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9CA" w:rsidRDefault="00B60435" w:rsidP="000B5A50">
      <w:pPr>
        <w:spacing w:after="120"/>
        <w:jc w:val="center"/>
        <w:rPr>
          <w:rFonts w:ascii="Times New Roman" w:hAnsi="Times New Roman" w:cs="Times New Roman"/>
          <w:b/>
          <w:sz w:val="52"/>
          <w:szCs w:val="52"/>
          <w:lang w:val="en-US"/>
        </w:rPr>
      </w:pPr>
      <w:r w:rsidRPr="00B60435">
        <w:rPr>
          <w:rFonts w:ascii="Times New Roman" w:hAnsi="Times New Roman" w:cs="Times New Roman"/>
          <w:b/>
          <w:sz w:val="52"/>
          <w:szCs w:val="52"/>
          <w:lang w:val="en-US"/>
        </w:rPr>
        <w:t>Lab 12</w:t>
      </w:r>
    </w:p>
    <w:p w:rsidR="000B5A50" w:rsidRPr="000B5A50" w:rsidRDefault="000B5A50" w:rsidP="000B5A50">
      <w:pPr>
        <w:spacing w:after="120"/>
        <w:jc w:val="right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Oloieri Alexandru III A2, Vranceanu Andi-Costin III A2</w:t>
      </w:r>
    </w:p>
    <w:p w:rsidR="00B60435" w:rsidRPr="00B60435" w:rsidRDefault="00B60435" w:rsidP="00B60435">
      <w:pPr>
        <w:spacing w:after="480"/>
        <w:rPr>
          <w:rFonts w:ascii="Times New Roman" w:hAnsi="Times New Roman" w:cs="Times New Roman"/>
          <w:b/>
          <w:sz w:val="40"/>
          <w:szCs w:val="24"/>
        </w:rPr>
      </w:pPr>
      <w:r w:rsidRPr="00B60435">
        <w:rPr>
          <w:rFonts w:ascii="Times New Roman" w:hAnsi="Times New Roman" w:cs="Times New Roman"/>
          <w:b/>
          <w:sz w:val="40"/>
          <w:szCs w:val="24"/>
          <w:lang w:val="en-US"/>
        </w:rPr>
        <w:t>Exerci</w:t>
      </w:r>
      <w:r w:rsidRPr="00B60435">
        <w:rPr>
          <w:rFonts w:ascii="Times New Roman" w:hAnsi="Times New Roman" w:cs="Times New Roman"/>
          <w:b/>
          <w:sz w:val="40"/>
          <w:szCs w:val="24"/>
        </w:rPr>
        <w:t>țiul 1</w:t>
      </w:r>
    </w:p>
    <w:p w:rsidR="00B60435" w:rsidRDefault="000B5A50" w:rsidP="00B60435">
      <w:pPr>
        <w:spacing w:after="1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15pt;height:630.45pt">
            <v:imagedata r:id="rId5" o:title="pb_1-1"/>
          </v:shape>
        </w:pict>
      </w:r>
    </w:p>
    <w:p w:rsidR="00B60435" w:rsidRDefault="000B5A50" w:rsidP="00B60435">
      <w:pPr>
        <w:spacing w:after="1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pict>
          <v:shape id="_x0000_i1026" type="#_x0000_t75" style="width:534.85pt;height:756.85pt">
            <v:imagedata r:id="rId6" o:title="pb_1-2"/>
          </v:shape>
        </w:pict>
      </w:r>
    </w:p>
    <w:p w:rsidR="00B60435" w:rsidRDefault="00B60435" w:rsidP="00B60435">
      <w:pPr>
        <w:spacing w:after="480"/>
        <w:rPr>
          <w:rFonts w:ascii="Times New Roman" w:hAnsi="Times New Roman" w:cs="Times New Roman"/>
          <w:b/>
          <w:sz w:val="40"/>
          <w:szCs w:val="24"/>
        </w:rPr>
      </w:pPr>
      <w:r w:rsidRPr="00B60435">
        <w:rPr>
          <w:rFonts w:ascii="Times New Roman" w:hAnsi="Times New Roman" w:cs="Times New Roman"/>
          <w:b/>
          <w:sz w:val="40"/>
          <w:szCs w:val="24"/>
          <w:lang w:val="en-US"/>
        </w:rPr>
        <w:lastRenderedPageBreak/>
        <w:t>Exerci</w:t>
      </w:r>
      <w:r w:rsidRPr="00B60435">
        <w:rPr>
          <w:rFonts w:ascii="Times New Roman" w:hAnsi="Times New Roman" w:cs="Times New Roman"/>
          <w:b/>
          <w:sz w:val="40"/>
          <w:szCs w:val="24"/>
        </w:rPr>
        <w:t>ț</w:t>
      </w:r>
      <w:r>
        <w:rPr>
          <w:rFonts w:ascii="Times New Roman" w:hAnsi="Times New Roman" w:cs="Times New Roman"/>
          <w:b/>
          <w:sz w:val="40"/>
          <w:szCs w:val="24"/>
        </w:rPr>
        <w:t>iul 2</w:t>
      </w:r>
    </w:p>
    <w:p w:rsidR="000B5A50" w:rsidRPr="000B5A50" w:rsidRDefault="000B5A50" w:rsidP="00B60435">
      <w:pPr>
        <w:spacing w:after="480"/>
        <w:rPr>
          <w:rFonts w:ascii="Times New Roman" w:hAnsi="Times New Roman" w:cs="Times New Roman"/>
          <w:b/>
          <w:sz w:val="40"/>
          <w:szCs w:val="24"/>
          <w:lang w:val="en-US"/>
        </w:rPr>
      </w:pPr>
      <w:r>
        <w:rPr>
          <w:rFonts w:ascii="Times New Roman" w:hAnsi="Times New Roman" w:cs="Times New Roman"/>
          <w:b/>
          <w:sz w:val="40"/>
          <w:szCs w:val="24"/>
          <w:lang w:val="en-US"/>
        </w:rPr>
        <w:pict>
          <v:shape id="_x0000_i1027" type="#_x0000_t75" style="width:537pt;height:300pt">
            <v:imagedata r:id="rId7" o:title="pb_2"/>
          </v:shape>
        </w:pict>
      </w:r>
    </w:p>
    <w:p w:rsidR="000B5A50" w:rsidRDefault="000B5A50" w:rsidP="00B60435">
      <w:pPr>
        <w:spacing w:after="480"/>
        <w:rPr>
          <w:rFonts w:ascii="Times New Roman" w:hAnsi="Times New Roman" w:cs="Times New Roman"/>
          <w:b/>
          <w:sz w:val="40"/>
          <w:szCs w:val="24"/>
        </w:rPr>
      </w:pPr>
      <w:r w:rsidRPr="00B60435">
        <w:rPr>
          <w:rFonts w:ascii="Times New Roman" w:hAnsi="Times New Roman" w:cs="Times New Roman"/>
          <w:b/>
          <w:sz w:val="40"/>
          <w:szCs w:val="24"/>
          <w:lang w:val="en-US"/>
        </w:rPr>
        <w:t>Exerci</w:t>
      </w:r>
      <w:r w:rsidRPr="00B60435">
        <w:rPr>
          <w:rFonts w:ascii="Times New Roman" w:hAnsi="Times New Roman" w:cs="Times New Roman"/>
          <w:b/>
          <w:sz w:val="40"/>
          <w:szCs w:val="24"/>
        </w:rPr>
        <w:t>ț</w:t>
      </w:r>
      <w:r>
        <w:rPr>
          <w:rFonts w:ascii="Times New Roman" w:hAnsi="Times New Roman" w:cs="Times New Roman"/>
          <w:b/>
          <w:sz w:val="40"/>
          <w:szCs w:val="24"/>
        </w:rPr>
        <w:t>iul 3</w:t>
      </w:r>
    </w:p>
    <w:p w:rsidR="00FB4CC6" w:rsidRDefault="00FB4CC6" w:rsidP="00FB4CC6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Subpunctul a</w:t>
      </w:r>
    </w:p>
    <w:p w:rsidR="000B5A50" w:rsidRDefault="000B5A50" w:rsidP="00FB4CC6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8" type="#_x0000_t75" style="width:520.7pt;height:292.7pt">
            <v:imagedata r:id="rId8" o:title="pb_3_a"/>
          </v:shape>
        </w:pict>
      </w:r>
    </w:p>
    <w:p w:rsidR="00235465" w:rsidRPr="00235465" w:rsidRDefault="00235465" w:rsidP="00FB4CC6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Variabilele </w:t>
      </w:r>
      <w:r>
        <w:rPr>
          <w:rFonts w:ascii="Times New Roman" w:hAnsi="Times New Roman" w:cs="Times New Roman"/>
          <w:i/>
          <w:sz w:val="28"/>
          <w:szCs w:val="28"/>
        </w:rPr>
        <w:t xml:space="preserve">Oboseală </w:t>
      </w:r>
      <w:r>
        <w:rPr>
          <w:rFonts w:ascii="Times New Roman" w:hAnsi="Times New Roman" w:cs="Times New Roman"/>
          <w:sz w:val="28"/>
          <w:szCs w:val="28"/>
        </w:rPr>
        <w:t xml:space="preserve">și </w:t>
      </w:r>
      <w:r>
        <w:rPr>
          <w:rFonts w:ascii="Times New Roman" w:hAnsi="Times New Roman" w:cs="Times New Roman"/>
          <w:i/>
          <w:sz w:val="28"/>
          <w:szCs w:val="28"/>
        </w:rPr>
        <w:t xml:space="preserve">Anorexie </w:t>
      </w:r>
      <w:r>
        <w:rPr>
          <w:rFonts w:ascii="Times New Roman" w:hAnsi="Times New Roman" w:cs="Times New Roman"/>
          <w:sz w:val="28"/>
          <w:szCs w:val="28"/>
        </w:rPr>
        <w:t>influențează în mod direct probabilitatea variabilei febră pentru că, de exemplu, dacă P(oboseală</w:t>
      </w:r>
      <w:r>
        <w:rPr>
          <w:rFonts w:ascii="Times New Roman" w:hAnsi="Times New Roman" w:cs="Times New Roman"/>
          <w:sz w:val="28"/>
          <w:szCs w:val="28"/>
          <w:lang w:val="en-US"/>
        </w:rPr>
        <w:t>|febr</w:t>
      </w:r>
      <w:r>
        <w:rPr>
          <w:rFonts w:ascii="Times New Roman" w:hAnsi="Times New Roman" w:cs="Times New Roman"/>
          <w:sz w:val="28"/>
          <w:szCs w:val="28"/>
        </w:rPr>
        <w:t>ă) este mare, iar o persoană e obosită (adică știm acest lucru, e o observație cunoscută), atunci sunt șanse mari ca persoana să aibă febră. Deci deși oboseală este copilul (în arbore) a febrei, aceasta variabilă influențează probabilitatea ei (a febrei)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similar fiind </w:t>
      </w:r>
      <w:r>
        <w:rPr>
          <w:rFonts w:ascii="Times New Roman" w:hAnsi="Times New Roman" w:cs="Times New Roman"/>
          <w:sz w:val="28"/>
          <w:szCs w:val="28"/>
        </w:rPr>
        <w:t>și pentru anorexie.</w:t>
      </w:r>
    </w:p>
    <w:p w:rsidR="00FB4CC6" w:rsidRDefault="000B5A50" w:rsidP="00FB4CC6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Subpunctul b</w:t>
      </w:r>
    </w:p>
    <w:p w:rsidR="000B5A50" w:rsidRDefault="000B5A50" w:rsidP="00FB4CC6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9" type="#_x0000_t75" style="width:520.7pt;height:292.7pt">
            <v:imagedata r:id="rId9" o:title="pb_3_b_1"/>
          </v:shape>
        </w:pict>
      </w:r>
    </w:p>
    <w:p w:rsidR="000B5A50" w:rsidRDefault="000B5A50" w:rsidP="00FB4CC6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0" type="#_x0000_t75" style="width:520.7pt;height:292.7pt">
            <v:imagedata r:id="rId10" o:title="pb_3_b_2"/>
          </v:shape>
        </w:pict>
      </w:r>
    </w:p>
    <w:p w:rsidR="000B5A50" w:rsidRDefault="000B5A50" w:rsidP="00FB4CC6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31" type="#_x0000_t75" style="width:520.7pt;height:292.7pt">
            <v:imagedata r:id="rId11" o:title="pb_3_b_3"/>
          </v:shape>
        </w:pict>
      </w:r>
    </w:p>
    <w:p w:rsidR="00FB4CC6" w:rsidRDefault="000B5A50" w:rsidP="00FB4CC6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Subpunctul c</w:t>
      </w:r>
    </w:p>
    <w:p w:rsidR="000B5A50" w:rsidRDefault="000B5A50" w:rsidP="00FB4CC6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2" type="#_x0000_t75" style="width:520.7pt;height:292.7pt">
            <v:imagedata r:id="rId12" o:title="pb_3_c"/>
          </v:shape>
        </w:pict>
      </w:r>
    </w:p>
    <w:p w:rsidR="000B5A50" w:rsidRDefault="000B5A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B4CC6" w:rsidRDefault="000B5A50" w:rsidP="00FB4CC6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Subpunctul d</w:t>
      </w:r>
    </w:p>
    <w:p w:rsidR="000B5A50" w:rsidRDefault="000B5A50" w:rsidP="00FB4CC6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520.7pt;height:292.7pt">
            <v:imagedata r:id="rId13" o:title="pb_3_d"/>
          </v:shape>
        </w:pict>
      </w:r>
    </w:p>
    <w:p w:rsidR="00235465" w:rsidRDefault="00235465" w:rsidP="00FB4CC6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Variabilele irelevante pentru interogare sunt </w:t>
      </w:r>
      <w:r>
        <w:rPr>
          <w:rFonts w:ascii="Times New Roman" w:hAnsi="Times New Roman" w:cs="Times New Roman"/>
          <w:i/>
          <w:sz w:val="28"/>
          <w:szCs w:val="28"/>
        </w:rPr>
        <w:t>Gripă, Abces, Anorexie</w:t>
      </w:r>
      <w:r>
        <w:rPr>
          <w:rFonts w:ascii="Times New Roman" w:hAnsi="Times New Roman" w:cs="Times New Roman"/>
          <w:sz w:val="28"/>
          <w:szCs w:val="28"/>
        </w:rPr>
        <w:t xml:space="preserve"> întrucât se știe deja că persoana are febră (iar oboseala depinde doar de febră). Dacă de exemplu n-am ști sigur că persoana are febră, atunci atributele menționate nu ar fi irelevante, pentru că ar fi folosite la calcularea probabilității ca o persoană să aibă febră, care ar fi influențat și probabilitatea ca o persoană să fie obosită (în mod direct). </w:t>
      </w:r>
    </w:p>
    <w:p w:rsidR="00235465" w:rsidRPr="0003448E" w:rsidRDefault="00235465" w:rsidP="00034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4CC6" w:rsidRPr="000B5A50" w:rsidRDefault="000B5A50" w:rsidP="000B5A50">
      <w:pPr>
        <w:spacing w:after="480"/>
        <w:rPr>
          <w:rFonts w:ascii="Times New Roman" w:hAnsi="Times New Roman" w:cs="Times New Roman"/>
          <w:b/>
          <w:sz w:val="40"/>
          <w:szCs w:val="24"/>
        </w:rPr>
      </w:pPr>
      <w:r w:rsidRPr="00B60435">
        <w:rPr>
          <w:rFonts w:ascii="Times New Roman" w:hAnsi="Times New Roman" w:cs="Times New Roman"/>
          <w:b/>
          <w:sz w:val="40"/>
          <w:szCs w:val="24"/>
          <w:lang w:val="en-US"/>
        </w:rPr>
        <w:lastRenderedPageBreak/>
        <w:t>Exerci</w:t>
      </w:r>
      <w:r w:rsidRPr="00B60435">
        <w:rPr>
          <w:rFonts w:ascii="Times New Roman" w:hAnsi="Times New Roman" w:cs="Times New Roman"/>
          <w:b/>
          <w:sz w:val="40"/>
          <w:szCs w:val="24"/>
        </w:rPr>
        <w:t>ț</w:t>
      </w:r>
      <w:r>
        <w:rPr>
          <w:rFonts w:ascii="Times New Roman" w:hAnsi="Times New Roman" w:cs="Times New Roman"/>
          <w:b/>
          <w:sz w:val="40"/>
          <w:szCs w:val="24"/>
        </w:rPr>
        <w:t>iul 4</w:t>
      </w:r>
    </w:p>
    <w:p w:rsidR="000B5A50" w:rsidRDefault="000B5A50" w:rsidP="000B5A50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Subpunctul a</w:t>
      </w:r>
    </w:p>
    <w:p w:rsidR="000B5A50" w:rsidRDefault="000B5A50" w:rsidP="000B5A50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4" type="#_x0000_t75" style="width:520.7pt;height:292.7pt">
            <v:imagedata r:id="rId14" o:title="pb_4_a_1"/>
          </v:shape>
        </w:pict>
      </w:r>
    </w:p>
    <w:p w:rsidR="000B5A50" w:rsidRDefault="000B5A50" w:rsidP="000B5A50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5" type="#_x0000_t75" style="width:520.7pt;height:292.7pt">
            <v:imagedata r:id="rId15" o:title="pb_4_a_2"/>
          </v:shape>
        </w:pict>
      </w:r>
    </w:p>
    <w:p w:rsidR="000B5A50" w:rsidRDefault="000B5A50" w:rsidP="000B5A50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36" type="#_x0000_t75" style="width:520.7pt;height:292.7pt">
            <v:imagedata r:id="rId16" o:title="pb_4_a_3"/>
          </v:shape>
        </w:pict>
      </w:r>
    </w:p>
    <w:p w:rsidR="000B5A50" w:rsidRDefault="000B5A50" w:rsidP="000B5A50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Subpunctul b</w:t>
      </w:r>
    </w:p>
    <w:p w:rsidR="000B5A50" w:rsidRDefault="000B5A50" w:rsidP="000B5A50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7" type="#_x0000_t75" style="width:520.7pt;height:292.7pt">
            <v:imagedata r:id="rId17" o:title="pb_4_b"/>
          </v:shape>
        </w:pict>
      </w:r>
    </w:p>
    <w:p w:rsidR="0003448E" w:rsidRPr="0003448E" w:rsidRDefault="0003448E" w:rsidP="000B5A50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 este posibil ca o mașină care merge pe Segmentul S1, banda B1 să meargă apoi pe Segmentul S2, banda B4 (probabilitatea e 0).</w:t>
      </w:r>
      <w:bookmarkStart w:id="0" w:name="_GoBack"/>
      <w:bookmarkEnd w:id="0"/>
    </w:p>
    <w:p w:rsidR="000B5A50" w:rsidRDefault="000B5A50" w:rsidP="000B5A50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Subpunctul c</w:t>
      </w:r>
    </w:p>
    <w:p w:rsidR="000B5A50" w:rsidRDefault="000B5A50" w:rsidP="000B5A50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38" type="#_x0000_t75" style="width:520.7pt;height:292.7pt">
            <v:imagedata r:id="rId18" o:title="pb_4_c_1"/>
          </v:shape>
        </w:pict>
      </w:r>
    </w:p>
    <w:p w:rsidR="000B5A50" w:rsidRDefault="000B5A50" w:rsidP="000B5A50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9" type="#_x0000_t75" style="width:520.7pt;height:292.7pt">
            <v:imagedata r:id="rId19" o:title="pb_4_c_2"/>
          </v:shape>
        </w:pict>
      </w:r>
    </w:p>
    <w:p w:rsidR="000B5A50" w:rsidRDefault="000B5A50" w:rsidP="000B5A50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Subpunctul d</w:t>
      </w:r>
    </w:p>
    <w:p w:rsidR="00B60435" w:rsidRDefault="000B5A50" w:rsidP="00B60435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40" type="#_x0000_t75" style="width:520.7pt;height:292.7pt">
            <v:imagedata r:id="rId20" o:title="pb_4_d_1"/>
          </v:shape>
        </w:pict>
      </w:r>
    </w:p>
    <w:p w:rsidR="000B5A50" w:rsidRDefault="000B5A50" w:rsidP="00B60435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41" type="#_x0000_t75" style="width:520.7pt;height:292.7pt">
            <v:imagedata r:id="rId21" o:title="pb_4_d_2"/>
          </v:shape>
        </w:pict>
      </w:r>
    </w:p>
    <w:p w:rsidR="000B5A50" w:rsidRDefault="000B5A50" w:rsidP="00B60435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42" type="#_x0000_t75" style="width:520.7pt;height:292.7pt">
            <v:imagedata r:id="rId22" o:title="pb_4_d_3"/>
          </v:shape>
        </w:pict>
      </w:r>
    </w:p>
    <w:p w:rsidR="000B5A50" w:rsidRPr="00B60435" w:rsidRDefault="000B5A50" w:rsidP="00B60435">
      <w:pPr>
        <w:spacing w:after="1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43" type="#_x0000_t75" style="width:520.7pt;height:292.7pt">
            <v:imagedata r:id="rId23" o:title="pb_4_d_4"/>
          </v:shape>
        </w:pict>
      </w:r>
    </w:p>
    <w:sectPr w:rsidR="000B5A50" w:rsidRPr="00B60435" w:rsidSect="000B5A50">
      <w:pgSz w:w="11906" w:h="16838" w:code="9"/>
      <w:pgMar w:top="737" w:right="737" w:bottom="737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957"/>
    <w:rsid w:val="0003448E"/>
    <w:rsid w:val="000B5A50"/>
    <w:rsid w:val="00235465"/>
    <w:rsid w:val="004D6957"/>
    <w:rsid w:val="005E5900"/>
    <w:rsid w:val="008D1EB6"/>
    <w:rsid w:val="00B60435"/>
    <w:rsid w:val="00B819CA"/>
    <w:rsid w:val="00BD5CBB"/>
    <w:rsid w:val="00CF3B5A"/>
    <w:rsid w:val="00FB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182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cp:lastPrinted>2021-01-11T10:08:00Z</cp:lastPrinted>
  <dcterms:created xsi:type="dcterms:W3CDTF">2021-01-11T09:57:00Z</dcterms:created>
  <dcterms:modified xsi:type="dcterms:W3CDTF">2021-01-11T10:22:00Z</dcterms:modified>
</cp:coreProperties>
</file>