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3019A" w14:textId="17B6982C" w:rsidR="007C5F1E" w:rsidRDefault="00245DC8">
      <w:r>
        <w:rPr>
          <w:noProof/>
        </w:rPr>
        <w:drawing>
          <wp:inline distT="0" distB="0" distL="0" distR="0" wp14:anchorId="52F891D8" wp14:editId="0D923997">
            <wp:extent cx="4572000" cy="2743200"/>
            <wp:effectExtent l="0" t="0" r="0" b="0"/>
            <wp:docPr id="159634507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4D131DF-D49B-23B2-1BB1-793EA246A3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9A3E1BA" w14:textId="0F8DC023" w:rsidR="00245DC8" w:rsidRDefault="00245DC8">
      <w:r>
        <w:rPr>
          <w:noProof/>
        </w:rPr>
        <w:drawing>
          <wp:inline distT="0" distB="0" distL="0" distR="0" wp14:anchorId="4C10A574" wp14:editId="35A82975">
            <wp:extent cx="4572000" cy="2743200"/>
            <wp:effectExtent l="0" t="0" r="0" b="0"/>
            <wp:docPr id="34986347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7C4A6C6-C70F-94C5-35E2-D6CF972DCC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45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C8"/>
    <w:rsid w:val="00245DC8"/>
    <w:rsid w:val="00271D18"/>
    <w:rsid w:val="002937F8"/>
    <w:rsid w:val="007C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11DF4"/>
  <w15:chartTrackingRefBased/>
  <w15:docId w15:val="{ADDDC999-900A-4AC4-995B-89394AD8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D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D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D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D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D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D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ersonal\Desktop\DSA%20Capstone%20Prroject%20July%202025\Amazon%20case%20study%201%20DSA%20Project%20Work(RS)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ersonal\Desktop\DSA%20Capstone%20Prroject%20July%202025\Amazon%20case%20study%201%20DSA%20Project%20Work(RS)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6099300087489063"/>
          <c:y val="5.555555555555555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NG"/>
        </a:p>
      </c:txPr>
    </c:title>
    <c:autoTitleDeleted val="0"/>
    <c:view3D>
      <c:rotX val="30"/>
      <c:rotY val="0"/>
      <c:rAngAx val="0"/>
      <c:perspective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'Total No Reviews perCatergoQ3'!$C$1:$C$3</c:f>
              <c:strCache>
                <c:ptCount val="3"/>
                <c:pt idx="0">
                  <c:v>QUESTION 3</c:v>
                </c:pt>
                <c:pt idx="1">
                  <c:v>Total number of reviews per category</c:v>
                </c:pt>
                <c:pt idx="2">
                  <c:v>Sum of rating_count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1C79-4F3C-BA0E-4A62EC7DEDB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1C79-4F3C-BA0E-4A62EC7DEDB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1C79-4F3C-BA0E-4A62EC7DEDB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1C79-4F3C-BA0E-4A62EC7DEDB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1C79-4F3C-BA0E-4A62EC7DEDB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1C79-4F3C-BA0E-4A62EC7DEDB5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1C79-4F3C-BA0E-4A62EC7DEDB5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F-1C79-4F3C-BA0E-4A62EC7DEDB5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1-1C79-4F3C-BA0E-4A62EC7DEDB5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3-1C79-4F3C-BA0E-4A62EC7DEDB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NG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'Total No Reviews perCatergoQ3'!$B$4:$B$13</c:f>
              <c:strCache>
                <c:ptCount val="10"/>
                <c:pt idx="0">
                  <c:v>Car&amp;Motorbike</c:v>
                </c:pt>
                <c:pt idx="1">
                  <c:v>Computers&amp;Accessories</c:v>
                </c:pt>
                <c:pt idx="2">
                  <c:v>Electronics</c:v>
                </c:pt>
                <c:pt idx="3">
                  <c:v>Health&amp;PersonalCare</c:v>
                </c:pt>
                <c:pt idx="4">
                  <c:v>Home&amp;Kitchen</c:v>
                </c:pt>
                <c:pt idx="5">
                  <c:v>HomeImprovement</c:v>
                </c:pt>
                <c:pt idx="6">
                  <c:v>MusicalInstruments</c:v>
                </c:pt>
                <c:pt idx="7">
                  <c:v>OfficeProducts</c:v>
                </c:pt>
                <c:pt idx="8">
                  <c:v>Toys&amp;Games</c:v>
                </c:pt>
                <c:pt idx="9">
                  <c:v>Grand Total</c:v>
                </c:pt>
              </c:strCache>
            </c:strRef>
          </c:cat>
          <c:val>
            <c:numRef>
              <c:f>'Total No Reviews perCatergoQ3'!$C$4:$C$13</c:f>
              <c:numCache>
                <c:formatCode>_-* #,##0_-;\-* #,##0_-;_-* "-"??_-;_-@_-</c:formatCode>
                <c:ptCount val="10"/>
                <c:pt idx="0">
                  <c:v>1118</c:v>
                </c:pt>
                <c:pt idx="1">
                  <c:v>6335177</c:v>
                </c:pt>
                <c:pt idx="2">
                  <c:v>14208406</c:v>
                </c:pt>
                <c:pt idx="3">
                  <c:v>3663</c:v>
                </c:pt>
                <c:pt idx="4">
                  <c:v>2991069</c:v>
                </c:pt>
                <c:pt idx="5">
                  <c:v>8566</c:v>
                </c:pt>
                <c:pt idx="6">
                  <c:v>88882</c:v>
                </c:pt>
                <c:pt idx="7">
                  <c:v>149675</c:v>
                </c:pt>
                <c:pt idx="8">
                  <c:v>15867</c:v>
                </c:pt>
                <c:pt idx="9">
                  <c:v>23802423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1C79-4F3C-BA0E-4A62EC7DED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 w="25400">
          <a:noFill/>
        </a:ln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N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NG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Q1: Average</a:t>
            </a:r>
            <a:r>
              <a:rPr lang="en-US" baseline="0"/>
              <a:t> Discount_Percentage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9080927384076991E-2"/>
          <c:y val="0.30076443569553807"/>
          <c:w val="0.8964746281714786"/>
          <c:h val="0.615354695246427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'Average Discount PercentageQ1'!$A$3</c:f>
              <c:strCache>
                <c:ptCount val="1"/>
                <c:pt idx="0">
                  <c:v>Row Labels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NG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'Average Discount PercentageQ1'!$A$4:$A$14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058-4AAC-9CA2-64BED6BED8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51656063"/>
        <c:axId val="1"/>
      </c:barChart>
      <c:lineChart>
        <c:grouping val="standard"/>
        <c:varyColors val="0"/>
        <c:ser>
          <c:idx val="1"/>
          <c:order val="1"/>
          <c:tx>
            <c:strRef>
              <c:f>'Average Discount PercentageQ1'!$B$3</c:f>
              <c:strCache>
                <c:ptCount val="1"/>
                <c:pt idx="0">
                  <c:v>Average of discount_percentage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NG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'Average Discount PercentageQ1'!$B$4:$B$14</c:f>
              <c:numCache>
                <c:formatCode>0%</c:formatCode>
                <c:ptCount val="11"/>
                <c:pt idx="0">
                  <c:v>0.42</c:v>
                </c:pt>
                <c:pt idx="1">
                  <c:v>0.53224000000000005</c:v>
                </c:pt>
                <c:pt idx="2">
                  <c:v>0.49906122448979567</c:v>
                </c:pt>
                <c:pt idx="3">
                  <c:v>0.53</c:v>
                </c:pt>
                <c:pt idx="4">
                  <c:v>0.40120535714285716</c:v>
                </c:pt>
                <c:pt idx="5">
                  <c:v>0.57499999999999996</c:v>
                </c:pt>
                <c:pt idx="6">
                  <c:v>0.45999999999999996</c:v>
                </c:pt>
                <c:pt idx="7">
                  <c:v>0.12354838709677421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058-4AAC-9CA2-64BED6BED8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1656063"/>
        <c:axId val="1"/>
      </c:lineChart>
      <c:catAx>
        <c:axId val="351656063"/>
        <c:scaling>
          <c:orientation val="minMax"/>
        </c:scaling>
        <c:delete val="1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</c:title>
        <c:majorTickMark val="out"/>
        <c:minorTickMark val="none"/>
        <c:tickLblPos val="nextTo"/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G"/>
            </a:p>
          </c:txPr>
        </c:title>
        <c:numFmt formatCode="General" sourceLinked="1"/>
        <c:majorTickMark val="out"/>
        <c:minorTickMark val="none"/>
        <c:tickLblPos val="nextTo"/>
        <c:crossAx val="351656063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N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NG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 OOOO</dc:creator>
  <cp:keywords/>
  <dc:description/>
  <cp:lastModifiedBy>TEMI OOOO</cp:lastModifiedBy>
  <cp:revision>1</cp:revision>
  <dcterms:created xsi:type="dcterms:W3CDTF">2025-07-17T15:36:00Z</dcterms:created>
  <dcterms:modified xsi:type="dcterms:W3CDTF">2025-07-17T15:40:00Z</dcterms:modified>
</cp:coreProperties>
</file>