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4762"/>
          <w:sz w:val="50"/>
        </w:rPr>
        <w:t>OPENDEAL</w:t>
      </w:r>
    </w:p>
    <w:p>
      <w:pPr>
        <w:jc w:val="center"/>
      </w:pPr>
      <w:r>
        <w:t>Four-Day Hackathon | Two-Person Task Ownership &amp; Delivery Plan</w:t>
      </w:r>
    </w:p>
    <w:p>
      <w:r>
        <w:t>Team: Chris (Bitcoin settlement / Rust protocol / backend)  •  Olorunshogo (Frontend lead / Rust integration / Bitcoin verification / DevOps)</w:t>
      </w:r>
    </w:p>
    <w:p>
      <w:r>
        <w:t>Planning basis: OpenDeal README, docs/protocol.md, docs/threat-model.md, and docs/roadmap.md reviewed in conversation. Statuses below are repository-roadmap claims, NOT independently tested. Updated 21 October 2026.</w:t>
      </w:r>
    </w:p>
    <w:p>
      <w:pPr>
        <w:pStyle w:val="Heading1"/>
      </w:pPr>
      <w:r>
        <w:t>1. Goal and definition of done</w:t>
      </w:r>
    </w:p>
    <w:p>
      <w:r>
        <w:t>Deliver a reproducible regtest demonstration of a buyer and seller signing an agreement, funding a Bitcoin P2WSH 2-of-3 escrow, confirming funds, releasing payment via external PSBT signatures, and exporting a receipt that independently verifies. Also demonstrate a mediator-assisted refund if stable. Never place participant private keys on the API server.</w:t>
      </w:r>
    </w:p>
    <w:p>
      <w:pPr>
        <w:pStyle w:val="Heading1"/>
      </w:pPr>
      <w:r>
        <w:t>2. Ownership rules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Area</w:t>
            </w:r>
          </w:p>
        </w:tc>
        <w:tc>
          <w:tcPr>
            <w:tcW w:type="dxa" w:w="2880"/>
          </w:tcPr>
          <w:p>
            <w:r>
              <w:t>Accountable owner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Support / handoff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Rust protocol + signed records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Chris</w:t>
            </w:r>
          </w:p>
        </w:tc>
        <w:tc>
          <w:tcPr>
            <w:tcW w:type="dxa" w:w="2880"/>
          </w:tcPr>
          <w:p>
            <w:r>
              <w:t>Olorunshogo reviews Rust API, adds serialization/contract tests and verifies receipts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Bitcoin escrow + PSBT + regtest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Chris</w:t>
            </w:r>
          </w:p>
        </w:tc>
        <w:tc>
          <w:tcPr>
            <w:tcW w:type="dxa" w:w="2880"/>
          </w:tcPr>
          <w:p>
            <w:r>
              <w:t>Olorunshogo independently tests escrow funding, PSBT outputs, signing and negative cases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Axum API + Postgres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Chris</w:t>
            </w:r>
          </w:p>
        </w:tc>
        <w:tc>
          <w:tcPr>
            <w:tcW w:type="dxa" w:w="2880"/>
          </w:tcPr>
          <w:p>
            <w:r>
              <w:t>Olorunshogo contributes Axum integration tests and API error handling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All Next.js UI/UX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Olorunshogo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Chris supplies API shapes and test fixtures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Nostr login UI, session handling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Olorunshogo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Chris verifies API challenge/JWT behavior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CI, Compose usability, deployment/demo hosting</w:t>
            </w:r>
          </w:p>
        </w:tc>
        <w:tc>
          <w:tcPr>
            <w:tcW w:type="dxa" w:w="2880"/>
          </w:tcPr>
          <w:p>
            <w:r>
              <w:t>Olorunshogo</w:t>
            </w:r>
          </w:p>
        </w:tc>
        <w:tc>
          <w:tcPr>
            <w:tcW w:type="dxa" w:w="2880"/>
          </w:tcPr>
          <w:p>
            <w:r>
              <w:t>Chris validates Bitcoin services; both troubleshoot regtest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Security review + transaction correctness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Chris</w:t>
            </w:r>
          </w:p>
        </w:tc>
        <w:tc>
          <w:tcPr>
            <w:tcW w:type="dxa" w:w="2880"/>
          </w:tcPr>
          <w:p>
            <w:r>
              <w:t>Olorunshogo reviews PSBT safety, wallet boundaries, funding verification and user warnings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Pitch/demo choreography + final QA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Both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Olorunshogo owns screen recording; Chris owns BTC live flow</w:t>
            </w:r>
          </w:p>
        </w:tc>
      </w:tr>
    </w:tbl>
    <w:p/>
    <w:p>
      <w:pPr>
        <w:pStyle w:val="Heading1"/>
      </w:pPr>
      <w:r>
        <w:t>3. Complete work inventory — Chris</w:t>
      </w:r>
    </w:p>
    <w:p>
      <w:r>
        <w:t>Legend: Reported done = documented in roadmap, must verify; Pending = documented unfinished; Improve = new task proposed for hackathon quality.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Task / deliverable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Acceptance criteria / evidence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Cargo workspace and core crate structure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Reported done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Builds with cargo test --workspace; core public APIs documented.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Canonical agreement, dual signatures, deal 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Reported done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Both signatures verify against same bytes; changed amount fails verification.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Deal state machine + invalid transition tests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Reported done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Reject skip-to-funded, skip-to-settled and unauthorized transitions.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Hash-chained events and portable receipt verification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Reported done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Receipt validates offline; tampered event fails.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P2WSH 2-of-3 address derivation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Reported done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Deterministic output script matches participant pubkeys and network.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Funding verification: script, amount, confirmations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Reported done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Wrong script/underpayment/unconfirmed funding rejected.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PSBT propose/combine/finalize/broadcast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Reported done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Two external signatures spend escrow; one signature insufficient.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Axum endpoints: deals, events, evidence, disputes, receipts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Reported done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Smoke test each endpoint with success + invalid inputs.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PostgreSQL schema and persistence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Reported done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Migrations run cleanly; restart preserves deal and event state.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Nostr challenge/login and JWT on API mutations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Reported done (API)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Authentication and authorization tests; never trust client actor claims.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Idempotency and webhook signatures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Reported done (basic)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Duplicate mutation does not duplicate settlement; invalid webhook HMAC rejected.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Live end-to-end regtest wallet/PSBT script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PENDING — critical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Automated 3-wallet demo: fund, mine, verify, sign, broadcast, receipt.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Mediator-assisted refund demonstration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Improve — critical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Buyer+mediator co-sign refund PSBT; seller alone cannot spend.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PSBT review and fee/output validation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Pending (roadmap Phase 2)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For demo validate recipient, amount, fees, network, change and escrow UTXO.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Security tests / threat model review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Improve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Document collusion, frozen funds, replay, confirmations, and recovery limits.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API contract / sample requests for frontend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Improve — day 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Share endpoint list, payloads, errors, sample deal and receipt JSON.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Rust tests, lint, README runbook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Improve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cargo fmt, cargo clippy, cargo test; setup instructions reproducible.</w:t>
            </w:r>
          </w:p>
        </w:tc>
      </w:tr>
    </w:tbl>
    <w:p/>
    <w:p>
      <w:pPr>
        <w:pStyle w:val="Heading1"/>
      </w:pPr>
      <w:r>
        <w:t>4. Complete work inventory — Olorunshogo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Task / deliverable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Acceptance criteria / evidence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Next.js project + landing page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Reported done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Responsive page and correct regtest experimental labeling.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Create-deal and deal timeline screens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Reported done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Can create and view deal; state reflects API, not fake UI.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Buyer, seller and mediator dashboard views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Reported done (foundation)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Each role sees appropriate actions and state.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Mediator desk / dispute screens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Reported done (foundation)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Shows evidence and decision; does not claim decision moves BTC.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Frontend dual-sign agreement workflow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PENDING — critical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Both parties review exact agreement hash and sign; invalid signatures rejected.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Nostr challenge/login in UI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Login via challenge/signature; JWT refresh/logout and protected routes work.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Bitcoin funding UI and status polling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Improve — critical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Show address, amount, txid, confirmation count, pending vs confirmed.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PSBT external-signing UX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Improve — critical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Present unsigned PSBT, show outputs/fees, import signed PSBT; never collect keys.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Payout and mediator refund UI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Improve — critical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Role-aware controls, clear signature requirements and error states.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Receipt download and verification UI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Improve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Download JSON; show verification result and tamper-failure demonstration.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Typed API client, validation and error handling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Improve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hardcoded successful responses; loading, retry and errors shown.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Frontend integration and E2E tests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Improve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Playwright or equivalent covers deal creation, signing, settlement UI.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CI for Rust + frontend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Reported done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Verify clean checkout passes; add E2E job if reliable.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Docker Compose developer experience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Reported done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One-command Postgres + bitcoind startup and health checks.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Deployment / environment configuration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Pending / improve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Safe public demo UI/API if practical; regtest credentials never exposed.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Demo screen recording + presentation assets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PENDING — critical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Backup recording, screenshots, 4-minute narrative, presenter transitions.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SEO/favicon/Open Graph polish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Pending — optional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Only after core flow is stable; do not block release.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Accessibility, responsiveness and usability QA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Improve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Works on laptop/mobile; warnings readable; keyboard controls functional.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Frontend security review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Improve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secrets in client bundle; avoid XSS, insecure local storage, spoofed state.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Rust: Axum API integration and contract tests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NEW — shared technical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Own automated tests for create/accept deal, signature validation, state transitions, receipts, dispute routes and invalid requests; submit Rust PRs.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Rust: typed API responses and error consistency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NEW — shared technical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Improve response DTOs, error status codes, OpenAPI examples and frontend-compatible JSON shapes with Chris review.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Bitcoin: independently reproduce regtest escrow flow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NEW — critical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 three Bitcoin Core wallets to verify funding address, amount, confirmations, 2-of-3 signing and successful payout; record TXIDs.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Bitcoin: PSBT review and negative tests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NEW — critical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Check PSBT inputs, outputs, fees and network; test one-signature failure, wrong destination, underfunding and unconfirmed funding; no private keys on server.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Bitcoin: mediator refund integration test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NEW — critical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Pair with Chris to demonstrate buyer+mediator refund and prove mediator alone cannot spend; capture evidence for judges.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Rust: receipt verification CLI / integration checks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NEW — technical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Extend or test offline receipt verifier; prove altered agreement/event invalidates receipt and integrate result in frontend.</w:t>
            </w:r>
          </w:p>
        </w:tc>
      </w:tr>
    </w:tbl>
    <w:p/>
    <w:p>
      <w:r>
        <w:t>Expanded ownership: Olorunshogo remains responsible for the complete frontend, and also owns Rust API contract tests, independent Bitcoin regtest verification, PSBT safety/negative tests, receipt verifier tests, and joint mediator refund validation. Chris remains accountable for core protocol and settlement implementation. These are additional responsibilities, not a transfer of the entire Bitcoin backend.</w:t>
      </w:r>
    </w:p>
    <w:p>
      <w:pPr>
        <w:pStyle w:val="Heading1"/>
      </w:pPr>
      <w:r>
        <w:t>5. Shared tasks and boundaries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Primary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Reviewer / rule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Protocol/API contract freeze (Day 1)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Chris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Olorunshogo signs off on data shapes before frontend integration.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Regtest demo setup and sample wallets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Chris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Olorunshogo reproduces steps on own machine or staging.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Integration bug triage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Olorunshogo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Chris fixes backend/Bitcoin bugs; Olorunshogo fixes client bugs.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Threat-model review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Chris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Both explain mediator collusion, lock-up and no mainnet readiness.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README, architecture diagram, installation docs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Olorunshogo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Chris validates Bitcoin and RPC instructions.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Live demo script and judging Q&amp;A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Both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Chris explains Bitcoin correctness; Olorunshogo explains UX, integration and extensibility.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Final merge / release candidate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Both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merge without passing tests and one complete live rehearsal.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Rust API integration test suite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Olorunshogo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Chris reviews authorization, protocol invariants and merges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Independent Bitcoin escrow verification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Olorunshogo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Chris owns escrow implementation; both approve transaction evidence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PSBT safety / refund demonstration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Both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Chris builds settlement path; Olorunshogo tests negative cases and signs off</w:t>
            </w:r>
          </w:p>
        </w:tc>
      </w:tr>
    </w:tbl>
    <w:p/>
    <w:p>
      <w:pPr>
        <w:pStyle w:val="Heading1"/>
      </w:pPr>
      <w:r>
        <w:t>6. Four-day delivery calendar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Chris — backend / Bitcoin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Olorunshogo — frontend / technical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 — Verify + contracts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Run workspace tests, check RPC/Compose, inspect status, define API payloads; fix blocking core issues.</w:t>
            </w:r>
          </w:p>
        </w:tc>
        <w:tc>
          <w:tcPr>
            <w:tcW w:type="dxa" w:w="2880"/>
          </w:tcPr>
          <w:p>
            <w:r>
              <w:t>Run frontend/CI; map user journeys; implement dual-sign UX and typed API client. Write Rust API contract tests; review core agreement serialization.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 — End-to-end settlement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Implement/run 3-wallet regtest script; escrow funding, confirmation, payout PSBT; negative tests.</w:t>
            </w:r>
          </w:p>
        </w:tc>
        <w:tc>
          <w:tcPr>
            <w:tcW w:type="dxa" w:w="2880"/>
          </w:tcPr>
          <w:p>
            <w:r>
              <w:t>Build funding progress, PSBT review/import, role controls; integrate with real API. Independently fund/test escrow on regtest and inspect PSBT outputs and fees.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3 — Dispute + proof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Complete mediator refund, offline receipt verification, state/security tests; support UI integration.</w:t>
            </w:r>
          </w:p>
        </w:tc>
        <w:tc>
          <w:tcPr>
            <w:tcW w:type="dxa" w:w="2880"/>
          </w:tcPr>
          <w:p>
            <w:r>
              <w:t>Finish dispute desk, receipt download/verification, Nostr UI; E2E and responsive QA. Pair on mediator refund and tampered-receipt Rust verification tests.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 — Stabilize + present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Run full regression; fix Bitcoin bugs; rehearse on clean environment; prepare technical Q&amp;A.</w:t>
            </w:r>
          </w:p>
        </w:tc>
        <w:tc>
          <w:tcPr>
            <w:tcW w:type="dxa" w:w="2880"/>
          </w:tcPr>
          <w:p>
            <w:r>
              <w:t>Finish CI/demo environment, backup recording, screenshots, pitch visuals; lead end-to-end rehearsal. Run Rust integration suite and Bitcoin negative tests; co-present technical flow.</w:t>
            </w:r>
          </w:p>
        </w:tc>
      </w:tr>
    </w:tbl>
    <w:p/>
    <w:p>
      <w:pPr>
        <w:pStyle w:val="Heading1"/>
      </w:pPr>
      <w:r>
        <w:t>7. Dependencies and handoff checklist</w:t>
      </w:r>
    </w:p>
    <w:p>
      <w:pPr>
        <w:pStyle w:val="ListBullet"/>
      </w:pPr>
      <w:r>
        <w:t>Day 1 noon: Chris sends API endpoints, request/response examples, error shapes, role permissions, agreement signing bytes and receipt example.</w:t>
      </w:r>
    </w:p>
    <w:p>
      <w:pPr>
        <w:pStyle w:val="ListBullet"/>
      </w:pPr>
      <w:r>
        <w:t>Day 1 end: Olorunshogo demonstrates both-party agreement UX against API or clearly labeled fixtures.</w:t>
      </w:r>
    </w:p>
    <w:p>
      <w:pPr>
        <w:pStyle w:val="ListBullet"/>
      </w:pPr>
      <w:r>
        <w:t>Day 2: Chris delivers a reproducible regtest transaction script and transaction IDs; Olorunshogo wires UI to live funding and signing.</w:t>
      </w:r>
    </w:p>
    <w:p>
      <w:pPr>
        <w:pStyle w:val="ListBullet"/>
      </w:pPr>
      <w:r>
        <w:t>Day 3: Both verify a completed payout, a mediated refund and an intentionally tampered receipt.</w:t>
      </w:r>
    </w:p>
    <w:p>
      <w:pPr>
        <w:pStyle w:val="ListBullet"/>
      </w:pPr>
      <w:r>
        <w:t>Day 4: Freeze features. Fix only blockers; complete live demo and backup recording.</w:t>
      </w:r>
    </w:p>
    <w:p>
      <w:pPr>
        <w:pStyle w:val="Heading1"/>
      </w:pPr>
      <w:r>
        <w:t>8. Demo acceptance checklist</w:t>
      </w:r>
    </w:p>
    <w:p>
      <w:pPr>
        <w:pStyle w:val="ListBullet"/>
      </w:pPr>
      <w:r>
        <w:t>[ ] Fresh checkout and documented commands start database, bitcoind, API and frontend.</w:t>
      </w:r>
    </w:p>
    <w:p>
      <w:pPr>
        <w:pStyle w:val="ListBullet"/>
      </w:pPr>
      <w:r>
        <w:t>[ ] Buyer and seller sign exactly the same canonical agreement; altered terms fail.</w:t>
      </w:r>
    </w:p>
    <w:p>
      <w:pPr>
        <w:pStyle w:val="ListBullet"/>
      </w:pPr>
      <w:r>
        <w:t>[ ] Buyer funds actual regtest 2-of-3 output; wrong address/amount and zero confirmations do not count as funded.</w:t>
      </w:r>
    </w:p>
    <w:p>
      <w:pPr>
        <w:pStyle w:val="ListBullet"/>
      </w:pPr>
      <w:r>
        <w:t>[ ] Buyer + seller sign a PSBT externally and Bitcoin Core broadcasts a valid payout.</w:t>
      </w:r>
    </w:p>
    <w:p>
      <w:pPr>
        <w:pStyle w:val="ListBullet"/>
      </w:pPr>
      <w:r>
        <w:t>[ ] Buyer + mediator demonstrate a refund; mediator alone cannot spend.</w:t>
      </w:r>
    </w:p>
    <w:p>
      <w:pPr>
        <w:pStyle w:val="ListBullet"/>
      </w:pPr>
      <w:r>
        <w:t>[ ] Deal history is consistent with chain events; receipt verifies offline; tampering fails.</w:t>
      </w:r>
    </w:p>
    <w:p>
      <w:pPr>
        <w:pStyle w:val="ListBullet"/>
      </w:pPr>
      <w:r>
        <w:t>[ ] UI never asks for seed phrases/private keys; regtest-only warnings are prominent.</w:t>
      </w:r>
    </w:p>
    <w:p>
      <w:pPr>
        <w:pStyle w:val="ListBullet"/>
      </w:pPr>
      <w:r>
        <w:t>[ ] Demo is repeatable, recorded, and ready to explain within four minutes.</w:t>
      </w:r>
    </w:p>
    <w:p>
      <w:pPr>
        <w:pStyle w:val="Heading1"/>
      </w:pPr>
      <w:r>
        <w:t>9. Explicitly deferred / not required to win the four-day MVP</w:t>
      </w:r>
    </w:p>
    <w:p>
      <w:r>
        <w:t>Do not attempt production mainnet, real user funds, external security audit, automated timelock recovery, real Lightning/fiat settlement adapters, AI dispute adjudication, full observability stack, evidence object storage, email notifications, provider redundancy, rate limits at scale, multi-region ops, or formal dispute SLAs. Keep these in the roadmap and describe them accurately as future work.</w:t>
      </w:r>
    </w:p>
    <w:p>
      <w:pPr>
        <w:pStyle w:val="Heading1"/>
      </w:pPr>
      <w:r>
        <w:t>10. Team decision log (agree before coding)</w:t>
      </w:r>
    </w:p>
    <w:p>
      <w:pPr>
        <w:pStyle w:val="ListBullet"/>
      </w:pPr>
      <w:r>
        <w:t>Agree exact demo scope: payout + mediated refund are the target; receipt tamper proof is mandatory.</w:t>
      </w:r>
    </w:p>
    <w:p>
      <w:pPr>
        <w:pStyle w:val="ListBullet"/>
      </w:pPr>
      <w:r>
        <w:t>Agree whether PSBT signing uses Bitcoin Core wallets or an external signer; no browser private-key storage.</w:t>
      </w:r>
    </w:p>
    <w:p>
      <w:pPr>
        <w:pStyle w:val="ListBullet"/>
      </w:pPr>
      <w:r>
        <w:t>Choose number of confirmations and document it as regtest-only demo policy.</w:t>
      </w:r>
    </w:p>
    <w:p>
      <w:pPr>
        <w:pStyle w:val="ListBullet"/>
      </w:pPr>
      <w:r>
        <w:t>Agree staging URL versus local demo and who controls each environment.</w:t>
      </w:r>
    </w:p>
    <w:p>
      <w:pPr>
        <w:pStyle w:val="ListBullet"/>
      </w:pPr>
      <w:r>
        <w:t>Assign presenters: Chris covers Bitcoin and protocol; Olorunshogo covers user flow, architecture, and open-source integration.</w:t>
      </w:r>
    </w:p>
    <w:p>
      <w:r>
        <w:t>Source: https://github.com/Olorunshogo/OpenDeal  |  Status basis: docs/roadmap.md, README.md, docs/protocol.md, docs/threat-model.md. Implementation claims require test verification.</w:t>
      </w:r>
    </w:p>
    <w:sectPr w:rsidR="00FC693F" w:rsidRPr="0006063C" w:rsidSect="00034616">
      <w:footerReference w:type="default" r:id="rId9"/>
      <w:pgSz w:w="12240" w:h="15840"/>
      <w:pgMar w:top="1037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OpenDeal • Team task allocation • Hackathon working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395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E5C7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