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D32" w:sz="24" w:space="1"/>
        </w:pBdr>
        <w:spacing w:after="200"/>
        <w:jc w:val="center"/>
      </w:pPr>
      <w:r>
        <w:t xml:space="preserve">DEBRIDGERS HR SYSTEM</w:t>
      </w:r>
    </w:p>
    <w:p>
      <w:pPr>
        <w:pStyle w:val="Heading2"/>
        <w:spacing w:after="400"/>
        <w:jc w:val="center"/>
      </w:pPr>
      <w:r>
        <w:t xml:space="preserve">Documentation &amp; System Specifications</w:t>
      </w:r>
    </w:p>
    <w:p>
      <w:pPr>
        <w:pStyle w:val="Heading1"/>
        <w:spacing w:after="200" w:before="200"/>
      </w:pPr>
      <w:r>
        <w:t xml:space="preserve">1. SYSTEM OVERVIEW</w:t>
      </w:r>
    </w:p>
    <w:p>
      <w:pPr>
        <w:pStyle w:val="Heading2"/>
        <w:spacing w:after="100"/>
      </w:pPr>
      <w:r>
        <w:t xml:space="preserve">Purpose</w:t>
      </w:r>
    </w:p>
    <w:p>
      <w:pPr>
        <w:spacing w:after="200"/>
      </w:pPr>
      <w:r>
        <w:t xml:space="preserve">The Debridgers HR System is a unified platform for managing the complete employee lifecycle: recruitment, hiring, onboarding, performance, organizational structure, and employee report submissions. The system handles the full hiring pipeline from application through contract and employee handbook distribution, plus ongoing employee communications and performance tracking.</w:t>
      </w:r>
    </w:p>
    <w:p>
      <w:pPr>
        <w:pStyle w:val="Heading2"/>
        <w:spacing w:after="100"/>
      </w:pPr>
      <w:r>
        <w:t xml:space="preserve">About Debridgers</w:t>
      </w:r>
    </w:p>
    <w:p>
      <w:pPr>
        <w:spacing w:after="100"/>
      </w:pPr>
      <w:r>
        <w:t xml:space="preserve">Debridgers is a food commodity aggregator and distributor operating in Kaduna metropolis. We source grain, beans, tubers, and oils in bulk directly from farmers and quality suppliers. We then deliver these essential commodities to food businesses — restaurants, caterers, hotels, and institutions — that depend on reliable, trustworthy supply.</w:t>
      </w:r>
    </w:p>
    <w:p>
      <w:pPr>
        <w:spacing w:after="100"/>
      </w:pPr>
      <w:r>
        <w:t xml:space="preserve">Tagline: Grown with purpose. Supplied with trust.</w:t>
      </w:r>
    </w:p>
    <w:p>
      <w:pPr>
        <w:spacing w:after="200"/>
      </w:pPr>
      <w:r>
        <w:t xml:space="preserve">Company Registration: CAC RC: 9573579, established September 2026</w:t>
      </w:r>
    </w:p>
    <w:p>
      <w:pPr>
        <w:pStyle w:val="Heading2"/>
        <w:spacing w:after="100"/>
      </w:pPr>
      <w:r>
        <w:t xml:space="preserve">Core Modules</w:t>
      </w:r>
    </w:p>
    <w:p>
      <w:pPr>
        <w:spacing w:after="50"/>
      </w:pPr>
      <w:r>
        <w:t xml:space="preserve">• Recruitment &amp; Hiring Pipeline</w:t>
      </w:r>
    </w:p>
    <w:p>
      <w:pPr>
        <w:spacing w:after="50"/>
      </w:pPr>
      <w:r>
        <w:t xml:space="preserve">• Employee Directory &amp; Profiles</w:t>
      </w:r>
    </w:p>
    <w:p>
      <w:pPr>
        <w:spacing w:after="50"/>
      </w:pPr>
      <w:r>
        <w:t xml:space="preserve">• Performance Management &amp; Reviews</w:t>
      </w:r>
    </w:p>
    <w:p>
      <w:pPr>
        <w:spacing w:after="50"/>
      </w:pPr>
      <w:r>
        <w:t xml:space="preserve">• Organizational Chart &amp; Reporting Structure</w:t>
      </w:r>
    </w:p>
    <w:p>
      <w:pPr>
        <w:spacing w:after="50"/>
      </w:pPr>
      <w:r>
        <w:t xml:space="preserve">• HR Policies &amp; Documentation</w:t>
      </w:r>
    </w:p>
    <w:p>
      <w:pPr>
        <w:spacing w:after="50"/>
      </w:pPr>
      <w:r>
        <w:t xml:space="preserve">• Employee Reports &amp; Submissions</w:t>
      </w:r>
    </w:p>
    <w:p>
      <w:pPr>
        <w:spacing w:after="200"/>
      </w:pPr>
      <w:r>
        <w:t xml:space="preserve">• Notifications &amp; Communications</w:t>
      </w:r>
    </w:p>
    <w:p>
      <w:pPr>
        <w:pStyle w:val="Heading1"/>
        <w:spacing w:after="200" w:before="200"/>
      </w:pPr>
      <w:r>
        <w:t xml:space="preserve">2. USER ROLES &amp; ACCESS LEVELS</w:t>
      </w:r>
    </w:p>
    <w:p>
      <w:pPr>
        <w:spacing w:after="50"/>
      </w:pPr>
      <w:r>
        <w:t xml:space="preserve">• Admin: Full system access, user management, all HR functions</w:t>
      </w:r>
    </w:p>
    <w:p>
      <w:pPr>
        <w:spacing w:after="50"/>
      </w:pPr>
      <w:r>
        <w:t xml:space="preserve">• HR Manager: Recruitment, hiring, employee management, report approval</w:t>
      </w:r>
    </w:p>
    <w:p>
      <w:pPr>
        <w:spacing w:after="50"/>
      </w:pPr>
      <w:r>
        <w:t xml:space="preserve">• Hiring Manager: Review candidates, conduct interviews, approve/reject</w:t>
      </w:r>
    </w:p>
    <w:p>
      <w:pPr>
        <w:spacing w:after="50"/>
      </w:pPr>
      <w:r>
        <w:t xml:space="preserve">• Manager: Manage direct reports, approve team reports, conduct reviews</w:t>
      </w:r>
    </w:p>
    <w:p>
      <w:pPr>
        <w:spacing w:after="200"/>
      </w:pPr>
      <w:r>
        <w:t xml:space="preserve">• Employee: Submit reports, view own profile, access handbook</w:t>
      </w:r>
    </w:p>
    <w:p>
      <w:pPr>
        <w:pStyle w:val="Heading1"/>
        <w:spacing w:after="200" w:before="200"/>
      </w:pPr>
      <w:r>
        <w:t xml:space="preserve">3. HIRING PIPELINE WORKFLOW</w:t>
      </w:r>
    </w:p>
    <w:p>
      <w:pPr>
        <w:pStyle w:val="Heading2"/>
        <w:spacing w:after="80"/>
      </w:pPr>
      <w:r>
        <w:t xml:space="preserve">Stage 1: Job Posting</w:t>
      </w:r>
    </w:p>
    <w:p>
      <w:pPr>
        <w:spacing w:after="50"/>
      </w:pPr>
      <w:r>
        <w:t xml:space="preserve">• HR Manager creates and publishes job openings</w:t>
      </w:r>
    </w:p>
    <w:p>
      <w:pPr>
        <w:spacing w:after="100"/>
      </w:pPr>
      <w:r>
        <w:t xml:space="preserve">• Include: title, department, location, description, requirements, salary</w:t>
      </w:r>
    </w:p>
    <w:p>
      <w:pPr>
        <w:pStyle w:val="Heading2"/>
        <w:spacing w:after="80"/>
      </w:pPr>
      <w:r>
        <w:t xml:space="preserve">Stage 2: Application &amp; Screening</w:t>
      </w:r>
    </w:p>
    <w:p>
      <w:pPr>
        <w:spacing w:after="50"/>
      </w:pPr>
      <w:r>
        <w:t xml:space="preserve">• Candidates apply via website or direct link</w:t>
      </w:r>
    </w:p>
    <w:p>
      <w:pPr>
        <w:spacing w:after="50"/>
      </w:pPr>
      <w:r>
        <w:t xml:space="preserve">• Auto-confirmation email sent; HR Manager reviews submissions</w:t>
      </w:r>
    </w:p>
    <w:p>
      <w:pPr>
        <w:spacing w:after="100"/>
      </w:pPr>
      <w:r>
        <w:t xml:space="preserve">• Initial screening: Pass / Reject with notes</w:t>
      </w:r>
    </w:p>
    <w:p>
      <w:pPr>
        <w:pStyle w:val="Heading2"/>
        <w:spacing w:after="80"/>
      </w:pPr>
      <w:r>
        <w:t xml:space="preserve">Stage 3: Interview Scheduling</w:t>
      </w:r>
    </w:p>
    <w:p>
      <w:pPr>
        <w:spacing w:after="50"/>
      </w:pPr>
      <w:r>
        <w:t xml:space="preserve">• HR Manager selects candidates for interview</w:t>
      </w:r>
    </w:p>
    <w:p>
      <w:pPr>
        <w:spacing w:after="100"/>
      </w:pPr>
      <w:r>
        <w:t xml:space="preserve">• Interview invitation emailed with date/time/location/interviewer</w:t>
      </w:r>
    </w:p>
    <w:p>
      <w:pPr>
        <w:pStyle w:val="Heading2"/>
        <w:spacing w:after="80"/>
      </w:pPr>
      <w:r>
        <w:t xml:space="preserve">Stage 4: Interview &amp; Evaluation</w:t>
      </w:r>
    </w:p>
    <w:p>
      <w:pPr>
        <w:spacing w:after="50"/>
      </w:pPr>
      <w:r>
        <w:t xml:space="preserve">• Hiring Manager conducts interview</w:t>
      </w:r>
    </w:p>
    <w:p>
      <w:pPr>
        <w:spacing w:after="100"/>
      </w:pPr>
      <w:r>
        <w:t xml:space="preserve">• Post-interview feedback form: rating (1-5), technical score, cultural fit</w:t>
      </w:r>
    </w:p>
    <w:p>
      <w:pPr>
        <w:pStyle w:val="Heading2"/>
        <w:spacing w:after="80"/>
      </w:pPr>
      <w:r>
        <w:t xml:space="preserve">Stage 5: Hiring Decision &amp; Offer</w:t>
      </w:r>
    </w:p>
    <w:p>
      <w:pPr>
        <w:spacing w:after="50"/>
      </w:pPr>
      <w:r>
        <w:t xml:space="preserve">• APPROVED: Offer letter generated and sent via email</w:t>
      </w:r>
    </w:p>
    <w:p>
      <w:pPr>
        <w:spacing w:after="100"/>
      </w:pPr>
      <w:r>
        <w:t xml:space="preserve">• Candidate signs offer letter in system (Jotform Sign)</w:t>
      </w:r>
    </w:p>
    <w:p>
      <w:pPr>
        <w:pStyle w:val="Heading2"/>
        <w:spacing w:after="80"/>
      </w:pPr>
      <w:r>
        <w:t xml:space="preserve">Stage 6: Onboarding &amp; Handbook Distribution</w:t>
      </w:r>
    </w:p>
    <w:p>
      <w:pPr>
        <w:spacing w:after="50"/>
      </w:pPr>
      <w:r>
        <w:t xml:space="preserve">• Employee contract sent for digital signature</w:t>
      </w:r>
    </w:p>
    <w:p>
      <w:pPr>
        <w:spacing w:after="50"/>
      </w:pPr>
      <w:r>
        <w:t xml:space="preserve">• Employee handbook automatically sent (PDF + system access)</w:t>
      </w:r>
    </w:p>
    <w:p>
      <w:pPr>
        <w:spacing w:after="200"/>
      </w:pPr>
      <w:r>
        <w:t xml:space="preserve">• Welcome email with onboarding checklist and first-day info</w:t>
      </w:r>
    </w:p>
    <w:p>
      <w:pPr>
        <w:pStyle w:val="Heading1"/>
        <w:spacing w:after="200" w:before="200"/>
      </w:pPr>
      <w:r>
        <w:t xml:space="preserve">4. EMPLOYEE REPORTS &amp; SUBMISSIONS</w:t>
      </w:r>
    </w:p>
    <w:p>
      <w:pPr>
        <w:spacing w:after="150"/>
      </w:pPr>
      <w:r>
        <w:t xml:space="preserve">The Reports Module allows employees to submit work-related documents for manager review and approval.</w:t>
      </w:r>
    </w:p>
    <w:p>
      <w:pPr>
        <w:pStyle w:val="Heading2"/>
        <w:spacing w:after="100"/>
      </w:pPr>
      <w:r>
        <w:t xml:space="preserve">Report Types:</w:t>
      </w:r>
    </w:p>
    <w:p>
      <w:pPr>
        <w:spacing w:after="50"/>
      </w:pPr>
      <w:r>
        <w:t xml:space="preserve">1. Work Activity Reports - Daily/weekly/monthly task updates</w:t>
      </w:r>
    </w:p>
    <w:p>
      <w:pPr>
        <w:spacing w:after="50"/>
      </w:pPr>
      <w:r>
        <w:t xml:space="preserve">2. Performance Self-Assessment - Part of annual performance review</w:t>
      </w:r>
    </w:p>
    <w:p>
      <w:pPr>
        <w:spacing w:after="50"/>
      </w:pPr>
      <w:r>
        <w:t xml:space="preserve">3. Leave Requests - Annual, sick, compassionate leave</w:t>
      </w:r>
    </w:p>
    <w:p>
      <w:pPr>
        <w:spacing w:after="50"/>
      </w:pPr>
      <w:r>
        <w:t xml:space="preserve">4. Expense Reports - For reimbursements (agents, field staff)</w:t>
      </w:r>
    </w:p>
    <w:p>
      <w:pPr>
        <w:spacing w:after="50"/>
      </w:pPr>
      <w:r>
        <w:t xml:space="preserve">5. Incident/Safety Reports - Safety issues, HR concerns</w:t>
      </w:r>
    </w:p>
    <w:p>
      <w:pPr>
        <w:spacing w:after="150"/>
      </w:pPr>
      <w:r>
        <w:t xml:space="preserve">6. Project/Task Status Reports - Progress tracking, blockers, next steps</w:t>
      </w:r>
    </w:p>
    <w:p>
      <w:pPr>
        <w:pStyle w:val="Heading2"/>
        <w:spacing w:after="100"/>
      </w:pPr>
      <w:r>
        <w:t xml:space="preserve">Report Submission Workflow:</w:t>
      </w:r>
    </w:p>
    <w:p>
      <w:pPr>
        <w:spacing w:after="200"/>
      </w:pPr>
      <w:r>
        <w:t xml:space="preserve">Employee creates → Submits → Manager reviews → Approves/Requests revision/Rejects</w:t>
      </w:r>
    </w:p>
    <w:p>
      <w:pPr>
        <w:pStyle w:val="Heading1"/>
        <w:spacing w:after="200" w:before="200"/>
      </w:pPr>
      <w:r>
        <w:t xml:space="preserve">5. SECURITY &amp; COMPLIANCE</w:t>
      </w:r>
    </w:p>
    <w:p>
      <w:pPr>
        <w:spacing w:after="50"/>
      </w:pPr>
      <w:r>
        <w:t xml:space="preserve">• Password security: Strong requirements, regular resets</w:t>
      </w:r>
    </w:p>
    <w:p>
      <w:pPr>
        <w:spacing w:after="50"/>
      </w:pPr>
      <w:r>
        <w:t xml:space="preserve">• Role-based access control (RBAC)</w:t>
      </w:r>
    </w:p>
    <w:p>
      <w:pPr>
        <w:spacing w:after="50"/>
      </w:pPr>
      <w:r>
        <w:t xml:space="preserve">• Audit logs: Track all data changes and submissions</w:t>
      </w:r>
    </w:p>
    <w:p>
      <w:pPr>
        <w:spacing w:after="50"/>
      </w:pPr>
      <w:r>
        <w:t xml:space="preserve">• Data privacy: Sensitive data encrypted and access-restricted</w:t>
      </w:r>
    </w:p>
    <w:p>
      <w:pPr>
        <w:spacing w:after="50"/>
      </w:pPr>
      <w:r>
        <w:t xml:space="preserve">• Compliance: GDPR, Nigerian data protection, labor laws</w:t>
      </w:r>
    </w:p>
    <w:p>
      <w:pPr>
        <w:spacing w:after="200"/>
      </w:pPr>
      <w:r>
        <w:t xml:space="preserve">• Backup: Regular automatic backups with disaster recovery</w:t>
      </w:r>
    </w:p>
    <w:p>
      <w:pPr>
        <w:pStyle w:val="Heading1"/>
        <w:spacing w:after="200" w:before="200"/>
      </w:pPr>
      <w:r>
        <w:t xml:space="preserve">6. IMPLEMENTATION TIMELINE</w:t>
      </w:r>
    </w:p>
    <w:p>
      <w:pPr>
        <w:spacing w:after="50"/>
      </w:pPr>
      <w:r>
        <w:t xml:space="preserve">Phase 1 (Week 1-2): Core dashboard, employee directory, org chart</w:t>
      </w:r>
    </w:p>
    <w:p>
      <w:pPr>
        <w:spacing w:after="50"/>
      </w:pPr>
      <w:r>
        <w:t xml:space="preserve">Phase 2 (Week 2-3): Hiring pipeline, job posting, applications</w:t>
      </w:r>
    </w:p>
    <w:p>
      <w:pPr>
        <w:spacing w:after="50"/>
      </w:pPr>
      <w:r>
        <w:t xml:space="preserve">Phase 3 (Week 3-4): Reports module, work activity, leave requests</w:t>
      </w:r>
    </w:p>
    <w:p>
      <w:pPr>
        <w:spacing w:after="50"/>
      </w:pPr>
      <w:r>
        <w:t xml:space="preserve">Phase 4 (Week 4-5): Interview scheduling, offers, e-signatures</w:t>
      </w:r>
    </w:p>
    <w:p>
      <w:pPr>
        <w:spacing w:after="50"/>
      </w:pPr>
      <w:r>
        <w:t xml:space="preserve">Phase 5 (Week 5-6): Performance, handbook, policies</w:t>
      </w:r>
    </w:p>
    <w:p>
      <w:pPr>
        <w:spacing w:after="200"/>
      </w:pPr>
      <w:r>
        <w:t xml:space="preserve">Phase 6 (Week 6-7): Testing, training, go-live</w:t>
      </w:r>
    </w:p>
    <w:p>
      <w:pPr>
        <w:pStyle w:val="Heading1"/>
        <w:spacing w:after="200" w:before="200"/>
      </w:pPr>
      <w:r>
        <w:t xml:space="preserve">7. SUCCESS METRICS</w:t>
      </w:r>
    </w:p>
    <w:p>
      <w:pPr>
        <w:spacing w:after="50"/>
      </w:pPr>
      <w:r>
        <w:t xml:space="preserve">• Time-to-hire: From application to offer</w:t>
      </w:r>
    </w:p>
    <w:p>
      <w:pPr>
        <w:spacing w:after="50"/>
      </w:pPr>
      <w:r>
        <w:t xml:space="preserve">• Application volume: Submissions per job</w:t>
      </w:r>
    </w:p>
    <w:p>
      <w:pPr>
        <w:spacing w:after="50"/>
      </w:pPr>
      <w:r>
        <w:t xml:space="preserve">• Conversion rates: Application → Interview → Offer → Hire</w:t>
      </w:r>
    </w:p>
    <w:p>
      <w:pPr>
        <w:spacing w:after="50"/>
      </w:pPr>
      <w:r>
        <w:t xml:space="preserve">• Report submission rate and on-time delivery</w:t>
      </w:r>
    </w:p>
    <w:p>
      <w:pPr>
        <w:spacing w:after="50"/>
      </w:pPr>
      <w:r>
        <w:t xml:space="preserve">• Manager approval time for reports and leaves</w:t>
      </w:r>
    </w:p>
    <w:p>
      <w:pPr>
        <w:spacing w:after="50"/>
      </w:pPr>
      <w:r>
        <w:t xml:space="preserve">• Employee retention and turnover</w:t>
      </w:r>
    </w:p>
    <w:p>
      <w:pPr>
        <w:spacing w:after="100"/>
      </w:pPr>
      <w:r>
        <w:t xml:space="preserve">• Review completion 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2026-09-07T13:48:49.122Z</dcterms:created>
  <dcterms:modified xsi:type="dcterms:W3CDTF">2026-09-07T13:48:49.123Z</dcterms:modified>
</cp:coreProperties>
</file>

<file path=docProps/custom.xml><?xml version="1.0" encoding="utf-8"?>
<Properties xmlns="http://schemas.openxmlformats.org/officeDocument/2006/custom-properties" xmlns:vt="http://schemas.openxmlformats.org/officeDocument/2006/docPropsVTypes"/>
</file>