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E577" w14:textId="77777777" w:rsidR="00291F72" w:rsidRPr="004D0BA0" w:rsidRDefault="00291F72" w:rsidP="00291F72">
      <w:pPr>
        <w:jc w:val="center"/>
        <w:rPr>
          <w:rFonts w:ascii="Arial" w:hAnsi="Arial" w:cs="Arial"/>
          <w:sz w:val="40"/>
          <w:szCs w:val="40"/>
        </w:rPr>
      </w:pPr>
    </w:p>
    <w:p w14:paraId="07C90670" w14:textId="77777777" w:rsidR="00291F72" w:rsidRPr="004D0BA0" w:rsidRDefault="00291F72" w:rsidP="00291F72">
      <w:pPr>
        <w:jc w:val="center"/>
        <w:rPr>
          <w:rFonts w:ascii="Arial" w:hAnsi="Arial" w:cs="Arial"/>
          <w:sz w:val="40"/>
          <w:szCs w:val="40"/>
        </w:rPr>
      </w:pPr>
    </w:p>
    <w:p w14:paraId="4608A212" w14:textId="77777777" w:rsidR="00291F72" w:rsidRDefault="00291F72" w:rsidP="00291F72">
      <w:pPr>
        <w:jc w:val="center"/>
        <w:rPr>
          <w:rFonts w:ascii="Arial" w:hAnsi="Arial" w:cs="Arial"/>
          <w:sz w:val="40"/>
          <w:szCs w:val="40"/>
        </w:rPr>
      </w:pPr>
    </w:p>
    <w:p w14:paraId="043ED4D0" w14:textId="77777777" w:rsidR="00291F72" w:rsidRDefault="00291F72" w:rsidP="00291F72">
      <w:pPr>
        <w:jc w:val="center"/>
        <w:rPr>
          <w:rFonts w:ascii="Arial" w:hAnsi="Arial" w:cs="Arial"/>
          <w:sz w:val="40"/>
          <w:szCs w:val="40"/>
        </w:rPr>
      </w:pPr>
    </w:p>
    <w:p w14:paraId="543E6CE5" w14:textId="77777777" w:rsidR="00291F72" w:rsidRDefault="00291F72" w:rsidP="00291F72">
      <w:pPr>
        <w:jc w:val="center"/>
        <w:rPr>
          <w:rFonts w:ascii="Arial" w:hAnsi="Arial" w:cs="Arial"/>
          <w:sz w:val="40"/>
          <w:szCs w:val="40"/>
        </w:rPr>
      </w:pPr>
    </w:p>
    <w:p w14:paraId="02687D9C" w14:textId="77777777" w:rsidR="00291F72" w:rsidRDefault="00291F72" w:rsidP="00291F72">
      <w:pPr>
        <w:jc w:val="center"/>
        <w:rPr>
          <w:rFonts w:ascii="Arial" w:hAnsi="Arial" w:cs="Arial"/>
          <w:sz w:val="40"/>
          <w:szCs w:val="40"/>
        </w:rPr>
      </w:pPr>
      <w:r w:rsidRPr="00291F72">
        <w:rPr>
          <w:rFonts w:ascii="Arial" w:hAnsi="Arial" w:cs="Arial"/>
          <w:sz w:val="40"/>
          <w:szCs w:val="40"/>
        </w:rPr>
        <w:t xml:space="preserve">Navigating the Nexus: Comprehensive Scientific Analysis Assessing the Dual Impact on Humanity    </w:t>
      </w:r>
    </w:p>
    <w:p w14:paraId="1C8A5737" w14:textId="77777777" w:rsidR="00291F72" w:rsidRDefault="00291F72" w:rsidP="00291F72">
      <w:pPr>
        <w:jc w:val="center"/>
        <w:rPr>
          <w:rFonts w:ascii="Arial" w:hAnsi="Arial" w:cs="Arial"/>
          <w:sz w:val="40"/>
          <w:szCs w:val="40"/>
        </w:rPr>
      </w:pPr>
    </w:p>
    <w:p w14:paraId="4DB58885" w14:textId="7DA776ED" w:rsidR="00291F72" w:rsidRPr="004D0BA0" w:rsidRDefault="00291F72" w:rsidP="00291F72">
      <w:pPr>
        <w:jc w:val="center"/>
        <w:rPr>
          <w:rFonts w:ascii="Arial" w:hAnsi="Arial" w:cs="Arial"/>
          <w:sz w:val="40"/>
          <w:szCs w:val="40"/>
        </w:rPr>
      </w:pPr>
      <w:r w:rsidRPr="00291F72">
        <w:rPr>
          <w:rFonts w:ascii="Arial" w:hAnsi="Arial" w:cs="Arial"/>
          <w:sz w:val="40"/>
          <w:szCs w:val="40"/>
        </w:rPr>
        <w:t xml:space="preserve">                 </w:t>
      </w:r>
    </w:p>
    <w:p w14:paraId="48434523" w14:textId="77777777" w:rsidR="00291F72" w:rsidRPr="004D0BA0" w:rsidRDefault="00291F72" w:rsidP="00291F72">
      <w:pPr>
        <w:ind w:right="360"/>
        <w:jc w:val="right"/>
        <w:rPr>
          <w:rFonts w:ascii="Arial" w:hAnsi="Arial" w:cs="Arial"/>
          <w:sz w:val="24"/>
          <w:szCs w:val="24"/>
        </w:rPr>
      </w:pPr>
      <w:r w:rsidRPr="004D0BA0">
        <w:rPr>
          <w:rFonts w:ascii="Arial" w:hAnsi="Arial" w:cs="Arial"/>
          <w:sz w:val="24"/>
          <w:szCs w:val="24"/>
        </w:rPr>
        <w:t>Prepared by:</w:t>
      </w:r>
    </w:p>
    <w:p w14:paraId="57C01BFE" w14:textId="77777777" w:rsidR="00291F72" w:rsidRPr="004D0BA0" w:rsidRDefault="00291F72" w:rsidP="00291F72">
      <w:pPr>
        <w:jc w:val="right"/>
        <w:rPr>
          <w:rFonts w:ascii="Arial" w:hAnsi="Arial" w:cs="Arial"/>
          <w:sz w:val="24"/>
          <w:szCs w:val="24"/>
        </w:rPr>
      </w:pPr>
      <w:r w:rsidRPr="004D0BA0">
        <w:rPr>
          <w:rFonts w:ascii="Arial" w:hAnsi="Arial" w:cs="Arial"/>
          <w:sz w:val="24"/>
          <w:szCs w:val="24"/>
        </w:rPr>
        <w:t>Jakub Olszewski</w:t>
      </w:r>
    </w:p>
    <w:p w14:paraId="7FFEB5AA" w14:textId="77777777" w:rsidR="00291F72" w:rsidRPr="004D0BA0" w:rsidRDefault="00291F72" w:rsidP="00291F72">
      <w:pPr>
        <w:ind w:right="360"/>
        <w:jc w:val="right"/>
        <w:rPr>
          <w:rFonts w:ascii="Arial" w:hAnsi="Arial" w:cs="Arial"/>
          <w:sz w:val="24"/>
          <w:szCs w:val="24"/>
        </w:rPr>
      </w:pPr>
    </w:p>
    <w:p w14:paraId="698C2527" w14:textId="3FB30E78" w:rsidR="00291F72" w:rsidRPr="004D0BA0" w:rsidRDefault="00291F72" w:rsidP="00291F72">
      <w:pPr>
        <w:jc w:val="right"/>
        <w:rPr>
          <w:rFonts w:ascii="Arial" w:hAnsi="Arial" w:cs="Arial"/>
          <w:sz w:val="24"/>
          <w:szCs w:val="24"/>
        </w:rPr>
      </w:pPr>
      <w:r w:rsidRPr="004D0BA0">
        <w:rPr>
          <w:rFonts w:ascii="Arial" w:hAnsi="Arial" w:cs="Arial"/>
          <w:sz w:val="24"/>
          <w:szCs w:val="24"/>
        </w:rPr>
        <w:t xml:space="preserve">Date: </w:t>
      </w:r>
      <w:r w:rsidR="00E07F3D">
        <w:rPr>
          <w:rFonts w:ascii="Arial" w:hAnsi="Arial" w:cs="Arial"/>
          <w:sz w:val="24"/>
          <w:szCs w:val="24"/>
        </w:rPr>
        <w:t>18.01.2024</w:t>
      </w:r>
    </w:p>
    <w:p w14:paraId="45359F72" w14:textId="6006B3D5" w:rsidR="0066212E" w:rsidRDefault="0066212E" w:rsidP="00291F72"/>
    <w:p w14:paraId="2F03D5B1" w14:textId="77777777" w:rsidR="00984417" w:rsidRDefault="00984417" w:rsidP="00291F72"/>
    <w:p w14:paraId="7656FC9D" w14:textId="77777777" w:rsidR="00984417" w:rsidRDefault="00984417" w:rsidP="00291F72"/>
    <w:p w14:paraId="095B214F" w14:textId="77777777" w:rsidR="00984417" w:rsidRDefault="00984417" w:rsidP="00291F72"/>
    <w:p w14:paraId="555E1DC8" w14:textId="77777777" w:rsidR="00984417" w:rsidRDefault="00984417" w:rsidP="00291F72"/>
    <w:p w14:paraId="7AE6B43B" w14:textId="77777777" w:rsidR="00984417" w:rsidRDefault="00984417" w:rsidP="00291F72"/>
    <w:p w14:paraId="4D5655ED" w14:textId="77777777" w:rsidR="00984417" w:rsidRDefault="00984417" w:rsidP="00291F72"/>
    <w:p w14:paraId="09905512" w14:textId="77777777" w:rsidR="00984417" w:rsidRDefault="00984417" w:rsidP="00291F72"/>
    <w:p w14:paraId="35B1EC8E" w14:textId="77777777" w:rsidR="00984417" w:rsidRDefault="00984417" w:rsidP="00291F72"/>
    <w:p w14:paraId="1F90F926" w14:textId="77777777" w:rsidR="00984417" w:rsidRDefault="00984417" w:rsidP="00291F72"/>
    <w:p w14:paraId="470D440E" w14:textId="77777777" w:rsidR="00984417" w:rsidRDefault="00984417" w:rsidP="00291F72"/>
    <w:p w14:paraId="79D4F07F" w14:textId="77777777" w:rsidR="00984417" w:rsidRDefault="00984417" w:rsidP="00291F72"/>
    <w:sdt>
      <w:sdtPr>
        <w:rPr>
          <w:rFonts w:asciiTheme="minorHAnsi" w:eastAsiaTheme="minorHAnsi" w:hAnsiTheme="minorHAnsi" w:cstheme="minorBidi"/>
          <w:b w:val="0"/>
          <w:color w:val="auto"/>
          <w:kern w:val="2"/>
          <w:sz w:val="22"/>
          <w:szCs w:val="22"/>
          <w14:ligatures w14:val="standardContextual"/>
        </w:rPr>
        <w:id w:val="2097747277"/>
        <w:docPartObj>
          <w:docPartGallery w:val="Table of Contents"/>
          <w:docPartUnique/>
        </w:docPartObj>
      </w:sdtPr>
      <w:sdtEndPr>
        <w:rPr>
          <w:bCs/>
          <w:noProof/>
        </w:rPr>
      </w:sdtEndPr>
      <w:sdtContent>
        <w:p w14:paraId="0CBBB4BA" w14:textId="480FEAA7" w:rsidR="00984417" w:rsidRPr="00984417" w:rsidRDefault="00984417">
          <w:pPr>
            <w:pStyle w:val="TOCHeading"/>
          </w:pPr>
          <w:r w:rsidRPr="00984417">
            <w:t>Table of Contents</w:t>
          </w:r>
        </w:p>
        <w:p w14:paraId="34317247" w14:textId="0B2067B8" w:rsidR="007E01B1" w:rsidRDefault="00984417">
          <w:pPr>
            <w:pStyle w:val="TOC1"/>
            <w:tabs>
              <w:tab w:val="right" w:leader="dot" w:pos="9350"/>
            </w:tabs>
            <w:rPr>
              <w:rFonts w:eastAsiaTheme="minorEastAsia"/>
              <w:noProof/>
            </w:rPr>
          </w:pPr>
          <w:r w:rsidRPr="00984417">
            <w:fldChar w:fldCharType="begin"/>
          </w:r>
          <w:r w:rsidRPr="00984417">
            <w:instrText xml:space="preserve"> TOC \o "1-3" \h \z \u </w:instrText>
          </w:r>
          <w:r w:rsidRPr="00984417">
            <w:fldChar w:fldCharType="separate"/>
          </w:r>
          <w:hyperlink w:anchor="_Toc156501199" w:history="1">
            <w:r w:rsidR="007E01B1" w:rsidRPr="00DB162C">
              <w:rPr>
                <w:rStyle w:val="Hyperlink"/>
                <w:noProof/>
              </w:rPr>
              <w:t>Abstract</w:t>
            </w:r>
            <w:r w:rsidR="007E01B1">
              <w:rPr>
                <w:noProof/>
                <w:webHidden/>
              </w:rPr>
              <w:tab/>
            </w:r>
            <w:r w:rsidR="007E01B1">
              <w:rPr>
                <w:noProof/>
                <w:webHidden/>
              </w:rPr>
              <w:fldChar w:fldCharType="begin"/>
            </w:r>
            <w:r w:rsidR="007E01B1">
              <w:rPr>
                <w:noProof/>
                <w:webHidden/>
              </w:rPr>
              <w:instrText xml:space="preserve"> PAGEREF _Toc156501199 \h </w:instrText>
            </w:r>
            <w:r w:rsidR="007E01B1">
              <w:rPr>
                <w:noProof/>
                <w:webHidden/>
              </w:rPr>
            </w:r>
            <w:r w:rsidR="007E01B1">
              <w:rPr>
                <w:noProof/>
                <w:webHidden/>
              </w:rPr>
              <w:fldChar w:fldCharType="separate"/>
            </w:r>
            <w:r w:rsidR="005F0084">
              <w:rPr>
                <w:noProof/>
                <w:webHidden/>
              </w:rPr>
              <w:t>3</w:t>
            </w:r>
            <w:r w:rsidR="007E01B1">
              <w:rPr>
                <w:noProof/>
                <w:webHidden/>
              </w:rPr>
              <w:fldChar w:fldCharType="end"/>
            </w:r>
          </w:hyperlink>
        </w:p>
        <w:p w14:paraId="67F9DE00" w14:textId="78D50CA3" w:rsidR="007E01B1" w:rsidRDefault="005F0084">
          <w:pPr>
            <w:pStyle w:val="TOC1"/>
            <w:tabs>
              <w:tab w:val="right" w:leader="dot" w:pos="9350"/>
            </w:tabs>
            <w:rPr>
              <w:rFonts w:eastAsiaTheme="minorEastAsia"/>
              <w:noProof/>
            </w:rPr>
          </w:pPr>
          <w:hyperlink w:anchor="_Toc156501200" w:history="1">
            <w:r w:rsidR="007E01B1" w:rsidRPr="00DB162C">
              <w:rPr>
                <w:rStyle w:val="Hyperlink"/>
                <w:noProof/>
              </w:rPr>
              <w:t>Introduction</w:t>
            </w:r>
            <w:r w:rsidR="007E01B1">
              <w:rPr>
                <w:noProof/>
                <w:webHidden/>
              </w:rPr>
              <w:tab/>
            </w:r>
            <w:r w:rsidR="007E01B1">
              <w:rPr>
                <w:noProof/>
                <w:webHidden/>
              </w:rPr>
              <w:fldChar w:fldCharType="begin"/>
            </w:r>
            <w:r w:rsidR="007E01B1">
              <w:rPr>
                <w:noProof/>
                <w:webHidden/>
              </w:rPr>
              <w:instrText xml:space="preserve"> PAGEREF _Toc156501200 \h </w:instrText>
            </w:r>
            <w:r w:rsidR="007E01B1">
              <w:rPr>
                <w:noProof/>
                <w:webHidden/>
              </w:rPr>
            </w:r>
            <w:r w:rsidR="007E01B1">
              <w:rPr>
                <w:noProof/>
                <w:webHidden/>
              </w:rPr>
              <w:fldChar w:fldCharType="separate"/>
            </w:r>
            <w:r>
              <w:rPr>
                <w:noProof/>
                <w:webHidden/>
              </w:rPr>
              <w:t>3</w:t>
            </w:r>
            <w:r w:rsidR="007E01B1">
              <w:rPr>
                <w:noProof/>
                <w:webHidden/>
              </w:rPr>
              <w:fldChar w:fldCharType="end"/>
            </w:r>
          </w:hyperlink>
        </w:p>
        <w:p w14:paraId="77C6A424" w14:textId="1F45CAD1" w:rsidR="007E01B1" w:rsidRDefault="005F0084">
          <w:pPr>
            <w:pStyle w:val="TOC1"/>
            <w:tabs>
              <w:tab w:val="right" w:leader="dot" w:pos="9350"/>
            </w:tabs>
            <w:rPr>
              <w:rFonts w:eastAsiaTheme="minorEastAsia"/>
              <w:noProof/>
            </w:rPr>
          </w:pPr>
          <w:hyperlink w:anchor="_Toc156501201" w:history="1">
            <w:r w:rsidR="007E01B1" w:rsidRPr="00DB162C">
              <w:rPr>
                <w:rStyle w:val="Hyperlink"/>
                <w:noProof/>
              </w:rPr>
              <w:t>Methodology</w:t>
            </w:r>
            <w:r w:rsidR="007E01B1">
              <w:rPr>
                <w:noProof/>
                <w:webHidden/>
              </w:rPr>
              <w:tab/>
            </w:r>
            <w:r w:rsidR="007E01B1">
              <w:rPr>
                <w:noProof/>
                <w:webHidden/>
              </w:rPr>
              <w:fldChar w:fldCharType="begin"/>
            </w:r>
            <w:r w:rsidR="007E01B1">
              <w:rPr>
                <w:noProof/>
                <w:webHidden/>
              </w:rPr>
              <w:instrText xml:space="preserve"> PAGEREF _Toc156501201 \h </w:instrText>
            </w:r>
            <w:r w:rsidR="007E01B1">
              <w:rPr>
                <w:noProof/>
                <w:webHidden/>
              </w:rPr>
            </w:r>
            <w:r w:rsidR="007E01B1">
              <w:rPr>
                <w:noProof/>
                <w:webHidden/>
              </w:rPr>
              <w:fldChar w:fldCharType="separate"/>
            </w:r>
            <w:r>
              <w:rPr>
                <w:noProof/>
                <w:webHidden/>
              </w:rPr>
              <w:t>3</w:t>
            </w:r>
            <w:r w:rsidR="007E01B1">
              <w:rPr>
                <w:noProof/>
                <w:webHidden/>
              </w:rPr>
              <w:fldChar w:fldCharType="end"/>
            </w:r>
          </w:hyperlink>
        </w:p>
        <w:p w14:paraId="1A93DE16" w14:textId="4D0D88DB" w:rsidR="007E01B1" w:rsidRDefault="005F0084">
          <w:pPr>
            <w:pStyle w:val="TOC1"/>
            <w:tabs>
              <w:tab w:val="right" w:leader="dot" w:pos="9350"/>
            </w:tabs>
            <w:rPr>
              <w:rFonts w:eastAsiaTheme="minorEastAsia"/>
              <w:noProof/>
            </w:rPr>
          </w:pPr>
          <w:hyperlink w:anchor="_Toc156501202" w:history="1">
            <w:r w:rsidR="007E01B1" w:rsidRPr="00DB162C">
              <w:rPr>
                <w:rStyle w:val="Hyperlink"/>
                <w:noProof/>
              </w:rPr>
              <w:t>AI's Potential to Improve Humanity</w:t>
            </w:r>
            <w:r w:rsidR="007E01B1">
              <w:rPr>
                <w:noProof/>
                <w:webHidden/>
              </w:rPr>
              <w:tab/>
            </w:r>
            <w:r w:rsidR="007E01B1">
              <w:rPr>
                <w:noProof/>
                <w:webHidden/>
              </w:rPr>
              <w:fldChar w:fldCharType="begin"/>
            </w:r>
            <w:r w:rsidR="007E01B1">
              <w:rPr>
                <w:noProof/>
                <w:webHidden/>
              </w:rPr>
              <w:instrText xml:space="preserve"> PAGEREF _Toc156501202 \h </w:instrText>
            </w:r>
            <w:r w:rsidR="007E01B1">
              <w:rPr>
                <w:noProof/>
                <w:webHidden/>
              </w:rPr>
            </w:r>
            <w:r w:rsidR="007E01B1">
              <w:rPr>
                <w:noProof/>
                <w:webHidden/>
              </w:rPr>
              <w:fldChar w:fldCharType="separate"/>
            </w:r>
            <w:r>
              <w:rPr>
                <w:noProof/>
                <w:webHidden/>
              </w:rPr>
              <w:t>4</w:t>
            </w:r>
            <w:r w:rsidR="007E01B1">
              <w:rPr>
                <w:noProof/>
                <w:webHidden/>
              </w:rPr>
              <w:fldChar w:fldCharType="end"/>
            </w:r>
          </w:hyperlink>
        </w:p>
        <w:p w14:paraId="35BB9FC6" w14:textId="38DA8DAF" w:rsidR="007E01B1" w:rsidRDefault="005F0084">
          <w:pPr>
            <w:pStyle w:val="TOC2"/>
            <w:rPr>
              <w:rFonts w:cstheme="minorBidi"/>
              <w:kern w:val="2"/>
              <w:sz w:val="22"/>
              <w:szCs w:val="22"/>
              <w14:ligatures w14:val="standardContextual"/>
            </w:rPr>
          </w:pPr>
          <w:hyperlink w:anchor="_Toc156501203" w:history="1">
            <w:r w:rsidR="007E01B1" w:rsidRPr="00DB162C">
              <w:rPr>
                <w:rStyle w:val="Hyperlink"/>
              </w:rPr>
              <w:t>Navigating the Frontiers of Healthcare: The Dual Potential and Challenges of Artificial Intelligence in Clinical Care</w:t>
            </w:r>
            <w:r w:rsidR="007E01B1">
              <w:rPr>
                <w:webHidden/>
              </w:rPr>
              <w:tab/>
            </w:r>
            <w:r w:rsidR="007E01B1">
              <w:rPr>
                <w:webHidden/>
              </w:rPr>
              <w:fldChar w:fldCharType="begin"/>
            </w:r>
            <w:r w:rsidR="007E01B1">
              <w:rPr>
                <w:webHidden/>
              </w:rPr>
              <w:instrText xml:space="preserve"> PAGEREF _Toc156501203 \h </w:instrText>
            </w:r>
            <w:r w:rsidR="007E01B1">
              <w:rPr>
                <w:webHidden/>
              </w:rPr>
            </w:r>
            <w:r w:rsidR="007E01B1">
              <w:rPr>
                <w:webHidden/>
              </w:rPr>
              <w:fldChar w:fldCharType="separate"/>
            </w:r>
            <w:r>
              <w:rPr>
                <w:webHidden/>
              </w:rPr>
              <w:t>4</w:t>
            </w:r>
            <w:r w:rsidR="007E01B1">
              <w:rPr>
                <w:webHidden/>
              </w:rPr>
              <w:fldChar w:fldCharType="end"/>
            </w:r>
          </w:hyperlink>
        </w:p>
        <w:p w14:paraId="79ED4817" w14:textId="7203DC05" w:rsidR="007E01B1" w:rsidRDefault="005F0084">
          <w:pPr>
            <w:pStyle w:val="TOC1"/>
            <w:tabs>
              <w:tab w:val="right" w:leader="dot" w:pos="9350"/>
            </w:tabs>
            <w:rPr>
              <w:rFonts w:eastAsiaTheme="minorEastAsia"/>
              <w:noProof/>
            </w:rPr>
          </w:pPr>
          <w:hyperlink w:anchor="_Toc156501204" w:history="1">
            <w:r w:rsidR="007E01B1" w:rsidRPr="00DB162C">
              <w:rPr>
                <w:rStyle w:val="Hyperlink"/>
                <w:noProof/>
              </w:rPr>
              <w:t>AI's Potential to Threaten Humanity</w:t>
            </w:r>
            <w:r w:rsidR="007E01B1">
              <w:rPr>
                <w:noProof/>
                <w:webHidden/>
              </w:rPr>
              <w:tab/>
            </w:r>
            <w:r w:rsidR="007E01B1">
              <w:rPr>
                <w:noProof/>
                <w:webHidden/>
              </w:rPr>
              <w:fldChar w:fldCharType="begin"/>
            </w:r>
            <w:r w:rsidR="007E01B1">
              <w:rPr>
                <w:noProof/>
                <w:webHidden/>
              </w:rPr>
              <w:instrText xml:space="preserve"> PAGEREF _Toc156501204 \h </w:instrText>
            </w:r>
            <w:r w:rsidR="007E01B1">
              <w:rPr>
                <w:noProof/>
                <w:webHidden/>
              </w:rPr>
            </w:r>
            <w:r w:rsidR="007E01B1">
              <w:rPr>
                <w:noProof/>
                <w:webHidden/>
              </w:rPr>
              <w:fldChar w:fldCharType="separate"/>
            </w:r>
            <w:r>
              <w:rPr>
                <w:noProof/>
                <w:webHidden/>
              </w:rPr>
              <w:t>4</w:t>
            </w:r>
            <w:r w:rsidR="007E01B1">
              <w:rPr>
                <w:noProof/>
                <w:webHidden/>
              </w:rPr>
              <w:fldChar w:fldCharType="end"/>
            </w:r>
          </w:hyperlink>
        </w:p>
        <w:p w14:paraId="1EF3A068" w14:textId="78935514" w:rsidR="007E01B1" w:rsidRDefault="005F0084">
          <w:pPr>
            <w:pStyle w:val="TOC2"/>
            <w:rPr>
              <w:rFonts w:cstheme="minorBidi"/>
              <w:kern w:val="2"/>
              <w:sz w:val="22"/>
              <w:szCs w:val="22"/>
              <w14:ligatures w14:val="standardContextual"/>
            </w:rPr>
          </w:pPr>
          <w:hyperlink w:anchor="_Toc156501205" w:history="1">
            <w:r w:rsidR="007E01B1" w:rsidRPr="00DB162C">
              <w:rPr>
                <w:rStyle w:val="Hyperlink"/>
              </w:rPr>
              <w:t>Exploring the Shadow: Investigating the Potential Negative Impacts of Artificial Intelligence (AI) on Health</w:t>
            </w:r>
            <w:r w:rsidR="007E01B1">
              <w:rPr>
                <w:webHidden/>
              </w:rPr>
              <w:tab/>
            </w:r>
            <w:r w:rsidR="007E01B1">
              <w:rPr>
                <w:webHidden/>
              </w:rPr>
              <w:fldChar w:fldCharType="begin"/>
            </w:r>
            <w:r w:rsidR="007E01B1">
              <w:rPr>
                <w:webHidden/>
              </w:rPr>
              <w:instrText xml:space="preserve"> PAGEREF _Toc156501205 \h </w:instrText>
            </w:r>
            <w:r w:rsidR="007E01B1">
              <w:rPr>
                <w:webHidden/>
              </w:rPr>
            </w:r>
            <w:r w:rsidR="007E01B1">
              <w:rPr>
                <w:webHidden/>
              </w:rPr>
              <w:fldChar w:fldCharType="separate"/>
            </w:r>
            <w:r>
              <w:rPr>
                <w:webHidden/>
              </w:rPr>
              <w:t>4</w:t>
            </w:r>
            <w:r w:rsidR="007E01B1">
              <w:rPr>
                <w:webHidden/>
              </w:rPr>
              <w:fldChar w:fldCharType="end"/>
            </w:r>
          </w:hyperlink>
        </w:p>
        <w:p w14:paraId="035D679D" w14:textId="2CE0C5C9" w:rsidR="007E01B1" w:rsidRDefault="005F0084">
          <w:pPr>
            <w:pStyle w:val="TOC2"/>
            <w:rPr>
              <w:rFonts w:cstheme="minorBidi"/>
              <w:kern w:val="2"/>
              <w:sz w:val="22"/>
              <w:szCs w:val="22"/>
              <w14:ligatures w14:val="standardContextual"/>
            </w:rPr>
          </w:pPr>
          <w:hyperlink w:anchor="_Toc156501206" w:history="1">
            <w:r w:rsidR="007E01B1" w:rsidRPr="00DB162C">
              <w:rPr>
                <w:rStyle w:val="Hyperlink"/>
              </w:rPr>
              <w:t>Impacts of artificial intelligence on teaching and higher education</w:t>
            </w:r>
            <w:r w:rsidR="007E01B1">
              <w:rPr>
                <w:webHidden/>
              </w:rPr>
              <w:tab/>
            </w:r>
            <w:r w:rsidR="007E01B1">
              <w:rPr>
                <w:webHidden/>
              </w:rPr>
              <w:fldChar w:fldCharType="begin"/>
            </w:r>
            <w:r w:rsidR="007E01B1">
              <w:rPr>
                <w:webHidden/>
              </w:rPr>
              <w:instrText xml:space="preserve"> PAGEREF _Toc156501206 \h </w:instrText>
            </w:r>
            <w:r w:rsidR="007E01B1">
              <w:rPr>
                <w:webHidden/>
              </w:rPr>
            </w:r>
            <w:r w:rsidR="007E01B1">
              <w:rPr>
                <w:webHidden/>
              </w:rPr>
              <w:fldChar w:fldCharType="separate"/>
            </w:r>
            <w:r>
              <w:rPr>
                <w:webHidden/>
              </w:rPr>
              <w:t>4</w:t>
            </w:r>
            <w:r w:rsidR="007E01B1">
              <w:rPr>
                <w:webHidden/>
              </w:rPr>
              <w:fldChar w:fldCharType="end"/>
            </w:r>
          </w:hyperlink>
        </w:p>
        <w:p w14:paraId="315C9D7F" w14:textId="0399ADB1" w:rsidR="007E01B1" w:rsidRDefault="005F0084">
          <w:pPr>
            <w:pStyle w:val="TOC1"/>
            <w:tabs>
              <w:tab w:val="right" w:leader="dot" w:pos="9350"/>
            </w:tabs>
            <w:rPr>
              <w:rFonts w:eastAsiaTheme="minorEastAsia"/>
              <w:noProof/>
            </w:rPr>
          </w:pPr>
          <w:hyperlink w:anchor="_Toc156501207" w:history="1">
            <w:r w:rsidR="007E01B1" w:rsidRPr="00DB162C">
              <w:rPr>
                <w:rStyle w:val="Hyperlink"/>
                <w:noProof/>
              </w:rPr>
              <w:t>Dual Impact and Balancing Factors</w:t>
            </w:r>
            <w:r w:rsidR="007E01B1">
              <w:rPr>
                <w:noProof/>
                <w:webHidden/>
              </w:rPr>
              <w:tab/>
            </w:r>
            <w:r w:rsidR="007E01B1">
              <w:rPr>
                <w:noProof/>
                <w:webHidden/>
              </w:rPr>
              <w:fldChar w:fldCharType="begin"/>
            </w:r>
            <w:r w:rsidR="007E01B1">
              <w:rPr>
                <w:noProof/>
                <w:webHidden/>
              </w:rPr>
              <w:instrText xml:space="preserve"> PAGEREF _Toc156501207 \h </w:instrText>
            </w:r>
            <w:r w:rsidR="007E01B1">
              <w:rPr>
                <w:noProof/>
                <w:webHidden/>
              </w:rPr>
            </w:r>
            <w:r w:rsidR="007E01B1">
              <w:rPr>
                <w:noProof/>
                <w:webHidden/>
              </w:rPr>
              <w:fldChar w:fldCharType="separate"/>
            </w:r>
            <w:r>
              <w:rPr>
                <w:noProof/>
                <w:webHidden/>
              </w:rPr>
              <w:t>5</w:t>
            </w:r>
            <w:r w:rsidR="007E01B1">
              <w:rPr>
                <w:noProof/>
                <w:webHidden/>
              </w:rPr>
              <w:fldChar w:fldCharType="end"/>
            </w:r>
          </w:hyperlink>
        </w:p>
        <w:p w14:paraId="4912D219" w14:textId="279DFE51" w:rsidR="007E01B1" w:rsidRDefault="005F0084">
          <w:pPr>
            <w:pStyle w:val="TOC1"/>
            <w:tabs>
              <w:tab w:val="right" w:leader="dot" w:pos="9350"/>
            </w:tabs>
            <w:rPr>
              <w:rFonts w:eastAsiaTheme="minorEastAsia"/>
              <w:noProof/>
            </w:rPr>
          </w:pPr>
          <w:hyperlink w:anchor="_Toc156501208" w:history="1">
            <w:r w:rsidR="007E01B1" w:rsidRPr="00DB162C">
              <w:rPr>
                <w:rStyle w:val="Hyperlink"/>
                <w:noProof/>
              </w:rPr>
              <w:t>Harmony and Discord: Unveiling Diverse Public Perspectives on AI's Impact</w:t>
            </w:r>
            <w:r w:rsidR="007E01B1">
              <w:rPr>
                <w:noProof/>
                <w:webHidden/>
              </w:rPr>
              <w:tab/>
            </w:r>
            <w:r w:rsidR="007E01B1">
              <w:rPr>
                <w:noProof/>
                <w:webHidden/>
              </w:rPr>
              <w:fldChar w:fldCharType="begin"/>
            </w:r>
            <w:r w:rsidR="007E01B1">
              <w:rPr>
                <w:noProof/>
                <w:webHidden/>
              </w:rPr>
              <w:instrText xml:space="preserve"> PAGEREF _Toc156501208 \h </w:instrText>
            </w:r>
            <w:r w:rsidR="007E01B1">
              <w:rPr>
                <w:noProof/>
                <w:webHidden/>
              </w:rPr>
            </w:r>
            <w:r w:rsidR="007E01B1">
              <w:rPr>
                <w:noProof/>
                <w:webHidden/>
              </w:rPr>
              <w:fldChar w:fldCharType="separate"/>
            </w:r>
            <w:r>
              <w:rPr>
                <w:noProof/>
                <w:webHidden/>
              </w:rPr>
              <w:t>6</w:t>
            </w:r>
            <w:r w:rsidR="007E01B1">
              <w:rPr>
                <w:noProof/>
                <w:webHidden/>
              </w:rPr>
              <w:fldChar w:fldCharType="end"/>
            </w:r>
          </w:hyperlink>
        </w:p>
        <w:p w14:paraId="7212F56D" w14:textId="6A3CFA05" w:rsidR="007E01B1" w:rsidRDefault="005F0084">
          <w:pPr>
            <w:pStyle w:val="TOC1"/>
            <w:tabs>
              <w:tab w:val="right" w:leader="dot" w:pos="9350"/>
            </w:tabs>
            <w:rPr>
              <w:rFonts w:eastAsiaTheme="minorEastAsia"/>
              <w:noProof/>
            </w:rPr>
          </w:pPr>
          <w:hyperlink w:anchor="_Toc156501209" w:history="1">
            <w:r w:rsidR="007E01B1" w:rsidRPr="00DB162C">
              <w:rPr>
                <w:rStyle w:val="Hyperlink"/>
                <w:noProof/>
              </w:rPr>
              <w:t>Conclusion:</w:t>
            </w:r>
            <w:r w:rsidR="007E01B1">
              <w:rPr>
                <w:noProof/>
                <w:webHidden/>
              </w:rPr>
              <w:tab/>
            </w:r>
            <w:r w:rsidR="007E01B1">
              <w:rPr>
                <w:noProof/>
                <w:webHidden/>
              </w:rPr>
              <w:fldChar w:fldCharType="begin"/>
            </w:r>
            <w:r w:rsidR="007E01B1">
              <w:rPr>
                <w:noProof/>
                <w:webHidden/>
              </w:rPr>
              <w:instrText xml:space="preserve"> PAGEREF _Toc156501209 \h </w:instrText>
            </w:r>
            <w:r w:rsidR="007E01B1">
              <w:rPr>
                <w:noProof/>
                <w:webHidden/>
              </w:rPr>
            </w:r>
            <w:r w:rsidR="007E01B1">
              <w:rPr>
                <w:noProof/>
                <w:webHidden/>
              </w:rPr>
              <w:fldChar w:fldCharType="separate"/>
            </w:r>
            <w:r>
              <w:rPr>
                <w:noProof/>
                <w:webHidden/>
              </w:rPr>
              <w:t>7</w:t>
            </w:r>
            <w:r w:rsidR="007E01B1">
              <w:rPr>
                <w:noProof/>
                <w:webHidden/>
              </w:rPr>
              <w:fldChar w:fldCharType="end"/>
            </w:r>
          </w:hyperlink>
        </w:p>
        <w:p w14:paraId="5C5E4976" w14:textId="6B46FAC8" w:rsidR="007E01B1" w:rsidRDefault="005F0084">
          <w:pPr>
            <w:pStyle w:val="TOC1"/>
            <w:tabs>
              <w:tab w:val="right" w:leader="dot" w:pos="9350"/>
            </w:tabs>
            <w:rPr>
              <w:rFonts w:eastAsiaTheme="minorEastAsia"/>
              <w:noProof/>
            </w:rPr>
          </w:pPr>
          <w:hyperlink w:anchor="_Toc156501210" w:history="1">
            <w:r w:rsidR="007E01B1" w:rsidRPr="00DB162C">
              <w:rPr>
                <w:rStyle w:val="Hyperlink"/>
                <w:noProof/>
              </w:rPr>
              <w:t>References</w:t>
            </w:r>
            <w:r w:rsidR="007E01B1">
              <w:rPr>
                <w:noProof/>
                <w:webHidden/>
              </w:rPr>
              <w:tab/>
            </w:r>
            <w:r w:rsidR="007E01B1">
              <w:rPr>
                <w:noProof/>
                <w:webHidden/>
              </w:rPr>
              <w:fldChar w:fldCharType="begin"/>
            </w:r>
            <w:r w:rsidR="007E01B1">
              <w:rPr>
                <w:noProof/>
                <w:webHidden/>
              </w:rPr>
              <w:instrText xml:space="preserve"> PAGEREF _Toc156501210 \h </w:instrText>
            </w:r>
            <w:r w:rsidR="007E01B1">
              <w:rPr>
                <w:noProof/>
                <w:webHidden/>
              </w:rPr>
            </w:r>
            <w:r w:rsidR="007E01B1">
              <w:rPr>
                <w:noProof/>
                <w:webHidden/>
              </w:rPr>
              <w:fldChar w:fldCharType="separate"/>
            </w:r>
            <w:r>
              <w:rPr>
                <w:noProof/>
                <w:webHidden/>
              </w:rPr>
              <w:t>7</w:t>
            </w:r>
            <w:r w:rsidR="007E01B1">
              <w:rPr>
                <w:noProof/>
                <w:webHidden/>
              </w:rPr>
              <w:fldChar w:fldCharType="end"/>
            </w:r>
          </w:hyperlink>
        </w:p>
        <w:p w14:paraId="499E6603" w14:textId="28351F3E" w:rsidR="00984417" w:rsidRDefault="00984417" w:rsidP="00291F72">
          <w:pPr>
            <w:rPr>
              <w:b/>
              <w:bCs/>
              <w:noProof/>
            </w:rPr>
          </w:pPr>
          <w:r w:rsidRPr="00984417">
            <w:fldChar w:fldCharType="end"/>
          </w:r>
        </w:p>
      </w:sdtContent>
    </w:sdt>
    <w:p w14:paraId="131F3561" w14:textId="2F4F7327" w:rsidR="00984417" w:rsidRDefault="00984417" w:rsidP="00727816">
      <w:pPr>
        <w:tabs>
          <w:tab w:val="left" w:pos="7655"/>
        </w:tabs>
        <w:rPr>
          <w:b/>
          <w:bCs/>
          <w:noProof/>
        </w:rPr>
      </w:pPr>
      <w:r>
        <w:rPr>
          <w:b/>
          <w:bCs/>
          <w:noProof/>
        </w:rPr>
        <w:br w:type="page"/>
      </w:r>
    </w:p>
    <w:p w14:paraId="16015964" w14:textId="38D01943" w:rsidR="00984417" w:rsidRDefault="00984417" w:rsidP="00984417">
      <w:pPr>
        <w:pStyle w:val="Heading1"/>
      </w:pPr>
      <w:bookmarkStart w:id="0" w:name="_Toc156501199"/>
      <w:r w:rsidRPr="00984417">
        <w:lastRenderedPageBreak/>
        <w:t>Abstract</w:t>
      </w:r>
      <w:bookmarkEnd w:id="0"/>
    </w:p>
    <w:p w14:paraId="6298232E" w14:textId="0BE90A0E" w:rsidR="00A12E7A" w:rsidRDefault="00A12E7A" w:rsidP="00984417">
      <w:pPr>
        <w:pStyle w:val="Heading1"/>
        <w:rPr>
          <w:rFonts w:asciiTheme="minorHAnsi" w:eastAsiaTheme="minorHAnsi" w:hAnsiTheme="minorHAnsi" w:cstheme="minorBidi"/>
          <w:b w:val="0"/>
          <w:color w:val="auto"/>
          <w:sz w:val="22"/>
          <w:szCs w:val="22"/>
        </w:rPr>
      </w:pPr>
      <w:bookmarkStart w:id="1" w:name="_Toc156501200"/>
      <w:r w:rsidRPr="00A12E7A">
        <w:rPr>
          <w:rFonts w:asciiTheme="minorHAnsi" w:eastAsiaTheme="minorHAnsi" w:hAnsiTheme="minorHAnsi" w:cstheme="minorBidi"/>
          <w:b w:val="0"/>
          <w:color w:val="auto"/>
          <w:sz w:val="22"/>
          <w:szCs w:val="22"/>
        </w:rPr>
        <w:t>Inside the ever-evolving scene of imaginative enhancement, manufactured insights (AI) are rising as a transformative imperative with the potential to shape human nearness. This article navigates the complex scene of fake insights and their impact on mankind, exploring both its ensures and challenges. Healthcare Ask explores the transformative portion of AI in clinical care and recognizes the basic challenges it presents. Exceptional units called "AI-QI" and Truthful Handle Control (SPC) rebellious are given as proactive measures to ensure the security and efficiency of AI calculations. In separate, the thought of conceivable negative impacts reveals prosperity threats outside the clinical environment, checking the social recommendations and existential perils of counterfeit common insights (AGI). The twofold impact of AI requires a touchy alteration, emphasizing the prerequisite for collaboration to saddle its benefits and direct its threats. Study information on open acknowledgments incorporates significance and reflects moving levels of mindfulness and demeanors toward AI. Respondents’ express concerns around security, slant, and work impacts, highlighting the nuanced challenges of coordination AI into way of life. This task almost contributes to the ceaseless conversation around AI by enabling a human-centered approach and careful apportionment to shape a concordant future.</w:t>
      </w:r>
    </w:p>
    <w:p w14:paraId="7BC10E87" w14:textId="25DE776C" w:rsidR="00984417" w:rsidRDefault="00984417" w:rsidP="00984417">
      <w:pPr>
        <w:pStyle w:val="Heading1"/>
      </w:pPr>
      <w:r>
        <w:t>Introduction</w:t>
      </w:r>
      <w:bookmarkEnd w:id="1"/>
    </w:p>
    <w:p w14:paraId="0BA6F3DC" w14:textId="1BDF1941" w:rsidR="00690159" w:rsidRDefault="00F1109B" w:rsidP="00984417">
      <w:r w:rsidRPr="00F1109B">
        <w:t xml:space="preserve">During tireless mechanical development, false visions (AI) are the main obstacle that ensures the extraordinary structure of our existence. The research of artificial intelligence and its potential impact on humanity unfolds as a multidimensional story that weaves together developments, challenges and the complex transition between guarantee and risk. This article explores the dual focus of good faith and foresight, examines the transformative role of AI in healthcare, explores the shadows of possible negative effects, and explores the tenuous compatibility of different openings. </w:t>
      </w:r>
      <w:r w:rsidR="004E69F2" w:rsidRPr="00F1109B">
        <w:t>The</w:t>
      </w:r>
      <w:r w:rsidRPr="00F1109B">
        <w:t xml:space="preserve"> view </w:t>
      </w:r>
      <w:r w:rsidR="004E69F2" w:rsidRPr="00F1109B">
        <w:t>from</w:t>
      </w:r>
      <w:r w:rsidRPr="00F1109B">
        <w:t xml:space="preserve"> the wilds of clinical care, where AI is </w:t>
      </w:r>
      <w:r w:rsidR="004E69F2" w:rsidRPr="00F1109B">
        <w:t>appearing</w:t>
      </w:r>
      <w:r w:rsidRPr="00F1109B">
        <w:t xml:space="preserve"> with phenomenal potential, against a backdrop of progressive barriers and nuanced differences, this study aims to highlight the complexities that underpin AI supremacy. Carefully looking at preventive measures, moral considerations and the energetic exchange between social desires and mechanical abilities, the article aims to promote the continuous exchange of artificial intelligence in shaping the direction of human development. Standing at the crossroads of development and responsibility, this study welcomes researchers to consider the complex transition between artificial intelligence and the possibilities of human advancement, and the nuanced challenges that shadow the path to a mechanically proliferating </w:t>
      </w:r>
      <w:r w:rsidR="000F43A4" w:rsidRPr="00F1109B">
        <w:t>future.</w:t>
      </w:r>
    </w:p>
    <w:p w14:paraId="102A8749" w14:textId="30B26D21" w:rsidR="00984417" w:rsidRDefault="00984417" w:rsidP="00984417">
      <w:pPr>
        <w:pStyle w:val="Heading1"/>
      </w:pPr>
      <w:bookmarkStart w:id="2" w:name="_Toc156501201"/>
      <w:r>
        <w:t>Methodology</w:t>
      </w:r>
      <w:bookmarkEnd w:id="2"/>
    </w:p>
    <w:p w14:paraId="4068A376" w14:textId="08183573" w:rsidR="00F1109B" w:rsidRDefault="009D1D56" w:rsidP="002440E7">
      <w:r w:rsidRPr="009D1D56">
        <w:t xml:space="preserve">Two research methods have been employed in this study to explore the extent of public opinion about the impact of Artificial Intelligence on humanity. Firstly, a comprehensive review of the current science literature has been </w:t>
      </w:r>
      <w:r w:rsidR="004E69F2" w:rsidRPr="009D1D56">
        <w:t>conducted</w:t>
      </w:r>
      <w:r w:rsidRPr="009D1D56">
        <w:t xml:space="preserve"> to obtain information at various dimensions. To understand how AI can improve and threaten society, we bring together the results of relevant research, </w:t>
      </w:r>
      <w:r w:rsidR="004E69F2" w:rsidRPr="009D1D56">
        <w:t>theory,</w:t>
      </w:r>
      <w:r w:rsidRPr="009D1D56">
        <w:t xml:space="preserve"> and debate.</w:t>
      </w:r>
      <w:r>
        <w:t xml:space="preserve"> </w:t>
      </w:r>
      <w:r w:rsidRPr="009D1D56">
        <w:t xml:space="preserve">An original study was designed and </w:t>
      </w:r>
      <w:r w:rsidR="004E69F2" w:rsidRPr="009D1D56">
        <w:t>conducted</w:t>
      </w:r>
      <w:r w:rsidRPr="009D1D56">
        <w:t xml:space="preserve"> to collect firsthand experience, in addition to a literature review. Based on existing publications, this survey tool has been designed with a view to gaining an understanding of the views expressed by citizens.</w:t>
      </w:r>
      <w:r>
        <w:t xml:space="preserve"> </w:t>
      </w:r>
      <w:r w:rsidRPr="009D1D56">
        <w:t xml:space="preserve">To </w:t>
      </w:r>
      <w:r w:rsidR="004E69F2" w:rsidRPr="009D1D56">
        <w:t>ease</w:t>
      </w:r>
      <w:r w:rsidRPr="009D1D56">
        <w:t xml:space="preserve"> the collection of qualitative information, the survey included closed, unended questions enabling quantitative analysis with open ended questions.</w:t>
      </w:r>
    </w:p>
    <w:p w14:paraId="6D2AB1B5" w14:textId="77777777" w:rsidR="00F1109B" w:rsidRPr="00F1109B" w:rsidRDefault="00F1109B" w:rsidP="00F1109B"/>
    <w:p w14:paraId="2F589146" w14:textId="1AF19187" w:rsidR="00984417" w:rsidRDefault="00984417" w:rsidP="00984417">
      <w:pPr>
        <w:pStyle w:val="Heading1"/>
      </w:pPr>
      <w:bookmarkStart w:id="3" w:name="_Toc156501202"/>
      <w:r w:rsidRPr="00984417">
        <w:lastRenderedPageBreak/>
        <w:t>AI's Potential to Improve Humanity</w:t>
      </w:r>
      <w:bookmarkEnd w:id="3"/>
    </w:p>
    <w:p w14:paraId="384B175C" w14:textId="77777777" w:rsidR="00133882" w:rsidRPr="00133882" w:rsidRDefault="00133882" w:rsidP="00133882"/>
    <w:p w14:paraId="1D5334B5" w14:textId="06883CD6" w:rsidR="00984417" w:rsidRDefault="009E47EB" w:rsidP="009E47EB">
      <w:pPr>
        <w:pStyle w:val="Heading2"/>
      </w:pPr>
      <w:bookmarkStart w:id="4" w:name="_Toc156501203"/>
      <w:r w:rsidRPr="009E47EB">
        <w:t>Navigating the Frontiers of Healthcare: The Dual Potential and Challenges of Artificial Intelligence in Clinical Care</w:t>
      </w:r>
      <w:bookmarkEnd w:id="4"/>
    </w:p>
    <w:p w14:paraId="794596E9" w14:textId="101EA3DA" w:rsidR="004B5B3F" w:rsidRPr="004B5B3F" w:rsidRDefault="004B5B3F" w:rsidP="004B5B3F">
      <w:r>
        <w:t xml:space="preserve">The rapidly evolving landscape of healthcare caused AI to </w:t>
      </w:r>
      <w:r w:rsidR="004E69F2">
        <w:t>appear</w:t>
      </w:r>
      <w:r>
        <w:t xml:space="preserve"> as a transformative force, mostly in the domain </w:t>
      </w:r>
      <w:r w:rsidR="004E69F2">
        <w:t>of</w:t>
      </w:r>
      <w:r>
        <w:t xml:space="preserve"> clinical care. </w:t>
      </w:r>
      <w:r w:rsidR="004E69F2">
        <w:t>However,</w:t>
      </w:r>
      <w:r>
        <w:t xml:space="preserve"> it causes substantial challenges. </w:t>
      </w:r>
      <w:r w:rsidRPr="004B5B3F">
        <w:t>Despite the challenges, AI algorithms' safety and effectiveness remain uncertain in highly dynamic healthcare settings.</w:t>
      </w:r>
      <w:r w:rsidR="001153BF">
        <w:t xml:space="preserve"> </w:t>
      </w:r>
      <w:r w:rsidR="001153BF" w:rsidRPr="001153BF">
        <w:t xml:space="preserve">To solve this, a special "AI-QI" is used. These units would be entrusted with the crucial task of constantly </w:t>
      </w:r>
      <w:r w:rsidR="004E69F2" w:rsidRPr="001153BF">
        <w:t>checking</w:t>
      </w:r>
      <w:r w:rsidR="001153BF" w:rsidRPr="001153BF">
        <w:t xml:space="preserve"> and updating AI algorithms, </w:t>
      </w:r>
      <w:r w:rsidR="004E69F2" w:rsidRPr="001153BF">
        <w:t>supplying</w:t>
      </w:r>
      <w:r w:rsidR="001153BF" w:rsidRPr="001153BF">
        <w:t xml:space="preserve"> a structural mechanism to improve adaptability and reliability. The continuous evaluation of AI algorithms will involve the use of statistical process control (SPC) tools, with a focus on understanding the challenges involved in updating them. Collaboration between clinicians, IT professionals and biostatisticians, model developers and regulatory agencies is keys crucial. This collaboration is essential to integrate AI into clinical care and ensure </w:t>
      </w:r>
      <w:r w:rsidR="00571AE4" w:rsidRPr="001153BF">
        <w:t>the reliable</w:t>
      </w:r>
      <w:r w:rsidR="001153BF" w:rsidRPr="001153BF">
        <w:t xml:space="preserve">, </w:t>
      </w:r>
      <w:r w:rsidR="004E69F2" w:rsidRPr="001153BF">
        <w:t>responsible,</w:t>
      </w:r>
      <w:r w:rsidR="001153BF" w:rsidRPr="001153BF">
        <w:t xml:space="preserve"> and efficient deployment of these technologies to one of the most advanced fields - medicine.</w:t>
      </w:r>
      <w:sdt>
        <w:sdtPr>
          <w:rPr>
            <w:color w:val="000000"/>
          </w:rPr>
          <w:tag w:val="MENDELEY_CITATION_v3_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"/>
          <w:id w:val="1691644281"/>
          <w:placeholder>
            <w:docPart w:val="DefaultPlaceholder_-1854013440"/>
          </w:placeholder>
        </w:sdtPr>
        <w:sdtEndPr/>
        <w:sdtContent>
          <w:r w:rsidR="007E01B1" w:rsidRPr="007E01B1">
            <w:rPr>
              <w:color w:val="000000"/>
            </w:rPr>
            <w:t>(Feng et al., 2022)</w:t>
          </w:r>
        </w:sdtContent>
      </w:sdt>
    </w:p>
    <w:p w14:paraId="32D272D8" w14:textId="77777777" w:rsidR="00727816" w:rsidRPr="009E47EB" w:rsidRDefault="00727816" w:rsidP="009E47EB"/>
    <w:p w14:paraId="21778588" w14:textId="1295BE30" w:rsidR="00984417" w:rsidRDefault="00984417" w:rsidP="00984417">
      <w:pPr>
        <w:pStyle w:val="Heading1"/>
      </w:pPr>
      <w:bookmarkStart w:id="5" w:name="_Toc156501204"/>
      <w:r w:rsidRPr="00984417">
        <w:t>AI's Potential to Threaten Humanity</w:t>
      </w:r>
      <w:bookmarkEnd w:id="5"/>
    </w:p>
    <w:p w14:paraId="50229117" w14:textId="77777777" w:rsidR="00E262EB" w:rsidRPr="00E262EB" w:rsidRDefault="00E262EB" w:rsidP="00E262EB"/>
    <w:p w14:paraId="4F9ABC54" w14:textId="3D50522B" w:rsidR="00984417" w:rsidRDefault="00E262EB" w:rsidP="00E262EB">
      <w:pPr>
        <w:pStyle w:val="Heading2"/>
      </w:pPr>
      <w:bookmarkStart w:id="6" w:name="_Toc156501205"/>
      <w:r w:rsidRPr="00E262EB">
        <w:t xml:space="preserve">Exploring the Shadow: </w:t>
      </w:r>
      <w:r>
        <w:t>I</w:t>
      </w:r>
      <w:r w:rsidRPr="00E262EB">
        <w:t>nvestigating the Potential Negative Impacts of Artificial Intelligence (AI) on Health</w:t>
      </w:r>
      <w:bookmarkEnd w:id="6"/>
    </w:p>
    <w:p w14:paraId="17D22F96" w14:textId="7C1F6E2A" w:rsidR="00E262EB" w:rsidRDefault="00A623F7" w:rsidP="00984417">
      <w:pPr>
        <w:rPr>
          <w:color w:val="000000"/>
        </w:rPr>
      </w:pPr>
      <w:r>
        <w:t>A</w:t>
      </w:r>
      <w:r w:rsidR="00A80D3C">
        <w:t>I</w:t>
      </w:r>
      <w:r>
        <w:t xml:space="preserve"> is posing health </w:t>
      </w:r>
      <w:r w:rsidR="004E69F2">
        <w:t>risks</w:t>
      </w:r>
      <w:r>
        <w:t xml:space="preserve">, but they </w:t>
      </w:r>
      <w:r w:rsidR="004E69F2">
        <w:t>do not</w:t>
      </w:r>
      <w:r>
        <w:t xml:space="preserve"> </w:t>
      </w:r>
      <w:r w:rsidR="00A80D3C">
        <w:t>limit it</w:t>
      </w:r>
      <w:r>
        <w:t xml:space="preserve"> to clinical </w:t>
      </w:r>
      <w:r w:rsidR="004E69F2">
        <w:t>settings</w:t>
      </w:r>
      <w:r>
        <w:t xml:space="preserve">. It can have an adverse effect on </w:t>
      </w:r>
      <w:r w:rsidR="00A80D3C">
        <w:t>society’s</w:t>
      </w:r>
      <w:r>
        <w:t xml:space="preserve"> social and </w:t>
      </w:r>
      <w:r w:rsidR="00A80D3C">
        <w:t xml:space="preserve">upstream determinants of </w:t>
      </w:r>
      <w:r>
        <w:t xml:space="preserve">health. Among them are not only manipulation and control of individuals, but also usage of lethal autonomous weapons as well as impact on jobs and employment. </w:t>
      </w:r>
      <w:r w:rsidR="00A80D3C" w:rsidRPr="00A80D3C">
        <w:t xml:space="preserve">Additionally, the introduction of </w:t>
      </w:r>
      <w:r w:rsidR="006239E8" w:rsidRPr="006239E8">
        <w:t xml:space="preserve">`artificial general intelligence 'AGI' poses an existential threat. Risks to patients, privacy concerns, and the potential for social and health inequalities to be </w:t>
      </w:r>
      <w:r w:rsidR="004E69F2" w:rsidRPr="006239E8">
        <w:t>worsened</w:t>
      </w:r>
      <w:r w:rsidR="006239E8" w:rsidRPr="006239E8">
        <w:t xml:space="preserve"> are all </w:t>
      </w:r>
      <w:r w:rsidR="004E69F2" w:rsidRPr="006239E8">
        <w:t>risks</w:t>
      </w:r>
      <w:r w:rsidR="006239E8" w:rsidRPr="006239E8">
        <w:t xml:space="preserve"> that AI could pose in healthcare.</w:t>
      </w:r>
      <w:sdt>
        <w:sdtPr>
          <w:rPr>
            <w:color w:val="000000"/>
          </w:rPr>
          <w:tag w:val="MENDELEY_CITATION_v3_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"/>
          <w:id w:val="1718708001"/>
          <w:placeholder>
            <w:docPart w:val="DefaultPlaceholder_-1854013440"/>
          </w:placeholder>
        </w:sdtPr>
        <w:sdtEndPr/>
        <w:sdtContent>
          <w:r w:rsidR="007E01B1" w:rsidRPr="007E01B1">
            <w:rPr>
              <w:color w:val="000000"/>
            </w:rPr>
            <w:t>(Federspiel et al., 2023)</w:t>
          </w:r>
        </w:sdtContent>
      </w:sdt>
    </w:p>
    <w:p w14:paraId="4C0CBA12" w14:textId="77777777" w:rsidR="00F1109B" w:rsidRDefault="00F1109B" w:rsidP="00984417">
      <w:pPr>
        <w:rPr>
          <w:color w:val="000000"/>
        </w:rPr>
      </w:pPr>
    </w:p>
    <w:p w14:paraId="3606F68B" w14:textId="4159ACDE" w:rsidR="00F1109B" w:rsidRPr="007E01B1" w:rsidRDefault="004E69F2" w:rsidP="007E01B1">
      <w:pPr>
        <w:pStyle w:val="Heading2"/>
      </w:pPr>
      <w:bookmarkStart w:id="7" w:name="_Toc156501206"/>
      <w:r w:rsidRPr="007E01B1">
        <w:t>Affects</w:t>
      </w:r>
      <w:r w:rsidR="00F1109B" w:rsidRPr="007E01B1">
        <w:t xml:space="preserve"> of artificial intelligence on teaching and higher education</w:t>
      </w:r>
      <w:bookmarkEnd w:id="7"/>
    </w:p>
    <w:p w14:paraId="1ECDCC44" w14:textId="1D6A5196" w:rsidR="00F1109B" w:rsidRDefault="00F1109B" w:rsidP="007E01B1">
      <w:pPr>
        <w:rPr>
          <w:b/>
        </w:rPr>
      </w:pPr>
      <w:r w:rsidRPr="00F1109B">
        <w:t xml:space="preserve">The impact of artificial insights (AI) on teaching and learning in higher instruction is multifaceted. AI arrangements offer unused openings for educating and learning, counting personalized learning encounters, mechanized authoritative assignments and the </w:t>
      </w:r>
      <w:r w:rsidR="004E69F2" w:rsidRPr="00F1109B">
        <w:t>ability</w:t>
      </w:r>
      <w:r w:rsidRPr="00F1109B">
        <w:t xml:space="preserve"> of teacher robots to </w:t>
      </w:r>
      <w:r w:rsidR="004E69F2" w:rsidRPr="00F1109B">
        <w:t>aid</w:t>
      </w:r>
      <w:r w:rsidRPr="00F1109B">
        <w:t xml:space="preserve"> </w:t>
      </w:r>
      <w:r w:rsidR="004E69F2" w:rsidRPr="00F1109B">
        <w:t>supply</w:t>
      </w:r>
      <w:r w:rsidRPr="00F1109B">
        <w:t xml:space="preserve"> substance and back understudies. In any case, it is vital to get it the current restrictions of AI innovation and to recognize that AI </w:t>
      </w:r>
      <w:r w:rsidR="004E69F2" w:rsidRPr="00F1109B">
        <w:t>is not</w:t>
      </w:r>
      <w:r w:rsidRPr="00F1109B">
        <w:t xml:space="preserve"> however prepared to supplant human </w:t>
      </w:r>
      <w:r w:rsidR="004E69F2" w:rsidRPr="00F1109B">
        <w:t>instructors but</w:t>
      </w:r>
      <w:r w:rsidRPr="00F1109B">
        <w:t xml:space="preserve"> has the potential to complement them. The fast advancement of artificial intelligence can in a general sense alter the administration and insides engineering of higher instruction </w:t>
      </w:r>
      <w:r w:rsidR="004E69F2" w:rsidRPr="00F1109B">
        <w:t>teachers</w:t>
      </w:r>
      <w:r w:rsidRPr="00F1109B">
        <w:t xml:space="preserve">, driving to a rethinking of academic models and the </w:t>
      </w:r>
      <w:r w:rsidR="004E69F2" w:rsidRPr="00F1109B">
        <w:t>longer-term</w:t>
      </w:r>
      <w:r w:rsidRPr="00F1109B">
        <w:t xml:space="preserve"> role of teaching staff. AI moreover raises moral suggestions, such as the plausibility of algorithmic inclination and information control by any </w:t>
      </w:r>
      <w:r w:rsidR="004E69F2" w:rsidRPr="00F1109B">
        <w:t>entity. The</w:t>
      </w:r>
      <w:r w:rsidRPr="00F1109B">
        <w:t xml:space="preserve"> </w:t>
      </w:r>
      <w:r w:rsidR="004E69F2" w:rsidRPr="00F1109B">
        <w:t>use</w:t>
      </w:r>
      <w:r w:rsidRPr="00F1109B">
        <w:t xml:space="preserve"> of artificial intelligence in higher instruction </w:t>
      </w:r>
      <w:r w:rsidR="004E69F2" w:rsidRPr="00F1109B">
        <w:t>can</w:t>
      </w:r>
      <w:r w:rsidRPr="00F1109B">
        <w:t xml:space="preserve"> supplant </w:t>
      </w:r>
      <w:r w:rsidR="004E69F2" w:rsidRPr="00F1109B">
        <w:t>an</w:t>
      </w:r>
      <w:r w:rsidRPr="00F1109B">
        <w:t xml:space="preserve"> expansive number of regulatory staff and educating collaborators, driving to </w:t>
      </w:r>
      <w:r w:rsidR="004E69F2" w:rsidRPr="00F1109B">
        <w:t>an alter</w:t>
      </w:r>
      <w:r w:rsidRPr="00F1109B">
        <w:t xml:space="preserve"> within the workforce structure. AI arrangements </w:t>
      </w:r>
      <w:r w:rsidR="004E69F2" w:rsidRPr="00F1109B">
        <w:t>can</w:t>
      </w:r>
      <w:r w:rsidRPr="00F1109B">
        <w:t xml:space="preserve"> influence the nature of higher instruction administrations, such as understudy counsel and individual criticism. </w:t>
      </w:r>
      <w:r w:rsidR="004E69F2" w:rsidRPr="00F1109B">
        <w:lastRenderedPageBreak/>
        <w:t>Regardless</w:t>
      </w:r>
      <w:r w:rsidRPr="00F1109B">
        <w:t>, it is critical to preserve a human-centered approach to instruction and center on cultivating inventiveness, adaptability and basic considering, which cannot be effortlessly imitated by machines.</w:t>
      </w:r>
      <w:sdt>
        <w:sdtPr>
          <w:rPr>
            <w:b/>
          </w:rPr>
          <w:tag w:val="MENDELEY_CITATION_v3_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"/>
          <w:id w:val="-373465764"/>
          <w:placeholder>
            <w:docPart w:val="DefaultPlaceholder_-1854013440"/>
          </w:placeholder>
        </w:sdtPr>
        <w:sdtEndPr/>
        <w:sdtContent>
          <w:r w:rsidR="007E01B1" w:rsidRPr="007E01B1">
            <w:rPr>
              <w:b/>
            </w:rPr>
            <w:t>(Popenici &amp; Kerr, 2017)</w:t>
          </w:r>
        </w:sdtContent>
      </w:sdt>
      <w:r w:rsidRPr="00F1109B">
        <w:t xml:space="preserve"> </w:t>
      </w:r>
    </w:p>
    <w:p w14:paraId="2EE02EAE" w14:textId="77777777" w:rsidR="00F1109B" w:rsidRDefault="00F1109B" w:rsidP="00984417">
      <w:pPr>
        <w:pStyle w:val="Heading1"/>
        <w:rPr>
          <w:rFonts w:asciiTheme="minorHAnsi" w:eastAsiaTheme="minorHAnsi" w:hAnsiTheme="minorHAnsi" w:cstheme="minorBidi"/>
          <w:b w:val="0"/>
          <w:color w:val="auto"/>
          <w:sz w:val="22"/>
          <w:szCs w:val="22"/>
        </w:rPr>
      </w:pPr>
    </w:p>
    <w:p w14:paraId="3DF9616F" w14:textId="5822172E" w:rsidR="00984417" w:rsidRDefault="00984417" w:rsidP="00984417">
      <w:pPr>
        <w:pStyle w:val="Heading1"/>
      </w:pPr>
      <w:bookmarkStart w:id="8" w:name="_Toc156501207"/>
      <w:r w:rsidRPr="00984417">
        <w:t>Dual Impact and Balancing Factors</w:t>
      </w:r>
      <w:bookmarkEnd w:id="8"/>
    </w:p>
    <w:p w14:paraId="759BCC0C" w14:textId="77777777" w:rsidR="008936ED" w:rsidRDefault="008936ED" w:rsidP="008936ED"/>
    <w:p w14:paraId="7350A72E" w14:textId="2FD4712D" w:rsidR="007E01B1" w:rsidRDefault="00755817" w:rsidP="007E01B1">
      <w:r w:rsidRPr="00755817">
        <w:t xml:space="preserve">Benefits and potential risks of AI are wide-ranging. Looking at it from one </w:t>
      </w:r>
      <w:r w:rsidR="005E62F2" w:rsidRPr="00755817">
        <w:t>perspective,</w:t>
      </w:r>
      <w:r w:rsidRPr="00755817">
        <w:t xml:space="preserve"> Ai has potential to lift humanity to unprecedented levels of awareness, knowledge, understanding and thinking. Matching human performance is not the </w:t>
      </w:r>
      <w:r w:rsidR="005E62F2" w:rsidRPr="00755817">
        <w:t>issue but</w:t>
      </w:r>
      <w:r w:rsidRPr="00755817">
        <w:t xml:space="preserve"> exceeding it might cause risks</w:t>
      </w:r>
      <w:r w:rsidR="004E69F2" w:rsidRPr="00755817">
        <w:t xml:space="preserve">. </w:t>
      </w:r>
      <w:r w:rsidRPr="00755817">
        <w:t xml:space="preserve">AI could do it in variety of cognitive tasks, which </w:t>
      </w:r>
      <w:r w:rsidR="005E62F2" w:rsidRPr="00755817">
        <w:t>may</w:t>
      </w:r>
      <w:r w:rsidRPr="00755817">
        <w:t xml:space="preserve"> lead to advances in areas such as object recognition, decision support systems and of course languages. If AI is developed independently of, or as a replacement for, human cognition, it may lead to a gradual loss of human autonomy, control, and cognitive abilities. This not only leads to a decline in human performance and cognitive </w:t>
      </w:r>
      <w:r w:rsidR="005E62F2" w:rsidRPr="00755817">
        <w:t>abilities but</w:t>
      </w:r>
      <w:r w:rsidRPr="00755817">
        <w:t xml:space="preserve"> can also lead to </w:t>
      </w:r>
      <w:r w:rsidR="005E62F2" w:rsidRPr="00755817">
        <w:t>a loss</w:t>
      </w:r>
      <w:r w:rsidRPr="00755817">
        <w:t xml:space="preserve"> of human creativity, intuition, and ingenuity. Moreover, the rise of an international sociotechnical pseudo-psyche where artificial intelligence systems may take over decision-making and information processing could lead to the gradual loss of human </w:t>
      </w:r>
      <w:r w:rsidR="00CE34F2" w:rsidRPr="00755817">
        <w:t>meaning. Additionally</w:t>
      </w:r>
      <w:r w:rsidRPr="00755817">
        <w:t xml:space="preserve">, if tasks are delegated to AI without understanding the reasoning behind decisions, it is likely that humans will no longer have complete control over data processing and decision making. Therefore, depending on the type of artificial intelligence being developed, the development of artificial intelligence can be either the greatest achievement of human cognitive development or the greatest existential threat to </w:t>
      </w:r>
      <w:r w:rsidR="00CE34F2" w:rsidRPr="00755817">
        <w:t>humanity. It</w:t>
      </w:r>
      <w:r w:rsidRPr="00755817">
        <w:t xml:space="preserve"> is unclear whether artificial intelligence will be characterized as "functional AI" and replace humans or combine people's abilities to aid decision making, </w:t>
      </w:r>
      <w:r w:rsidR="004E69F2" w:rsidRPr="00755817">
        <w:t>helping</w:t>
      </w:r>
      <w:r w:rsidRPr="00755817">
        <w:t xml:space="preserve"> both parties. This </w:t>
      </w:r>
      <w:r w:rsidR="004E69F2" w:rsidRPr="00755817">
        <w:t>stays</w:t>
      </w:r>
      <w:r w:rsidRPr="00755817">
        <w:t xml:space="preserve"> to be seen. The question is whether it will be developed for it. "Human-Centric Artificial Intelligence" </w:t>
      </w:r>
      <w:r w:rsidR="005E62F2" w:rsidRPr="00755817">
        <w:t>is designed</w:t>
      </w:r>
      <w:r w:rsidRPr="00755817">
        <w:t xml:space="preserve"> to promote and advance goals on a societal level. The development of artificial intelligence is </w:t>
      </w:r>
      <w:r w:rsidR="004E69F2" w:rsidRPr="00755817">
        <w:t>decided</w:t>
      </w:r>
      <w:r w:rsidRPr="00755817">
        <w:t xml:space="preserve"> by its </w:t>
      </w:r>
      <w:r w:rsidR="00CE34F2" w:rsidRPr="00755817">
        <w:t>type. Ethical</w:t>
      </w:r>
      <w:r w:rsidRPr="00755817">
        <w:t xml:space="preserve"> values, ethics, and privacy must be integrated with AI systems to achieve a fair representation of society's expectations and principles </w:t>
      </w:r>
      <w:r w:rsidR="00CE34F2" w:rsidRPr="00755817">
        <w:t>for</w:t>
      </w:r>
      <w:r w:rsidRPr="00755817">
        <w:t xml:space="preserve"> an application as a basis of its design.</w:t>
      </w:r>
      <w:sdt>
        <w:sdtPr>
          <w:tag w:val="MENDELEY_CITATION_v3_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"/>
          <w:id w:val="1980103654"/>
          <w:placeholder>
            <w:docPart w:val="DefaultPlaceholder_-1854013440"/>
          </w:placeholder>
        </w:sdtPr>
        <w:sdtEndPr/>
        <w:sdtContent>
          <w:r w:rsidR="007E01B1">
            <w:rPr>
              <w:rFonts w:eastAsia="Times New Roman"/>
            </w:rPr>
            <w:t>(Nowak, Lukowicz &amp; Horodecki, 2018)</w:t>
          </w:r>
        </w:sdtContent>
      </w:sdt>
      <w:bookmarkStart w:id="9" w:name="_Toc156501208"/>
    </w:p>
    <w:p w14:paraId="09EC5C62" w14:textId="77777777" w:rsidR="007E01B1" w:rsidRDefault="007E01B1" w:rsidP="008936ED">
      <w:pPr>
        <w:pStyle w:val="Heading1"/>
      </w:pPr>
    </w:p>
    <w:p w14:paraId="1B8B3B30" w14:textId="77777777" w:rsidR="00A2009C" w:rsidRDefault="00A2009C" w:rsidP="00A2009C"/>
    <w:p w14:paraId="572EA214" w14:textId="77777777" w:rsidR="00A2009C" w:rsidRPr="00A2009C" w:rsidRDefault="00A2009C" w:rsidP="00A2009C"/>
    <w:p w14:paraId="30414A83" w14:textId="3589FE45" w:rsidR="008936ED" w:rsidRDefault="00AB60C1" w:rsidP="008936ED">
      <w:pPr>
        <w:pStyle w:val="Heading1"/>
      </w:pPr>
      <w:r w:rsidRPr="00AB60C1">
        <w:lastRenderedPageBreak/>
        <w:t>Harmony and Discord: Unveiling Diverse Public Perspectives on AI's Impact</w:t>
      </w:r>
      <w:bookmarkEnd w:id="9"/>
    </w:p>
    <w:p w14:paraId="69846216" w14:textId="29C2259C" w:rsidR="00531BFA" w:rsidRDefault="00531BFA" w:rsidP="00F1109B">
      <w:pPr>
        <w:tabs>
          <w:tab w:val="left" w:pos="5236"/>
          <w:tab w:val="left" w:pos="5812"/>
        </w:tabs>
      </w:pPr>
      <w:r>
        <w:rPr>
          <w:noProof/>
        </w:rPr>
        <w:drawing>
          <wp:anchor distT="0" distB="0" distL="114300" distR="114300" simplePos="0" relativeHeight="251659264" behindDoc="0" locked="0" layoutInCell="1" allowOverlap="1" wp14:anchorId="719E04A4" wp14:editId="354B99BA">
            <wp:simplePos x="0" y="0"/>
            <wp:positionH relativeFrom="margin">
              <wp:posOffset>3519170</wp:posOffset>
            </wp:positionH>
            <wp:positionV relativeFrom="paragraph">
              <wp:posOffset>1127760</wp:posOffset>
            </wp:positionV>
            <wp:extent cx="2418715" cy="1148715"/>
            <wp:effectExtent l="0" t="0" r="635" b="0"/>
            <wp:wrapSquare wrapText="bothSides"/>
            <wp:docPr id="676148879" name="Picture 3" descr="Wykres odpowiedzi z Formularzy. Tytuł pytania: Do you believe AI has the potential to improve healthcare outcomes?&#10;. Liczba odpowiedzi: 7 odpowied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ykres odpowiedzi z Formularzy. Tytuł pytania: Do you believe AI has the potential to improve healthcare outcomes?&#10;. Liczba odpowiedzi: 7 odpowiedz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8715" cy="1148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28EEF45" wp14:editId="1455A946">
            <wp:simplePos x="0" y="0"/>
            <wp:positionH relativeFrom="margin">
              <wp:align>right</wp:align>
            </wp:positionH>
            <wp:positionV relativeFrom="paragraph">
              <wp:posOffset>2147570</wp:posOffset>
            </wp:positionV>
            <wp:extent cx="2368550" cy="1125220"/>
            <wp:effectExtent l="0" t="0" r="0" b="0"/>
            <wp:wrapSquare wrapText="bothSides"/>
            <wp:docPr id="270228603" name="Picture 4" descr="Wykres odpowiedzi z Formularzy. Tytuł pytania: Can AI contribute positively to education and skill development?&#10;. Liczba odpowiedzi: 7 odpowied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ykres odpowiedzi z Formularzy. Tytuł pytania: Can AI contribute positively to education and skill development?&#10;. Liczba odpowiedzi: 7 odpowiedz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8550" cy="1125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188F2AC" wp14:editId="61A50FA2">
            <wp:simplePos x="0" y="0"/>
            <wp:positionH relativeFrom="margin">
              <wp:posOffset>3582670</wp:posOffset>
            </wp:positionH>
            <wp:positionV relativeFrom="paragraph">
              <wp:posOffset>3108960</wp:posOffset>
            </wp:positionV>
            <wp:extent cx="2356485" cy="1119505"/>
            <wp:effectExtent l="0" t="0" r="5715" b="4445"/>
            <wp:wrapSquare wrapText="bothSides"/>
            <wp:docPr id="403260071" name="Picture 5" descr="Wykres odpowiedzi z Formularzy. Tytuł pytania: Are you concerned about the ethical implications of AI?&#10;. Liczba odpowiedzi: 7 odpowied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ykres odpowiedzi z Formularzy. Tytuł pytania: Are you concerned about the ethical implications of AI?&#10;. Liczba odpowiedzi: 7 odpowiedz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6485" cy="1119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1C628EF" wp14:editId="16915CE2">
            <wp:simplePos x="0" y="0"/>
            <wp:positionH relativeFrom="margin">
              <wp:align>right</wp:align>
            </wp:positionH>
            <wp:positionV relativeFrom="paragraph">
              <wp:posOffset>4340225</wp:posOffset>
            </wp:positionV>
            <wp:extent cx="3020060" cy="1433830"/>
            <wp:effectExtent l="0" t="0" r="8890" b="0"/>
            <wp:wrapSquare wrapText="bothSides"/>
            <wp:docPr id="1807339089" name="Picture 6" descr="Wykres odpowiedzi z Formularzy. Tytuł pytania: What potential negative impacts of AI on society concern you the most? (Select up to 3 options)&#10;. Liczba odpowiedzi: 7 odpowied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ykres odpowiedzi z Formularzy. Tytuł pytania: What potential negative impacts of AI on society concern you the most? (Select up to 3 options)&#10;. Liczba odpowiedzi: 7 odpowiedz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0060" cy="1433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3557221" wp14:editId="1812714D">
            <wp:simplePos x="0" y="0"/>
            <wp:positionH relativeFrom="margin">
              <wp:align>left</wp:align>
            </wp:positionH>
            <wp:positionV relativeFrom="paragraph">
              <wp:posOffset>4340225</wp:posOffset>
            </wp:positionV>
            <wp:extent cx="2756535" cy="1248410"/>
            <wp:effectExtent l="0" t="0" r="5715" b="8890"/>
            <wp:wrapSquare wrapText="bothSides"/>
            <wp:docPr id="1975261861" name="Picture 7" descr="Wykres odpowiedzi z Formularzy. Tytuł pytania: How often do you interact with AI in your daily life? (e.g., virtual assistants, recommendation systems)&#10;. Liczba odpowiedzi: 7 odpowied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ykres odpowiedzi z Formularzy. Tytuł pytania: How often do you interact with AI in your daily life? (e.g., virtual assistants, recommendation systems)&#10;. Liczba odpowiedzi: 7 odpowiedz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6535" cy="1248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B386937" wp14:editId="4A180F5E">
            <wp:simplePos x="0" y="0"/>
            <wp:positionH relativeFrom="column">
              <wp:posOffset>3476625</wp:posOffset>
            </wp:positionH>
            <wp:positionV relativeFrom="paragraph">
              <wp:posOffset>12700</wp:posOffset>
            </wp:positionV>
            <wp:extent cx="2466975" cy="1172210"/>
            <wp:effectExtent l="0" t="0" r="9525" b="8890"/>
            <wp:wrapSquare wrapText="bothSides"/>
            <wp:docPr id="1875585806" name="Picture 2" descr="Wykres odpowiedzi z Formularzy. Tytuł pytania: How familiar are you with the concept of Artificial Intelligence (AI)?&#10;. Liczba odpowiedzi: 7 odpowied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ykres odpowiedzi z Formularzy. Tytuł pytania: How familiar are you with the concept of Artificial Intelligence (AI)?&#10;. Liczba odpowiedzi: 7 odpowiedz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6975" cy="1172210"/>
                    </a:xfrm>
                    <a:prstGeom prst="rect">
                      <a:avLst/>
                    </a:prstGeom>
                    <a:noFill/>
                    <a:ln>
                      <a:noFill/>
                    </a:ln>
                  </pic:spPr>
                </pic:pic>
              </a:graphicData>
            </a:graphic>
          </wp:anchor>
        </w:drawing>
      </w:r>
      <w:r w:rsidRPr="00531BFA">
        <w:t xml:space="preserve">Survey data </w:t>
      </w:r>
      <w:r w:rsidR="004E69F2" w:rsidRPr="00531BFA">
        <w:t>supplies</w:t>
      </w:r>
      <w:r w:rsidRPr="00531BFA">
        <w:t xml:space="preserve"> a nuanced view of public </w:t>
      </w:r>
      <w:r w:rsidR="004E69F2" w:rsidRPr="00531BFA">
        <w:t>beliefs</w:t>
      </w:r>
      <w:r w:rsidRPr="00531BFA">
        <w:t xml:space="preserve"> of AI's impact on humanity. Participants </w:t>
      </w:r>
      <w:r w:rsidR="004E69F2" w:rsidRPr="00531BFA">
        <w:t>proved</w:t>
      </w:r>
      <w:r w:rsidRPr="00531BFA">
        <w:t xml:space="preserve"> moderate to good knowledge of artificial intelligence, reflecting a growing awareness of this innovative technology. People have different visions of how artificial intelligence can affect society. Some see this as beneficial, while others are more concerned with ensuring transparency and ethical standards. There was widespread optimism about AI's potential to improve health outcomes and promote positive education and skills development. the ethical implications of artificial intelligence, especially in relation to privacy, decision bias and security risks. In particular, the most important concerns cited by respondents were "loss of privacy", "bias in AI decision-making" and "workplace". Changes in the frequency of interactions with AI in daily life suggest that participants will have a variety of experiences in which AI influences personal decisions and </w:t>
      </w:r>
      <w:r w:rsidR="004E69F2" w:rsidRPr="00531BFA">
        <w:t>participants</w:t>
      </w:r>
      <w:r w:rsidR="004E69F2">
        <w:t>, welfare.</w:t>
      </w:r>
      <w:r w:rsidR="004E69F2" w:rsidRPr="00531BFA">
        <w:t>, Qualitative</w:t>
      </w:r>
      <w:r w:rsidRPr="00531BFA">
        <w:t xml:space="preserve"> insights deepened the findings, highlighting a range of attitudes from cautious optimism to outright concern. Overall, the data </w:t>
      </w:r>
      <w:r w:rsidR="0060718C" w:rsidRPr="00531BFA">
        <w:t>highlights</w:t>
      </w:r>
      <w:r w:rsidRPr="00531BFA">
        <w:t xml:space="preserve"> a delicate balance between recognizing the transformative potential of AI and addressing the ethical and social challenges of incorporating AI into everyday life. life   </w:t>
      </w:r>
    </w:p>
    <w:p w14:paraId="6290C0B0" w14:textId="77777777" w:rsidR="00F1109B" w:rsidRDefault="00F1109B" w:rsidP="00F1109B">
      <w:pPr>
        <w:tabs>
          <w:tab w:val="left" w:pos="5236"/>
          <w:tab w:val="left" w:pos="5812"/>
        </w:tabs>
      </w:pPr>
    </w:p>
    <w:p w14:paraId="57B99C6D" w14:textId="77777777" w:rsidR="00F1109B" w:rsidRDefault="00F1109B" w:rsidP="00F1109B">
      <w:pPr>
        <w:tabs>
          <w:tab w:val="left" w:pos="5236"/>
          <w:tab w:val="left" w:pos="5812"/>
        </w:tabs>
      </w:pPr>
    </w:p>
    <w:p w14:paraId="186514AC" w14:textId="77777777" w:rsidR="00F1109B" w:rsidRDefault="00F1109B" w:rsidP="00F1109B">
      <w:pPr>
        <w:tabs>
          <w:tab w:val="left" w:pos="5236"/>
          <w:tab w:val="left" w:pos="5812"/>
        </w:tabs>
      </w:pPr>
    </w:p>
    <w:p w14:paraId="7600C3BB" w14:textId="77777777" w:rsidR="007E01B1" w:rsidRDefault="007E01B1" w:rsidP="00F1109B">
      <w:pPr>
        <w:tabs>
          <w:tab w:val="left" w:pos="5236"/>
          <w:tab w:val="left" w:pos="5812"/>
        </w:tabs>
      </w:pPr>
    </w:p>
    <w:p w14:paraId="44CEE9A1" w14:textId="77777777" w:rsidR="007E01B1" w:rsidRDefault="007E01B1" w:rsidP="00F1109B">
      <w:pPr>
        <w:tabs>
          <w:tab w:val="left" w:pos="5236"/>
          <w:tab w:val="left" w:pos="5812"/>
        </w:tabs>
      </w:pPr>
    </w:p>
    <w:p w14:paraId="08964C1D" w14:textId="77777777" w:rsidR="00A2009C" w:rsidRDefault="00A2009C" w:rsidP="00F1109B">
      <w:pPr>
        <w:tabs>
          <w:tab w:val="left" w:pos="5236"/>
          <w:tab w:val="left" w:pos="5812"/>
        </w:tabs>
      </w:pPr>
    </w:p>
    <w:p w14:paraId="6204572A" w14:textId="77777777" w:rsidR="00A2009C" w:rsidRDefault="00A2009C" w:rsidP="00F1109B">
      <w:pPr>
        <w:tabs>
          <w:tab w:val="left" w:pos="5236"/>
          <w:tab w:val="left" w:pos="5812"/>
        </w:tabs>
      </w:pPr>
    </w:p>
    <w:p w14:paraId="3A940E95" w14:textId="5D002F10" w:rsidR="00E07F3D" w:rsidRDefault="00984417" w:rsidP="00E07F3D">
      <w:pPr>
        <w:pStyle w:val="Heading1"/>
      </w:pPr>
      <w:bookmarkStart w:id="10" w:name="_Toc156501209"/>
      <w:r w:rsidRPr="00984417">
        <w:lastRenderedPageBreak/>
        <w:t>Conclusion:</w:t>
      </w:r>
      <w:bookmarkEnd w:id="10"/>
    </w:p>
    <w:p w14:paraId="6E8DC38F" w14:textId="77777777" w:rsidR="00E07F3D" w:rsidRPr="00E07F3D" w:rsidRDefault="00E07F3D" w:rsidP="00E07F3D"/>
    <w:p w14:paraId="763D93D7" w14:textId="359A7D03" w:rsidR="00BD22F0" w:rsidRDefault="00BD22F0" w:rsidP="00BD22F0">
      <w:r>
        <w:t xml:space="preserve">A comprehensive study of artificial insights and </w:t>
      </w:r>
      <w:r w:rsidR="004E69F2">
        <w:t>their</w:t>
      </w:r>
      <w:r>
        <w:t xml:space="preserve"> potential </w:t>
      </w:r>
      <w:r w:rsidR="004E69F2">
        <w:t>effect</w:t>
      </w:r>
      <w:r>
        <w:t xml:space="preserve"> on humankind uncovers the complex transaction between openings for </w:t>
      </w:r>
      <w:r w:rsidR="004E69F2">
        <w:t>alteration</w:t>
      </w:r>
      <w:r>
        <w:t xml:space="preserve"> and the deterrents related </w:t>
      </w:r>
      <w:r w:rsidR="004E69F2">
        <w:t>to</w:t>
      </w:r>
      <w:r>
        <w:t xml:space="preserve"> it.</w:t>
      </w:r>
      <w:r w:rsidR="004E69F2">
        <w:t xml:space="preserve"> </w:t>
      </w:r>
      <w:r>
        <w:t xml:space="preserve">In healthcare, the rise of AI as a transformative </w:t>
      </w:r>
      <w:r w:rsidR="004E69F2">
        <w:t>drive-in</w:t>
      </w:r>
      <w:r>
        <w:t xml:space="preserve"> clinical care is obvious, advertising exceptional openings to make strides quiet results. By the by, this potential </w:t>
      </w:r>
      <w:r w:rsidR="004E69F2">
        <w:t>alters</w:t>
      </w:r>
      <w:r>
        <w:t xml:space="preserve"> postures noteworthy challenges, particularly with respect to the security and viability of AI calculations in energetic healthcare situations. The presentation of specialized “AI-QI” substances and the application of factual prepare control (SPC) apparatuses requires proactive measures to address these challenges and guarantee nonstop observing, adjustment, and unwavering quality. In any case, looking at the potential negative impacts of AI reveals shortcomings in its execution.</w:t>
      </w:r>
    </w:p>
    <w:p w14:paraId="3002F43D" w14:textId="6EB14D62" w:rsidR="00E07F3D" w:rsidRDefault="00BD22F0" w:rsidP="007E01B1">
      <w:r>
        <w:t xml:space="preserve">Posture dangers to societal wellbeing, counting the potential for compounding work inequality. Artificial insights and AGI in general have existential concerns, and </w:t>
      </w:r>
      <w:r w:rsidR="004E69F2">
        <w:t>there is</w:t>
      </w:r>
      <w:r>
        <w:t xml:space="preserve"> </w:t>
      </w:r>
      <w:r w:rsidR="004E69F2">
        <w:t>an</w:t>
      </w:r>
      <w:r>
        <w:t xml:space="preserve"> ought to pay consideration to the risks associated with AI applications in healthcare. The delicate nature of the duality impact highlights the need to adjust the benefits of AI with a proactive chance administration approach. Furthermore, the survey fabric bolsters talk about by highlighting </w:t>
      </w:r>
      <w:r w:rsidR="004E69F2">
        <w:t>an</w:t>
      </w:r>
      <w:r>
        <w:t xml:space="preserve"> assortment of points of view. Respondents detailed changing levels of nature with AI, reflecting distinctive ranges of mindfulness. The overview uncovers an extent of states of mind from cautious good faith to </w:t>
      </w:r>
      <w:r w:rsidR="004E69F2">
        <w:t>concern</w:t>
      </w:r>
      <w:r>
        <w:t xml:space="preserve">, highlighting the moral suggestions of </w:t>
      </w:r>
      <w:r w:rsidR="004E69F2">
        <w:t>artificial intelligence</w:t>
      </w:r>
      <w:r>
        <w:t>, security concerns, and predisposition in decision-making. This data outlines the fragile adjustment between recognizing the transformative potential of AI and tending to the moral and social challenges of joining AI into standard of living. To saddle the benefits of AI and investigate its potential pitfalls, partner collaboration is foremost to forming a dependable and fair future for humankind based on AI.</w:t>
      </w:r>
    </w:p>
    <w:p w14:paraId="21F46E85" w14:textId="77777777" w:rsidR="00E07F3D" w:rsidRDefault="00E07F3D" w:rsidP="00E07F3D">
      <w:pPr>
        <w:pStyle w:val="Heading1"/>
      </w:pPr>
    </w:p>
    <w:p w14:paraId="57AE6567" w14:textId="3940A548" w:rsidR="00A80D3C" w:rsidRDefault="00984417" w:rsidP="00E07F3D">
      <w:pPr>
        <w:pStyle w:val="Heading1"/>
      </w:pPr>
      <w:bookmarkStart w:id="11" w:name="_Toc156501210"/>
      <w:r w:rsidRPr="00984417">
        <w:t>References</w:t>
      </w:r>
      <w:bookmarkEnd w:id="11"/>
    </w:p>
    <w:p w14:paraId="5D631562" w14:textId="77777777" w:rsidR="00E07F3D" w:rsidRPr="00E07F3D" w:rsidRDefault="00E07F3D" w:rsidP="00E07F3D"/>
    <w:sdt>
      <w:sdtPr>
        <w:tag w:val="MENDELEY_BIBLIOGRAPHY"/>
        <w:id w:val="-678583195"/>
        <w:placeholder>
          <w:docPart w:val="DefaultPlaceholder_-1854013440"/>
        </w:placeholder>
      </w:sdtPr>
      <w:sdtEndPr/>
      <w:sdtContent>
        <w:p w14:paraId="5CEA4C63" w14:textId="77777777" w:rsidR="007E01B1" w:rsidRDefault="007E01B1">
          <w:pPr>
            <w:divId w:val="729038329"/>
            <w:rPr>
              <w:rFonts w:eastAsia="Times New Roman"/>
              <w:kern w:val="0"/>
              <w:sz w:val="24"/>
              <w:szCs w:val="24"/>
              <w14:ligatures w14:val="none"/>
            </w:rPr>
          </w:pPr>
          <w:r>
            <w:rPr>
              <w:rFonts w:eastAsia="Times New Roman"/>
            </w:rPr>
            <w:t xml:space="preserve">Federspiel, F., Mitchell, R., Asokan, A., Umana, C. &amp; McCoy, D. (2023) Threats by artificial intelligence to human health and human existence. </w:t>
          </w:r>
          <w:r>
            <w:rPr>
              <w:rFonts w:eastAsia="Times New Roman"/>
              <w:i/>
              <w:iCs/>
            </w:rPr>
            <w:t>BMJ Global Health</w:t>
          </w:r>
          <w:r>
            <w:rPr>
              <w:rFonts w:eastAsia="Times New Roman"/>
            </w:rPr>
            <w:t>. 8 (5). doi:10.1136/bmjgh-2022-010435.</w:t>
          </w:r>
        </w:p>
        <w:p w14:paraId="23814AE8" w14:textId="77777777" w:rsidR="007E01B1" w:rsidRDefault="007E01B1">
          <w:pPr>
            <w:divId w:val="584732083"/>
            <w:rPr>
              <w:rFonts w:eastAsia="Times New Roman"/>
            </w:rPr>
          </w:pPr>
          <w:r>
            <w:rPr>
              <w:rFonts w:eastAsia="Times New Roman"/>
            </w:rPr>
            <w:t xml:space="preserve">Feng, J., Phillips, R. V, Malenica, I., Bishara, A., Hubbard, A.E., Celi, L.A. &amp; Pirracchio, R. (2022) Clinical artificial intelligence quality improvement: towards continual monitoring and updating of AI algorithms in healthcare. </w:t>
          </w:r>
          <w:r>
            <w:rPr>
              <w:rFonts w:eastAsia="Times New Roman"/>
              <w:i/>
              <w:iCs/>
            </w:rPr>
            <w:t>npj Digital Medicine</w:t>
          </w:r>
          <w:r>
            <w:rPr>
              <w:rFonts w:eastAsia="Times New Roman"/>
            </w:rPr>
            <w:t>. 5 (1), 66. doi:10.1038/s41746-022-00611-y.</w:t>
          </w:r>
        </w:p>
        <w:p w14:paraId="32237110" w14:textId="49AB438F" w:rsidR="007E01B1" w:rsidRDefault="007E01B1">
          <w:pPr>
            <w:divId w:val="2027323037"/>
            <w:rPr>
              <w:rFonts w:eastAsia="Times New Roman"/>
            </w:rPr>
          </w:pPr>
          <w:r>
            <w:rPr>
              <w:rFonts w:eastAsia="Times New Roman"/>
            </w:rPr>
            <w:t xml:space="preserve">Nowak, A., Lukowicz, P. &amp; Horodecki, P. (2018) Assessing Artificial Intelligence for Humanity: Will AI be the Our Biggest Ever </w:t>
          </w:r>
          <w:r w:rsidR="004E69F2">
            <w:rPr>
              <w:rFonts w:eastAsia="Times New Roman"/>
            </w:rPr>
            <w:t>Advance?</w:t>
          </w:r>
          <w:r>
            <w:rPr>
              <w:rFonts w:eastAsia="Times New Roman"/>
            </w:rPr>
            <w:t xml:space="preserve"> or the Biggest Threat [Opinion]. </w:t>
          </w:r>
          <w:r>
            <w:rPr>
              <w:rFonts w:eastAsia="Times New Roman"/>
              <w:i/>
              <w:iCs/>
            </w:rPr>
            <w:t>IEEE Technology and Society Magazine</w:t>
          </w:r>
          <w:r>
            <w:rPr>
              <w:rFonts w:eastAsia="Times New Roman"/>
            </w:rPr>
            <w:t>. 37 (4), 26–34. doi:10.1109/MTS.2018.2876105.</w:t>
          </w:r>
        </w:p>
        <w:p w14:paraId="14B530EE" w14:textId="77777777" w:rsidR="007E01B1" w:rsidRDefault="007E01B1">
          <w:pPr>
            <w:divId w:val="1834253618"/>
            <w:rPr>
              <w:rFonts w:eastAsia="Times New Roman"/>
            </w:rPr>
          </w:pPr>
          <w:r>
            <w:rPr>
              <w:rFonts w:eastAsia="Times New Roman"/>
            </w:rPr>
            <w:t xml:space="preserve">Popenici, S.A.D. &amp; Kerr, S. (2017) Exploring the impact of artificial intelligence on teaching and learning in higher education. </w:t>
          </w:r>
          <w:r>
            <w:rPr>
              <w:rFonts w:eastAsia="Times New Roman"/>
              <w:i/>
              <w:iCs/>
            </w:rPr>
            <w:t>Research and Practice in Technology Enhanced Learning</w:t>
          </w:r>
          <w:r>
            <w:rPr>
              <w:rFonts w:eastAsia="Times New Roman"/>
            </w:rPr>
            <w:t>. 12 (1). doi:10.1186/s41039-017-0062-8.</w:t>
          </w:r>
        </w:p>
        <w:p w14:paraId="73C5DC22" w14:textId="0622E432" w:rsidR="00A80D3C" w:rsidRPr="00A80D3C" w:rsidRDefault="007E01B1" w:rsidP="00A80D3C">
          <w:r>
            <w:rPr>
              <w:rFonts w:eastAsia="Times New Roman"/>
            </w:rPr>
            <w:t> </w:t>
          </w:r>
        </w:p>
      </w:sdtContent>
    </w:sdt>
    <w:sectPr w:rsidR="00A80D3C" w:rsidRPr="00A80D3C">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2D585" w14:textId="77777777" w:rsidR="001E56F1" w:rsidRDefault="001E56F1" w:rsidP="00984417">
      <w:pPr>
        <w:spacing w:after="0" w:line="240" w:lineRule="auto"/>
      </w:pPr>
      <w:r>
        <w:separator/>
      </w:r>
    </w:p>
  </w:endnote>
  <w:endnote w:type="continuationSeparator" w:id="0">
    <w:p w14:paraId="643C2B8F" w14:textId="77777777" w:rsidR="001E56F1" w:rsidRDefault="001E56F1" w:rsidP="00984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834740"/>
      <w:docPartObj>
        <w:docPartGallery w:val="Page Numbers (Bottom of Page)"/>
        <w:docPartUnique/>
      </w:docPartObj>
    </w:sdtPr>
    <w:sdtEndPr>
      <w:rPr>
        <w:noProof/>
      </w:rPr>
    </w:sdtEndPr>
    <w:sdtContent>
      <w:p w14:paraId="16B42854" w14:textId="6344B726" w:rsidR="00984417" w:rsidRDefault="009844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B2D982" w14:textId="77777777" w:rsidR="00984417" w:rsidRDefault="00984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4A46C" w14:textId="77777777" w:rsidR="001E56F1" w:rsidRDefault="001E56F1" w:rsidP="00984417">
      <w:pPr>
        <w:spacing w:after="0" w:line="240" w:lineRule="auto"/>
      </w:pPr>
      <w:r>
        <w:separator/>
      </w:r>
    </w:p>
  </w:footnote>
  <w:footnote w:type="continuationSeparator" w:id="0">
    <w:p w14:paraId="173A11D7" w14:textId="77777777" w:rsidR="001E56F1" w:rsidRDefault="001E56F1" w:rsidP="00984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24"/>
    <w:rsid w:val="00094A7A"/>
    <w:rsid w:val="000C6B15"/>
    <w:rsid w:val="000F43A4"/>
    <w:rsid w:val="001153BF"/>
    <w:rsid w:val="00115813"/>
    <w:rsid w:val="00133882"/>
    <w:rsid w:val="00170DDC"/>
    <w:rsid w:val="001E56F1"/>
    <w:rsid w:val="00206D2A"/>
    <w:rsid w:val="002440E7"/>
    <w:rsid w:val="002470DE"/>
    <w:rsid w:val="00291F72"/>
    <w:rsid w:val="002D58B3"/>
    <w:rsid w:val="002F4067"/>
    <w:rsid w:val="00305F51"/>
    <w:rsid w:val="00333AA1"/>
    <w:rsid w:val="0034215A"/>
    <w:rsid w:val="003679FA"/>
    <w:rsid w:val="00385058"/>
    <w:rsid w:val="0039431F"/>
    <w:rsid w:val="003B35ED"/>
    <w:rsid w:val="003C0B45"/>
    <w:rsid w:val="003D7592"/>
    <w:rsid w:val="003E4DF0"/>
    <w:rsid w:val="003F0502"/>
    <w:rsid w:val="003F4F7D"/>
    <w:rsid w:val="004171AA"/>
    <w:rsid w:val="00454C75"/>
    <w:rsid w:val="004B5B3F"/>
    <w:rsid w:val="004E69F2"/>
    <w:rsid w:val="00531BFA"/>
    <w:rsid w:val="005328CD"/>
    <w:rsid w:val="00564B7B"/>
    <w:rsid w:val="00571AE4"/>
    <w:rsid w:val="005E62F2"/>
    <w:rsid w:val="005F0084"/>
    <w:rsid w:val="0060718C"/>
    <w:rsid w:val="006141C5"/>
    <w:rsid w:val="006239E8"/>
    <w:rsid w:val="00625E5E"/>
    <w:rsid w:val="0066212E"/>
    <w:rsid w:val="00681879"/>
    <w:rsid w:val="00690159"/>
    <w:rsid w:val="00727816"/>
    <w:rsid w:val="00755817"/>
    <w:rsid w:val="00771474"/>
    <w:rsid w:val="00784185"/>
    <w:rsid w:val="007A6B36"/>
    <w:rsid w:val="007C549E"/>
    <w:rsid w:val="007E01B1"/>
    <w:rsid w:val="007F2661"/>
    <w:rsid w:val="00806834"/>
    <w:rsid w:val="00810792"/>
    <w:rsid w:val="00887F07"/>
    <w:rsid w:val="008936ED"/>
    <w:rsid w:val="008A0006"/>
    <w:rsid w:val="00984417"/>
    <w:rsid w:val="009C4024"/>
    <w:rsid w:val="009D1D56"/>
    <w:rsid w:val="009E47EB"/>
    <w:rsid w:val="00A12E7A"/>
    <w:rsid w:val="00A2009C"/>
    <w:rsid w:val="00A623F7"/>
    <w:rsid w:val="00A80D3C"/>
    <w:rsid w:val="00AB60C1"/>
    <w:rsid w:val="00B039A7"/>
    <w:rsid w:val="00B04A3B"/>
    <w:rsid w:val="00B64E73"/>
    <w:rsid w:val="00BD22F0"/>
    <w:rsid w:val="00C56660"/>
    <w:rsid w:val="00C839BB"/>
    <w:rsid w:val="00CE34F2"/>
    <w:rsid w:val="00D61C46"/>
    <w:rsid w:val="00E07F3D"/>
    <w:rsid w:val="00E262EB"/>
    <w:rsid w:val="00EE0F6E"/>
    <w:rsid w:val="00F1109B"/>
    <w:rsid w:val="00F20D44"/>
    <w:rsid w:val="00F5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EFB6"/>
  <w15:chartTrackingRefBased/>
  <w15:docId w15:val="{43F47B1B-D8D6-4B1B-954E-AD67DD32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F72"/>
  </w:style>
  <w:style w:type="paragraph" w:styleId="Heading1">
    <w:name w:val="heading 1"/>
    <w:basedOn w:val="Normal"/>
    <w:next w:val="Normal"/>
    <w:link w:val="Heading1Char"/>
    <w:uiPriority w:val="9"/>
    <w:qFormat/>
    <w:rsid w:val="00E262EB"/>
    <w:pPr>
      <w:keepNext/>
      <w:keepLines/>
      <w:spacing w:before="240" w:after="0"/>
      <w:outlineLvl w:val="0"/>
    </w:pPr>
    <w:rPr>
      <w:rFonts w:ascii="Arial" w:eastAsiaTheme="majorEastAsia" w:hAnsi="Arial" w:cstheme="majorBidi"/>
      <w:b/>
      <w:color w:val="000000" w:themeColor="text1"/>
      <w:sz w:val="28"/>
      <w:szCs w:val="32"/>
    </w:rPr>
  </w:style>
  <w:style w:type="paragraph" w:styleId="Heading2">
    <w:name w:val="heading 2"/>
    <w:basedOn w:val="Normal"/>
    <w:next w:val="Normal"/>
    <w:link w:val="Heading2Char"/>
    <w:uiPriority w:val="9"/>
    <w:unhideWhenUsed/>
    <w:qFormat/>
    <w:rsid w:val="00E262EB"/>
    <w:pPr>
      <w:keepNext/>
      <w:keepLines/>
      <w:spacing w:before="40" w:after="0"/>
      <w:outlineLvl w:val="1"/>
    </w:pPr>
    <w:rPr>
      <w:rFonts w:ascii="Arial" w:eastAsiaTheme="majorEastAsia" w:hAnsi="Arial"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417"/>
  </w:style>
  <w:style w:type="paragraph" w:styleId="Footer">
    <w:name w:val="footer"/>
    <w:basedOn w:val="Normal"/>
    <w:link w:val="FooterChar"/>
    <w:uiPriority w:val="99"/>
    <w:unhideWhenUsed/>
    <w:rsid w:val="00984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417"/>
  </w:style>
  <w:style w:type="character" w:customStyle="1" w:styleId="Heading1Char">
    <w:name w:val="Heading 1 Char"/>
    <w:basedOn w:val="DefaultParagraphFont"/>
    <w:link w:val="Heading1"/>
    <w:uiPriority w:val="9"/>
    <w:rsid w:val="00E262EB"/>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984417"/>
    <w:pPr>
      <w:outlineLvl w:val="9"/>
    </w:pPr>
    <w:rPr>
      <w:kern w:val="0"/>
      <w14:ligatures w14:val="none"/>
    </w:rPr>
  </w:style>
  <w:style w:type="paragraph" w:styleId="TOC1">
    <w:name w:val="toc 1"/>
    <w:basedOn w:val="Normal"/>
    <w:next w:val="Normal"/>
    <w:autoRedefine/>
    <w:uiPriority w:val="39"/>
    <w:unhideWhenUsed/>
    <w:rsid w:val="00984417"/>
    <w:pPr>
      <w:spacing w:after="100"/>
    </w:pPr>
  </w:style>
  <w:style w:type="character" w:styleId="Hyperlink">
    <w:name w:val="Hyperlink"/>
    <w:basedOn w:val="DefaultParagraphFont"/>
    <w:uiPriority w:val="99"/>
    <w:unhideWhenUsed/>
    <w:rsid w:val="00984417"/>
    <w:rPr>
      <w:color w:val="0563C1" w:themeColor="hyperlink"/>
      <w:u w:val="single"/>
    </w:rPr>
  </w:style>
  <w:style w:type="paragraph" w:styleId="Title">
    <w:name w:val="Title"/>
    <w:basedOn w:val="Normal"/>
    <w:next w:val="Normal"/>
    <w:link w:val="TitleChar"/>
    <w:uiPriority w:val="10"/>
    <w:qFormat/>
    <w:rsid w:val="00984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41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84417"/>
    <w:rPr>
      <w:b/>
      <w:bCs/>
    </w:rPr>
  </w:style>
  <w:style w:type="character" w:customStyle="1" w:styleId="Heading2Char">
    <w:name w:val="Heading 2 Char"/>
    <w:basedOn w:val="DefaultParagraphFont"/>
    <w:link w:val="Heading2"/>
    <w:uiPriority w:val="9"/>
    <w:rsid w:val="00E262EB"/>
    <w:rPr>
      <w:rFonts w:ascii="Arial" w:eastAsiaTheme="majorEastAsia" w:hAnsi="Arial" w:cstheme="majorBidi"/>
      <w:color w:val="000000" w:themeColor="text1"/>
      <w:sz w:val="24"/>
      <w:szCs w:val="26"/>
    </w:rPr>
  </w:style>
  <w:style w:type="paragraph" w:styleId="NoSpacing">
    <w:name w:val="No Spacing"/>
    <w:uiPriority w:val="1"/>
    <w:qFormat/>
    <w:rsid w:val="00984417"/>
    <w:pPr>
      <w:spacing w:after="0" w:line="240" w:lineRule="auto"/>
    </w:pPr>
  </w:style>
  <w:style w:type="paragraph" w:styleId="TOC2">
    <w:name w:val="toc 2"/>
    <w:basedOn w:val="Normal"/>
    <w:next w:val="Normal"/>
    <w:autoRedefine/>
    <w:uiPriority w:val="39"/>
    <w:unhideWhenUsed/>
    <w:rsid w:val="00727816"/>
    <w:pPr>
      <w:tabs>
        <w:tab w:val="right" w:leader="dot" w:pos="9350"/>
      </w:tabs>
      <w:spacing w:after="100"/>
      <w:ind w:left="220"/>
    </w:pPr>
    <w:rPr>
      <w:rFonts w:eastAsiaTheme="minorEastAsia" w:cs="Times New Roman"/>
      <w:noProof/>
      <w:kern w:val="0"/>
      <w:sz w:val="18"/>
      <w:szCs w:val="18"/>
      <w14:ligatures w14:val="none"/>
    </w:rPr>
  </w:style>
  <w:style w:type="paragraph" w:styleId="TOC3">
    <w:name w:val="toc 3"/>
    <w:basedOn w:val="Normal"/>
    <w:next w:val="Normal"/>
    <w:autoRedefine/>
    <w:uiPriority w:val="39"/>
    <w:unhideWhenUsed/>
    <w:rsid w:val="00984417"/>
    <w:pPr>
      <w:spacing w:after="100"/>
      <w:ind w:left="440"/>
    </w:pPr>
    <w:rPr>
      <w:rFonts w:eastAsiaTheme="minorEastAsia" w:cs="Times New Roman"/>
      <w:kern w:val="0"/>
      <w14:ligatures w14:val="none"/>
    </w:rPr>
  </w:style>
  <w:style w:type="character" w:styleId="PlaceholderText">
    <w:name w:val="Placeholder Text"/>
    <w:basedOn w:val="DefaultParagraphFont"/>
    <w:uiPriority w:val="99"/>
    <w:semiHidden/>
    <w:rsid w:val="00A80D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2466">
      <w:bodyDiv w:val="1"/>
      <w:marLeft w:val="0"/>
      <w:marRight w:val="0"/>
      <w:marTop w:val="0"/>
      <w:marBottom w:val="0"/>
      <w:divBdr>
        <w:top w:val="none" w:sz="0" w:space="0" w:color="auto"/>
        <w:left w:val="none" w:sz="0" w:space="0" w:color="auto"/>
        <w:bottom w:val="none" w:sz="0" w:space="0" w:color="auto"/>
        <w:right w:val="none" w:sz="0" w:space="0" w:color="auto"/>
      </w:divBdr>
      <w:divsChild>
        <w:div w:id="729038329">
          <w:marLeft w:val="0"/>
          <w:marRight w:val="0"/>
          <w:marTop w:val="0"/>
          <w:marBottom w:val="0"/>
          <w:divBdr>
            <w:top w:val="none" w:sz="0" w:space="0" w:color="auto"/>
            <w:left w:val="none" w:sz="0" w:space="0" w:color="auto"/>
            <w:bottom w:val="none" w:sz="0" w:space="0" w:color="auto"/>
            <w:right w:val="none" w:sz="0" w:space="0" w:color="auto"/>
          </w:divBdr>
        </w:div>
        <w:div w:id="584732083">
          <w:marLeft w:val="0"/>
          <w:marRight w:val="0"/>
          <w:marTop w:val="0"/>
          <w:marBottom w:val="0"/>
          <w:divBdr>
            <w:top w:val="none" w:sz="0" w:space="0" w:color="auto"/>
            <w:left w:val="none" w:sz="0" w:space="0" w:color="auto"/>
            <w:bottom w:val="none" w:sz="0" w:space="0" w:color="auto"/>
            <w:right w:val="none" w:sz="0" w:space="0" w:color="auto"/>
          </w:divBdr>
        </w:div>
        <w:div w:id="2027323037">
          <w:marLeft w:val="0"/>
          <w:marRight w:val="0"/>
          <w:marTop w:val="0"/>
          <w:marBottom w:val="0"/>
          <w:divBdr>
            <w:top w:val="none" w:sz="0" w:space="0" w:color="auto"/>
            <w:left w:val="none" w:sz="0" w:space="0" w:color="auto"/>
            <w:bottom w:val="none" w:sz="0" w:space="0" w:color="auto"/>
            <w:right w:val="none" w:sz="0" w:space="0" w:color="auto"/>
          </w:divBdr>
        </w:div>
        <w:div w:id="1834253618">
          <w:marLeft w:val="0"/>
          <w:marRight w:val="0"/>
          <w:marTop w:val="0"/>
          <w:marBottom w:val="0"/>
          <w:divBdr>
            <w:top w:val="none" w:sz="0" w:space="0" w:color="auto"/>
            <w:left w:val="none" w:sz="0" w:space="0" w:color="auto"/>
            <w:bottom w:val="none" w:sz="0" w:space="0" w:color="auto"/>
            <w:right w:val="none" w:sz="0" w:space="0" w:color="auto"/>
          </w:divBdr>
        </w:div>
      </w:divsChild>
    </w:div>
    <w:div w:id="119349549">
      <w:bodyDiv w:val="1"/>
      <w:marLeft w:val="0"/>
      <w:marRight w:val="0"/>
      <w:marTop w:val="0"/>
      <w:marBottom w:val="0"/>
      <w:divBdr>
        <w:top w:val="none" w:sz="0" w:space="0" w:color="auto"/>
        <w:left w:val="none" w:sz="0" w:space="0" w:color="auto"/>
        <w:bottom w:val="none" w:sz="0" w:space="0" w:color="auto"/>
        <w:right w:val="none" w:sz="0" w:space="0" w:color="auto"/>
      </w:divBdr>
    </w:div>
    <w:div w:id="179399830">
      <w:bodyDiv w:val="1"/>
      <w:marLeft w:val="0"/>
      <w:marRight w:val="0"/>
      <w:marTop w:val="0"/>
      <w:marBottom w:val="0"/>
      <w:divBdr>
        <w:top w:val="none" w:sz="0" w:space="0" w:color="auto"/>
        <w:left w:val="none" w:sz="0" w:space="0" w:color="auto"/>
        <w:bottom w:val="none" w:sz="0" w:space="0" w:color="auto"/>
        <w:right w:val="none" w:sz="0" w:space="0" w:color="auto"/>
      </w:divBdr>
      <w:divsChild>
        <w:div w:id="1566792974">
          <w:marLeft w:val="0"/>
          <w:marRight w:val="0"/>
          <w:marTop w:val="0"/>
          <w:marBottom w:val="0"/>
          <w:divBdr>
            <w:top w:val="none" w:sz="0" w:space="0" w:color="auto"/>
            <w:left w:val="none" w:sz="0" w:space="0" w:color="auto"/>
            <w:bottom w:val="none" w:sz="0" w:space="0" w:color="auto"/>
            <w:right w:val="none" w:sz="0" w:space="0" w:color="auto"/>
          </w:divBdr>
        </w:div>
      </w:divsChild>
    </w:div>
    <w:div w:id="406073990">
      <w:bodyDiv w:val="1"/>
      <w:marLeft w:val="0"/>
      <w:marRight w:val="0"/>
      <w:marTop w:val="0"/>
      <w:marBottom w:val="0"/>
      <w:divBdr>
        <w:top w:val="none" w:sz="0" w:space="0" w:color="auto"/>
        <w:left w:val="none" w:sz="0" w:space="0" w:color="auto"/>
        <w:bottom w:val="none" w:sz="0" w:space="0" w:color="auto"/>
        <w:right w:val="none" w:sz="0" w:space="0" w:color="auto"/>
      </w:divBdr>
    </w:div>
    <w:div w:id="509218857">
      <w:bodyDiv w:val="1"/>
      <w:marLeft w:val="0"/>
      <w:marRight w:val="0"/>
      <w:marTop w:val="0"/>
      <w:marBottom w:val="0"/>
      <w:divBdr>
        <w:top w:val="none" w:sz="0" w:space="0" w:color="auto"/>
        <w:left w:val="none" w:sz="0" w:space="0" w:color="auto"/>
        <w:bottom w:val="none" w:sz="0" w:space="0" w:color="auto"/>
        <w:right w:val="none" w:sz="0" w:space="0" w:color="auto"/>
      </w:divBdr>
    </w:div>
    <w:div w:id="565921542">
      <w:bodyDiv w:val="1"/>
      <w:marLeft w:val="0"/>
      <w:marRight w:val="0"/>
      <w:marTop w:val="0"/>
      <w:marBottom w:val="0"/>
      <w:divBdr>
        <w:top w:val="none" w:sz="0" w:space="0" w:color="auto"/>
        <w:left w:val="none" w:sz="0" w:space="0" w:color="auto"/>
        <w:bottom w:val="none" w:sz="0" w:space="0" w:color="auto"/>
        <w:right w:val="none" w:sz="0" w:space="0" w:color="auto"/>
      </w:divBdr>
    </w:div>
    <w:div w:id="678699234">
      <w:bodyDiv w:val="1"/>
      <w:marLeft w:val="0"/>
      <w:marRight w:val="0"/>
      <w:marTop w:val="0"/>
      <w:marBottom w:val="0"/>
      <w:divBdr>
        <w:top w:val="none" w:sz="0" w:space="0" w:color="auto"/>
        <w:left w:val="none" w:sz="0" w:space="0" w:color="auto"/>
        <w:bottom w:val="none" w:sz="0" w:space="0" w:color="auto"/>
        <w:right w:val="none" w:sz="0" w:space="0" w:color="auto"/>
      </w:divBdr>
      <w:divsChild>
        <w:div w:id="989989032">
          <w:marLeft w:val="0"/>
          <w:marRight w:val="0"/>
          <w:marTop w:val="0"/>
          <w:marBottom w:val="0"/>
          <w:divBdr>
            <w:top w:val="none" w:sz="0" w:space="0" w:color="auto"/>
            <w:left w:val="none" w:sz="0" w:space="0" w:color="auto"/>
            <w:bottom w:val="none" w:sz="0" w:space="0" w:color="auto"/>
            <w:right w:val="none" w:sz="0" w:space="0" w:color="auto"/>
          </w:divBdr>
        </w:div>
      </w:divsChild>
    </w:div>
    <w:div w:id="802313466">
      <w:bodyDiv w:val="1"/>
      <w:marLeft w:val="0"/>
      <w:marRight w:val="0"/>
      <w:marTop w:val="0"/>
      <w:marBottom w:val="0"/>
      <w:divBdr>
        <w:top w:val="none" w:sz="0" w:space="0" w:color="auto"/>
        <w:left w:val="none" w:sz="0" w:space="0" w:color="auto"/>
        <w:bottom w:val="none" w:sz="0" w:space="0" w:color="auto"/>
        <w:right w:val="none" w:sz="0" w:space="0" w:color="auto"/>
      </w:divBdr>
    </w:div>
    <w:div w:id="818228781">
      <w:bodyDiv w:val="1"/>
      <w:marLeft w:val="0"/>
      <w:marRight w:val="0"/>
      <w:marTop w:val="0"/>
      <w:marBottom w:val="0"/>
      <w:divBdr>
        <w:top w:val="none" w:sz="0" w:space="0" w:color="auto"/>
        <w:left w:val="none" w:sz="0" w:space="0" w:color="auto"/>
        <w:bottom w:val="none" w:sz="0" w:space="0" w:color="auto"/>
        <w:right w:val="none" w:sz="0" w:space="0" w:color="auto"/>
      </w:divBdr>
      <w:divsChild>
        <w:div w:id="2035837613">
          <w:marLeft w:val="0"/>
          <w:marRight w:val="0"/>
          <w:marTop w:val="0"/>
          <w:marBottom w:val="0"/>
          <w:divBdr>
            <w:top w:val="none" w:sz="0" w:space="0" w:color="auto"/>
            <w:left w:val="none" w:sz="0" w:space="0" w:color="auto"/>
            <w:bottom w:val="none" w:sz="0" w:space="0" w:color="auto"/>
            <w:right w:val="none" w:sz="0" w:space="0" w:color="auto"/>
          </w:divBdr>
        </w:div>
        <w:div w:id="178084505">
          <w:marLeft w:val="0"/>
          <w:marRight w:val="0"/>
          <w:marTop w:val="0"/>
          <w:marBottom w:val="0"/>
          <w:divBdr>
            <w:top w:val="none" w:sz="0" w:space="0" w:color="auto"/>
            <w:left w:val="none" w:sz="0" w:space="0" w:color="auto"/>
            <w:bottom w:val="none" w:sz="0" w:space="0" w:color="auto"/>
            <w:right w:val="none" w:sz="0" w:space="0" w:color="auto"/>
          </w:divBdr>
        </w:div>
      </w:divsChild>
    </w:div>
    <w:div w:id="846865699">
      <w:bodyDiv w:val="1"/>
      <w:marLeft w:val="0"/>
      <w:marRight w:val="0"/>
      <w:marTop w:val="0"/>
      <w:marBottom w:val="0"/>
      <w:divBdr>
        <w:top w:val="none" w:sz="0" w:space="0" w:color="auto"/>
        <w:left w:val="none" w:sz="0" w:space="0" w:color="auto"/>
        <w:bottom w:val="none" w:sz="0" w:space="0" w:color="auto"/>
        <w:right w:val="none" w:sz="0" w:space="0" w:color="auto"/>
      </w:divBdr>
      <w:divsChild>
        <w:div w:id="1989704434">
          <w:marLeft w:val="0"/>
          <w:marRight w:val="0"/>
          <w:marTop w:val="0"/>
          <w:marBottom w:val="0"/>
          <w:divBdr>
            <w:top w:val="none" w:sz="0" w:space="0" w:color="auto"/>
            <w:left w:val="none" w:sz="0" w:space="0" w:color="auto"/>
            <w:bottom w:val="none" w:sz="0" w:space="0" w:color="auto"/>
            <w:right w:val="none" w:sz="0" w:space="0" w:color="auto"/>
          </w:divBdr>
        </w:div>
      </w:divsChild>
    </w:div>
    <w:div w:id="848375241">
      <w:bodyDiv w:val="1"/>
      <w:marLeft w:val="0"/>
      <w:marRight w:val="0"/>
      <w:marTop w:val="0"/>
      <w:marBottom w:val="0"/>
      <w:divBdr>
        <w:top w:val="none" w:sz="0" w:space="0" w:color="auto"/>
        <w:left w:val="none" w:sz="0" w:space="0" w:color="auto"/>
        <w:bottom w:val="none" w:sz="0" w:space="0" w:color="auto"/>
        <w:right w:val="none" w:sz="0" w:space="0" w:color="auto"/>
      </w:divBdr>
      <w:divsChild>
        <w:div w:id="247349026">
          <w:marLeft w:val="0"/>
          <w:marRight w:val="0"/>
          <w:marTop w:val="0"/>
          <w:marBottom w:val="0"/>
          <w:divBdr>
            <w:top w:val="none" w:sz="0" w:space="0" w:color="auto"/>
            <w:left w:val="none" w:sz="0" w:space="0" w:color="auto"/>
            <w:bottom w:val="none" w:sz="0" w:space="0" w:color="auto"/>
            <w:right w:val="none" w:sz="0" w:space="0" w:color="auto"/>
          </w:divBdr>
        </w:div>
        <w:div w:id="578751163">
          <w:marLeft w:val="0"/>
          <w:marRight w:val="0"/>
          <w:marTop w:val="0"/>
          <w:marBottom w:val="0"/>
          <w:divBdr>
            <w:top w:val="none" w:sz="0" w:space="0" w:color="auto"/>
            <w:left w:val="none" w:sz="0" w:space="0" w:color="auto"/>
            <w:bottom w:val="none" w:sz="0" w:space="0" w:color="auto"/>
            <w:right w:val="none" w:sz="0" w:space="0" w:color="auto"/>
          </w:divBdr>
        </w:div>
      </w:divsChild>
    </w:div>
    <w:div w:id="978147915">
      <w:bodyDiv w:val="1"/>
      <w:marLeft w:val="0"/>
      <w:marRight w:val="0"/>
      <w:marTop w:val="0"/>
      <w:marBottom w:val="0"/>
      <w:divBdr>
        <w:top w:val="none" w:sz="0" w:space="0" w:color="auto"/>
        <w:left w:val="none" w:sz="0" w:space="0" w:color="auto"/>
        <w:bottom w:val="none" w:sz="0" w:space="0" w:color="auto"/>
        <w:right w:val="none" w:sz="0" w:space="0" w:color="auto"/>
      </w:divBdr>
      <w:divsChild>
        <w:div w:id="1350524227">
          <w:marLeft w:val="0"/>
          <w:marRight w:val="0"/>
          <w:marTop w:val="0"/>
          <w:marBottom w:val="0"/>
          <w:divBdr>
            <w:top w:val="none" w:sz="0" w:space="0" w:color="auto"/>
            <w:left w:val="none" w:sz="0" w:space="0" w:color="auto"/>
            <w:bottom w:val="none" w:sz="0" w:space="0" w:color="auto"/>
            <w:right w:val="none" w:sz="0" w:space="0" w:color="auto"/>
          </w:divBdr>
        </w:div>
        <w:div w:id="30693590">
          <w:marLeft w:val="0"/>
          <w:marRight w:val="0"/>
          <w:marTop w:val="0"/>
          <w:marBottom w:val="0"/>
          <w:divBdr>
            <w:top w:val="none" w:sz="0" w:space="0" w:color="auto"/>
            <w:left w:val="none" w:sz="0" w:space="0" w:color="auto"/>
            <w:bottom w:val="none" w:sz="0" w:space="0" w:color="auto"/>
            <w:right w:val="none" w:sz="0" w:space="0" w:color="auto"/>
          </w:divBdr>
        </w:div>
      </w:divsChild>
    </w:div>
    <w:div w:id="1023434503">
      <w:bodyDiv w:val="1"/>
      <w:marLeft w:val="0"/>
      <w:marRight w:val="0"/>
      <w:marTop w:val="0"/>
      <w:marBottom w:val="0"/>
      <w:divBdr>
        <w:top w:val="none" w:sz="0" w:space="0" w:color="auto"/>
        <w:left w:val="none" w:sz="0" w:space="0" w:color="auto"/>
        <w:bottom w:val="none" w:sz="0" w:space="0" w:color="auto"/>
        <w:right w:val="none" w:sz="0" w:space="0" w:color="auto"/>
      </w:divBdr>
      <w:divsChild>
        <w:div w:id="1169637580">
          <w:marLeft w:val="0"/>
          <w:marRight w:val="0"/>
          <w:marTop w:val="0"/>
          <w:marBottom w:val="0"/>
          <w:divBdr>
            <w:top w:val="none" w:sz="0" w:space="0" w:color="auto"/>
            <w:left w:val="none" w:sz="0" w:space="0" w:color="auto"/>
            <w:bottom w:val="none" w:sz="0" w:space="0" w:color="auto"/>
            <w:right w:val="none" w:sz="0" w:space="0" w:color="auto"/>
          </w:divBdr>
        </w:div>
        <w:div w:id="1641881357">
          <w:marLeft w:val="0"/>
          <w:marRight w:val="0"/>
          <w:marTop w:val="0"/>
          <w:marBottom w:val="0"/>
          <w:divBdr>
            <w:top w:val="none" w:sz="0" w:space="0" w:color="auto"/>
            <w:left w:val="none" w:sz="0" w:space="0" w:color="auto"/>
            <w:bottom w:val="none" w:sz="0" w:space="0" w:color="auto"/>
            <w:right w:val="none" w:sz="0" w:space="0" w:color="auto"/>
          </w:divBdr>
        </w:div>
      </w:divsChild>
    </w:div>
    <w:div w:id="1049308681">
      <w:bodyDiv w:val="1"/>
      <w:marLeft w:val="0"/>
      <w:marRight w:val="0"/>
      <w:marTop w:val="0"/>
      <w:marBottom w:val="0"/>
      <w:divBdr>
        <w:top w:val="none" w:sz="0" w:space="0" w:color="auto"/>
        <w:left w:val="none" w:sz="0" w:space="0" w:color="auto"/>
        <w:bottom w:val="none" w:sz="0" w:space="0" w:color="auto"/>
        <w:right w:val="none" w:sz="0" w:space="0" w:color="auto"/>
      </w:divBdr>
    </w:div>
    <w:div w:id="1119959805">
      <w:bodyDiv w:val="1"/>
      <w:marLeft w:val="0"/>
      <w:marRight w:val="0"/>
      <w:marTop w:val="0"/>
      <w:marBottom w:val="0"/>
      <w:divBdr>
        <w:top w:val="none" w:sz="0" w:space="0" w:color="auto"/>
        <w:left w:val="none" w:sz="0" w:space="0" w:color="auto"/>
        <w:bottom w:val="none" w:sz="0" w:space="0" w:color="auto"/>
        <w:right w:val="none" w:sz="0" w:space="0" w:color="auto"/>
      </w:divBdr>
      <w:divsChild>
        <w:div w:id="1315185334">
          <w:marLeft w:val="0"/>
          <w:marRight w:val="0"/>
          <w:marTop w:val="0"/>
          <w:marBottom w:val="0"/>
          <w:divBdr>
            <w:top w:val="none" w:sz="0" w:space="0" w:color="auto"/>
            <w:left w:val="none" w:sz="0" w:space="0" w:color="auto"/>
            <w:bottom w:val="none" w:sz="0" w:space="0" w:color="auto"/>
            <w:right w:val="none" w:sz="0" w:space="0" w:color="auto"/>
          </w:divBdr>
        </w:div>
      </w:divsChild>
    </w:div>
    <w:div w:id="1228607567">
      <w:bodyDiv w:val="1"/>
      <w:marLeft w:val="0"/>
      <w:marRight w:val="0"/>
      <w:marTop w:val="0"/>
      <w:marBottom w:val="0"/>
      <w:divBdr>
        <w:top w:val="none" w:sz="0" w:space="0" w:color="auto"/>
        <w:left w:val="none" w:sz="0" w:space="0" w:color="auto"/>
        <w:bottom w:val="none" w:sz="0" w:space="0" w:color="auto"/>
        <w:right w:val="none" w:sz="0" w:space="0" w:color="auto"/>
      </w:divBdr>
    </w:div>
    <w:div w:id="1251157853">
      <w:bodyDiv w:val="1"/>
      <w:marLeft w:val="0"/>
      <w:marRight w:val="0"/>
      <w:marTop w:val="0"/>
      <w:marBottom w:val="0"/>
      <w:divBdr>
        <w:top w:val="none" w:sz="0" w:space="0" w:color="auto"/>
        <w:left w:val="none" w:sz="0" w:space="0" w:color="auto"/>
        <w:bottom w:val="none" w:sz="0" w:space="0" w:color="auto"/>
        <w:right w:val="none" w:sz="0" w:space="0" w:color="auto"/>
      </w:divBdr>
      <w:divsChild>
        <w:div w:id="694041366">
          <w:marLeft w:val="0"/>
          <w:marRight w:val="0"/>
          <w:marTop w:val="0"/>
          <w:marBottom w:val="0"/>
          <w:divBdr>
            <w:top w:val="none" w:sz="0" w:space="0" w:color="auto"/>
            <w:left w:val="none" w:sz="0" w:space="0" w:color="auto"/>
            <w:bottom w:val="none" w:sz="0" w:space="0" w:color="auto"/>
            <w:right w:val="none" w:sz="0" w:space="0" w:color="auto"/>
          </w:divBdr>
        </w:div>
        <w:div w:id="1386878486">
          <w:marLeft w:val="0"/>
          <w:marRight w:val="0"/>
          <w:marTop w:val="0"/>
          <w:marBottom w:val="0"/>
          <w:divBdr>
            <w:top w:val="none" w:sz="0" w:space="0" w:color="auto"/>
            <w:left w:val="none" w:sz="0" w:space="0" w:color="auto"/>
            <w:bottom w:val="none" w:sz="0" w:space="0" w:color="auto"/>
            <w:right w:val="none" w:sz="0" w:space="0" w:color="auto"/>
          </w:divBdr>
        </w:div>
        <w:div w:id="1686708248">
          <w:marLeft w:val="0"/>
          <w:marRight w:val="0"/>
          <w:marTop w:val="0"/>
          <w:marBottom w:val="0"/>
          <w:divBdr>
            <w:top w:val="none" w:sz="0" w:space="0" w:color="auto"/>
            <w:left w:val="none" w:sz="0" w:space="0" w:color="auto"/>
            <w:bottom w:val="none" w:sz="0" w:space="0" w:color="auto"/>
            <w:right w:val="none" w:sz="0" w:space="0" w:color="auto"/>
          </w:divBdr>
        </w:div>
      </w:divsChild>
    </w:div>
    <w:div w:id="1317345222">
      <w:bodyDiv w:val="1"/>
      <w:marLeft w:val="0"/>
      <w:marRight w:val="0"/>
      <w:marTop w:val="0"/>
      <w:marBottom w:val="0"/>
      <w:divBdr>
        <w:top w:val="none" w:sz="0" w:space="0" w:color="auto"/>
        <w:left w:val="none" w:sz="0" w:space="0" w:color="auto"/>
        <w:bottom w:val="none" w:sz="0" w:space="0" w:color="auto"/>
        <w:right w:val="none" w:sz="0" w:space="0" w:color="auto"/>
      </w:divBdr>
      <w:divsChild>
        <w:div w:id="1105878635">
          <w:marLeft w:val="0"/>
          <w:marRight w:val="0"/>
          <w:marTop w:val="0"/>
          <w:marBottom w:val="0"/>
          <w:divBdr>
            <w:top w:val="none" w:sz="0" w:space="0" w:color="auto"/>
            <w:left w:val="none" w:sz="0" w:space="0" w:color="auto"/>
            <w:bottom w:val="none" w:sz="0" w:space="0" w:color="auto"/>
            <w:right w:val="none" w:sz="0" w:space="0" w:color="auto"/>
          </w:divBdr>
        </w:div>
        <w:div w:id="1433431813">
          <w:marLeft w:val="0"/>
          <w:marRight w:val="0"/>
          <w:marTop w:val="0"/>
          <w:marBottom w:val="0"/>
          <w:divBdr>
            <w:top w:val="none" w:sz="0" w:space="0" w:color="auto"/>
            <w:left w:val="none" w:sz="0" w:space="0" w:color="auto"/>
            <w:bottom w:val="none" w:sz="0" w:space="0" w:color="auto"/>
            <w:right w:val="none" w:sz="0" w:space="0" w:color="auto"/>
          </w:divBdr>
        </w:div>
      </w:divsChild>
    </w:div>
    <w:div w:id="1336222938">
      <w:bodyDiv w:val="1"/>
      <w:marLeft w:val="0"/>
      <w:marRight w:val="0"/>
      <w:marTop w:val="0"/>
      <w:marBottom w:val="0"/>
      <w:divBdr>
        <w:top w:val="none" w:sz="0" w:space="0" w:color="auto"/>
        <w:left w:val="none" w:sz="0" w:space="0" w:color="auto"/>
        <w:bottom w:val="none" w:sz="0" w:space="0" w:color="auto"/>
        <w:right w:val="none" w:sz="0" w:space="0" w:color="auto"/>
      </w:divBdr>
      <w:divsChild>
        <w:div w:id="1802503396">
          <w:marLeft w:val="0"/>
          <w:marRight w:val="0"/>
          <w:marTop w:val="0"/>
          <w:marBottom w:val="0"/>
          <w:divBdr>
            <w:top w:val="none" w:sz="0" w:space="0" w:color="auto"/>
            <w:left w:val="none" w:sz="0" w:space="0" w:color="auto"/>
            <w:bottom w:val="none" w:sz="0" w:space="0" w:color="auto"/>
            <w:right w:val="none" w:sz="0" w:space="0" w:color="auto"/>
          </w:divBdr>
        </w:div>
        <w:div w:id="499081499">
          <w:marLeft w:val="0"/>
          <w:marRight w:val="0"/>
          <w:marTop w:val="0"/>
          <w:marBottom w:val="0"/>
          <w:divBdr>
            <w:top w:val="none" w:sz="0" w:space="0" w:color="auto"/>
            <w:left w:val="none" w:sz="0" w:space="0" w:color="auto"/>
            <w:bottom w:val="none" w:sz="0" w:space="0" w:color="auto"/>
            <w:right w:val="none" w:sz="0" w:space="0" w:color="auto"/>
          </w:divBdr>
        </w:div>
        <w:div w:id="1930382450">
          <w:marLeft w:val="0"/>
          <w:marRight w:val="0"/>
          <w:marTop w:val="0"/>
          <w:marBottom w:val="0"/>
          <w:divBdr>
            <w:top w:val="none" w:sz="0" w:space="0" w:color="auto"/>
            <w:left w:val="none" w:sz="0" w:space="0" w:color="auto"/>
            <w:bottom w:val="none" w:sz="0" w:space="0" w:color="auto"/>
            <w:right w:val="none" w:sz="0" w:space="0" w:color="auto"/>
          </w:divBdr>
        </w:div>
      </w:divsChild>
    </w:div>
    <w:div w:id="1371615842">
      <w:bodyDiv w:val="1"/>
      <w:marLeft w:val="0"/>
      <w:marRight w:val="0"/>
      <w:marTop w:val="0"/>
      <w:marBottom w:val="0"/>
      <w:divBdr>
        <w:top w:val="none" w:sz="0" w:space="0" w:color="auto"/>
        <w:left w:val="none" w:sz="0" w:space="0" w:color="auto"/>
        <w:bottom w:val="none" w:sz="0" w:space="0" w:color="auto"/>
        <w:right w:val="none" w:sz="0" w:space="0" w:color="auto"/>
      </w:divBdr>
    </w:div>
    <w:div w:id="1573004608">
      <w:bodyDiv w:val="1"/>
      <w:marLeft w:val="0"/>
      <w:marRight w:val="0"/>
      <w:marTop w:val="0"/>
      <w:marBottom w:val="0"/>
      <w:divBdr>
        <w:top w:val="none" w:sz="0" w:space="0" w:color="auto"/>
        <w:left w:val="none" w:sz="0" w:space="0" w:color="auto"/>
        <w:bottom w:val="none" w:sz="0" w:space="0" w:color="auto"/>
        <w:right w:val="none" w:sz="0" w:space="0" w:color="auto"/>
      </w:divBdr>
    </w:div>
    <w:div w:id="1690371813">
      <w:bodyDiv w:val="1"/>
      <w:marLeft w:val="0"/>
      <w:marRight w:val="0"/>
      <w:marTop w:val="0"/>
      <w:marBottom w:val="0"/>
      <w:divBdr>
        <w:top w:val="none" w:sz="0" w:space="0" w:color="auto"/>
        <w:left w:val="none" w:sz="0" w:space="0" w:color="auto"/>
        <w:bottom w:val="none" w:sz="0" w:space="0" w:color="auto"/>
        <w:right w:val="none" w:sz="0" w:space="0" w:color="auto"/>
      </w:divBdr>
    </w:div>
    <w:div w:id="1823886775">
      <w:bodyDiv w:val="1"/>
      <w:marLeft w:val="0"/>
      <w:marRight w:val="0"/>
      <w:marTop w:val="0"/>
      <w:marBottom w:val="0"/>
      <w:divBdr>
        <w:top w:val="none" w:sz="0" w:space="0" w:color="auto"/>
        <w:left w:val="none" w:sz="0" w:space="0" w:color="auto"/>
        <w:bottom w:val="none" w:sz="0" w:space="0" w:color="auto"/>
        <w:right w:val="none" w:sz="0" w:space="0" w:color="auto"/>
      </w:divBdr>
      <w:divsChild>
        <w:div w:id="940450629">
          <w:marLeft w:val="0"/>
          <w:marRight w:val="0"/>
          <w:marTop w:val="0"/>
          <w:marBottom w:val="0"/>
          <w:divBdr>
            <w:top w:val="none" w:sz="0" w:space="0" w:color="auto"/>
            <w:left w:val="none" w:sz="0" w:space="0" w:color="auto"/>
            <w:bottom w:val="none" w:sz="0" w:space="0" w:color="auto"/>
            <w:right w:val="none" w:sz="0" w:space="0" w:color="auto"/>
          </w:divBdr>
        </w:div>
        <w:div w:id="389421595">
          <w:marLeft w:val="0"/>
          <w:marRight w:val="0"/>
          <w:marTop w:val="0"/>
          <w:marBottom w:val="0"/>
          <w:divBdr>
            <w:top w:val="none" w:sz="0" w:space="0" w:color="auto"/>
            <w:left w:val="none" w:sz="0" w:space="0" w:color="auto"/>
            <w:bottom w:val="none" w:sz="0" w:space="0" w:color="auto"/>
            <w:right w:val="none" w:sz="0" w:space="0" w:color="auto"/>
          </w:divBdr>
        </w:div>
        <w:div w:id="346828401">
          <w:marLeft w:val="0"/>
          <w:marRight w:val="0"/>
          <w:marTop w:val="0"/>
          <w:marBottom w:val="0"/>
          <w:divBdr>
            <w:top w:val="none" w:sz="0" w:space="0" w:color="auto"/>
            <w:left w:val="none" w:sz="0" w:space="0" w:color="auto"/>
            <w:bottom w:val="none" w:sz="0" w:space="0" w:color="auto"/>
            <w:right w:val="none" w:sz="0" w:space="0" w:color="auto"/>
          </w:divBdr>
        </w:div>
        <w:div w:id="1142426324">
          <w:marLeft w:val="0"/>
          <w:marRight w:val="0"/>
          <w:marTop w:val="0"/>
          <w:marBottom w:val="0"/>
          <w:divBdr>
            <w:top w:val="none" w:sz="0" w:space="0" w:color="auto"/>
            <w:left w:val="none" w:sz="0" w:space="0" w:color="auto"/>
            <w:bottom w:val="none" w:sz="0" w:space="0" w:color="auto"/>
            <w:right w:val="none" w:sz="0" w:space="0" w:color="auto"/>
          </w:divBdr>
        </w:div>
      </w:divsChild>
    </w:div>
    <w:div w:id="1830897984">
      <w:bodyDiv w:val="1"/>
      <w:marLeft w:val="0"/>
      <w:marRight w:val="0"/>
      <w:marTop w:val="0"/>
      <w:marBottom w:val="0"/>
      <w:divBdr>
        <w:top w:val="none" w:sz="0" w:space="0" w:color="auto"/>
        <w:left w:val="none" w:sz="0" w:space="0" w:color="auto"/>
        <w:bottom w:val="none" w:sz="0" w:space="0" w:color="auto"/>
        <w:right w:val="none" w:sz="0" w:space="0" w:color="auto"/>
      </w:divBdr>
    </w:div>
    <w:div w:id="2064256063">
      <w:bodyDiv w:val="1"/>
      <w:marLeft w:val="0"/>
      <w:marRight w:val="0"/>
      <w:marTop w:val="0"/>
      <w:marBottom w:val="0"/>
      <w:divBdr>
        <w:top w:val="none" w:sz="0" w:space="0" w:color="auto"/>
        <w:left w:val="none" w:sz="0" w:space="0" w:color="auto"/>
        <w:bottom w:val="none" w:sz="0" w:space="0" w:color="auto"/>
        <w:right w:val="none" w:sz="0" w:space="0" w:color="auto"/>
      </w:divBdr>
    </w:div>
    <w:div w:id="2086611762">
      <w:bodyDiv w:val="1"/>
      <w:marLeft w:val="0"/>
      <w:marRight w:val="0"/>
      <w:marTop w:val="0"/>
      <w:marBottom w:val="0"/>
      <w:divBdr>
        <w:top w:val="none" w:sz="0" w:space="0" w:color="auto"/>
        <w:left w:val="none" w:sz="0" w:space="0" w:color="auto"/>
        <w:bottom w:val="none" w:sz="0" w:space="0" w:color="auto"/>
        <w:right w:val="none" w:sz="0" w:space="0" w:color="auto"/>
      </w:divBdr>
    </w:div>
    <w:div w:id="2105034171">
      <w:bodyDiv w:val="1"/>
      <w:marLeft w:val="0"/>
      <w:marRight w:val="0"/>
      <w:marTop w:val="0"/>
      <w:marBottom w:val="0"/>
      <w:divBdr>
        <w:top w:val="none" w:sz="0" w:space="0" w:color="auto"/>
        <w:left w:val="none" w:sz="0" w:space="0" w:color="auto"/>
        <w:bottom w:val="none" w:sz="0" w:space="0" w:color="auto"/>
        <w:right w:val="none" w:sz="0" w:space="0" w:color="auto"/>
      </w:divBdr>
      <w:divsChild>
        <w:div w:id="1743408996">
          <w:marLeft w:val="0"/>
          <w:marRight w:val="0"/>
          <w:marTop w:val="0"/>
          <w:marBottom w:val="0"/>
          <w:divBdr>
            <w:top w:val="none" w:sz="0" w:space="0" w:color="auto"/>
            <w:left w:val="none" w:sz="0" w:space="0" w:color="auto"/>
            <w:bottom w:val="none" w:sz="0" w:space="0" w:color="auto"/>
            <w:right w:val="none" w:sz="0" w:space="0" w:color="auto"/>
          </w:divBdr>
        </w:div>
        <w:div w:id="1442064892">
          <w:marLeft w:val="0"/>
          <w:marRight w:val="0"/>
          <w:marTop w:val="0"/>
          <w:marBottom w:val="0"/>
          <w:divBdr>
            <w:top w:val="none" w:sz="0" w:space="0" w:color="auto"/>
            <w:left w:val="none" w:sz="0" w:space="0" w:color="auto"/>
            <w:bottom w:val="none" w:sz="0" w:space="0" w:color="auto"/>
            <w:right w:val="none" w:sz="0" w:space="0" w:color="auto"/>
          </w:divBdr>
        </w:div>
        <w:div w:id="1163549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599778A-7E1A-44A5-AA6F-8747C4496E3E}"/>
      </w:docPartPr>
      <w:docPartBody>
        <w:p w:rsidR="00535ACB" w:rsidRDefault="00BB643C">
          <w:r w:rsidRPr="00A80CF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3C"/>
    <w:rsid w:val="00535ACB"/>
    <w:rsid w:val="005E1BE1"/>
    <w:rsid w:val="008B0E86"/>
    <w:rsid w:val="00BB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643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F2A6B64-7F7B-44A1-82D8-3FA23B298C62}">
  <we:reference id="wa104382081" version="1.55.1.0" store="en-US" storeType="OMEX"/>
  <we:alternateReferences>
    <we:reference id="WA104382081" version="1.55.1.0" store="" storeType="OMEX"/>
  </we:alternateReferences>
  <we:properties>
    <we:property name="MENDELEY_CITATIONS" value="[{&quot;citationID&quot;:&quot;MENDELEY_CITATION_1733e0ee-c2b9-4367-a891-d1336a3df6d4&quot;,&quot;properties&quot;:{&quot;noteIndex&quot;:0},&quot;isEdited&quot;:false,&quot;manualOverride&quot;:{&quot;isManuallyOverridden&quot;:false,&quot;citeprocText&quot;:&quot;(Feng et al., 2022)&quot;,&quot;manualOverrideText&quot;:&quot;&quot;},&quot;citationItems&quot;:[{&quot;id&quot;:&quot;1493bca2-d1ea-3e5b-a623-a70d92457bc2&quot;,&quot;itemData&quot;:{&quot;type&quot;:&quot;article-journal&quot;,&quot;id&quot;:&quot;1493bca2-d1ea-3e5b-a623-a70d92457bc2&quot;,&quot;title&quot;:&quot;Clinical artificial intelligence quality improvement: towards continual monitoring and updating of AI algorithms in healthcare&quot;,&quot;author&quot;:[{&quot;family&quot;:&quot;Feng&quot;,&quot;given&quot;:&quot;Jean&quot;,&quot;parse-names&quot;:false,&quot;dropping-particle&quot;:&quot;&quot;,&quot;non-dropping-particle&quot;:&quot;&quot;},{&quot;family&quot;:&quot;Phillips&quot;,&quot;given&quot;:&quot;Rachael&quot;,&quot;parse-names&quot;:false,&quot;dropping-particle&quot;:&quot;V&quot;,&quot;non-dropping-particle&quot;:&quot;&quot;},{&quot;family&quot;:&quot;Malenica&quot;,&quot;given&quot;:&quot;Ivana&quot;,&quot;parse-names&quot;:false,&quot;dropping-particle&quot;:&quot;&quot;,&quot;non-dropping-particle&quot;:&quot;&quot;},{&quot;family&quot;:&quot;Bishara&quot;,&quot;given&quot;:&quot;Andrew&quot;,&quot;parse-names&quot;:false,&quot;dropping-particle&quot;:&quot;&quot;,&quot;non-dropping-particle&quot;:&quot;&quot;},{&quot;family&quot;:&quot;Hubbard&quot;,&quot;given&quot;:&quot;Alan E&quot;,&quot;parse-names&quot;:false,&quot;dropping-particle&quot;:&quot;&quot;,&quot;non-dropping-particle&quot;:&quot;&quot;},{&quot;family&quot;:&quot;Celi&quot;,&quot;given&quot;:&quot;Leo A&quot;,&quot;parse-names&quot;:false,&quot;dropping-particle&quot;:&quot;&quot;,&quot;non-dropping-particle&quot;:&quot;&quot;},{&quot;family&quot;:&quot;Pirracchio&quot;,&quot;given&quot;:&quot;Romain&quot;,&quot;parse-names&quot;:false,&quot;dropping-particle&quot;:&quot;&quot;,&quot;non-dropping-particle&quot;:&quot;&quot;}],&quot;container-title&quot;:&quot;npj Digital Medicine&quot;,&quot;container-title-short&quot;:&quot;NPJ Digit Med&quot;,&quot;DOI&quot;:&quot;10.1038/s41746-022-00611-y&quot;,&quot;ISSN&quot;:&quot;2398-6352&quot;,&quot;URL&quot;:&quot;https://doi.org/10.1038/s41746-022-00611-y&quot;,&quot;issued&quot;:{&quot;date-parts&quot;:[[2022]]},&quot;page&quot;:&quot;66&quot;,&quot;abstract&quot;:&quot;Machine learning (ML) and artificial intelligence (AI) algorithms have the potential to derive insights from clinical data and improve patient outcomes. However, these highly complex systems are sensitive to changes in the environment and liable to performance decay. Even after their successful integration into clinical practice, ML/AI algorithms should be continuously monitored and updated to ensure their long-term safety and effectiveness. To bring AI into maturity in clinical care, we advocate for the creation of hospital units responsible for quality assurance and improvement of these algorithms, which we refer to as “AI-QI” units. We discuss how tools that have long been used in hospital quality assurance and quality improvement can be adapted to monitor static ML algorithms. On the other hand, procedures for continual model updating are still nascent. We highlight key considerations when choosing between existing methods and opportunities for methodological innovation.&quot;,&quot;issue&quot;:&quot;1&quot;,&quot;volume&quot;:&quot;5&quot;},&quot;isTemporary&quot;:false}],&quot;citationTag&quot;:&quot;MENDELEY_CITATION_v3_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&quot;},{&quot;citationID&quot;:&quot;MENDELEY_CITATION_a86a23ef-2dde-4754-8d00-ecd7dcb662e9&quot;,&quot;properties&quot;:{&quot;noteIndex&quot;:0},&quot;isEdited&quot;:false,&quot;manualOverride&quot;:{&quot;isManuallyOverridden&quot;:false,&quot;citeprocText&quot;:&quot;(Federspiel et al., 2023)&quot;,&quot;manualOverrideText&quot;:&quot;&quot;},&quot;citationItems&quot;:[{&quot;id&quot;:&quot;58e8e997-a7d8-3da5-8ba8-0f19f50f3b52&quot;,&quot;itemData&quot;:{&quot;type&quot;:&quot;article-journal&quot;,&quot;id&quot;:&quot;58e8e997-a7d8-3da5-8ba8-0f19f50f3b52&quot;,&quot;title&quot;:&quot;Threats by artificial intelligence to human health and human existence&quot;,&quot;author&quot;:[{&quot;family&quot;:&quot;Federspiel&quot;,&quot;given&quot;:&quot;Frederik&quot;,&quot;parse-names&quot;:false,&quot;dropping-particle&quot;:&quot;&quot;,&quot;non-dropping-particle&quot;:&quot;&quot;},{&quot;family&quot;:&quot;Mitchell&quot;,&quot;given&quot;:&quot;Ruth&quot;,&quot;parse-names&quot;:false,&quot;dropping-particle&quot;:&quot;&quot;,&quot;non-dropping-particle&quot;:&quot;&quot;},{&quot;family&quot;:&quot;Asokan&quot;,&quot;given&quot;:&quot;Asha&quot;,&quot;parse-names&quot;:false,&quot;dropping-particle&quot;:&quot;&quot;,&quot;non-dropping-particle&quot;:&quot;&quot;},{&quot;family&quot;:&quot;Umana&quot;,&quot;given&quot;:&quot;Carlos&quot;,&quot;parse-names&quot;:false,&quot;dropping-particle&quot;:&quot;&quot;,&quot;non-dropping-particle&quot;:&quot;&quot;},{&quot;family&quot;:&quot;McCoy&quot;,&quot;given&quot;:&quot;David&quot;,&quot;parse-names&quot;:false,&quot;dropping-particle&quot;:&quot;&quot;,&quot;non-dropping-particle&quot;:&quot;&quot;}],&quot;container-title&quot;:&quot;BMJ Global Health&quot;,&quot;container-title-short&quot;:&quot;BMJ Glob Health&quot;,&quot;DOI&quot;:&quot;10.1136/bmjgh-2022-010435&quot;,&quot;ISSN&quot;:&quot;20597908&quot;,&quot;issued&quot;:{&quot;date-parts&quot;:[[2023,5,9]]},&quot;abstract&quot;:&quot;While artificial intelligence (AI) offers promising solutions in healthcare, it also poses a number of threats to human health and well-being via social, political, economic and security-related determinants of health. We describe three such main ways misused narrow AI serves as a threat to human health: through increasing opportunities for control and manipulation of people; enhancing and dehumanising lethal weapon capacity and by rendering human labour increasingly obsolescent. We then examine self-improving 'artificial general intelligence' (AGI) and how this could pose an existential threat to humanity itself. Finally, we discuss the critical need for effective regulation, including the prohibition of certain types and applications of AI, and echo calls for a moratorium on the development of self-improving AGI. We ask the medical and public health community to engage in evidence-based advocacy for safe AI, rooted in the precautionary principle.&quot;,&quot;publisher&quot;:&quot;BMJ Publishing Group&quot;,&quot;issue&quot;:&quot;5&quot;,&quot;volume&quot;:&quot;8&quot;},&quot;isTemporary&quot;:false}],&quot;citationTag&quot;:&quot;MENDELEY_CITATION_v3_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&quot;},{&quot;citationID&quot;:&quot;MENDELEY_CITATION_db045212-17a3-4769-b0cd-eafe7a47ded8&quot;,&quot;properties&quot;:{&quot;noteIndex&quot;:0},&quot;isEdited&quot;:false,&quot;manualOverride&quot;:{&quot;isManuallyOverridden&quot;:false,&quot;citeprocText&quot;:&quot;(Popenici &amp;#38; Kerr, 2017)&quot;,&quot;manualOverrideText&quot;:&quot;&quot;},&quot;citationTag&quot;:&quot;MENDELEY_CITATION_v3_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&quot;,&quot;citationItems&quot;:[{&quot;id&quot;:&quot;f09283d1-8a79-3ac4-9722-86396ce1142e&quot;,&quot;itemData&quot;:{&quot;type&quot;:&quot;article-journal&quot;,&quot;id&quot;:&quot;f09283d1-8a79-3ac4-9722-86396ce1142e&quot;,&quot;title&quot;:&quot;Exploring the impact of artificial intelligence on teaching and learning in higher education&quot;,&quot;author&quot;:[{&quot;family&quot;:&quot;Popenici&quot;,&quot;given&quot;:&quot;Stefan A.D.&quot;,&quot;parse-names&quot;:false,&quot;dropping-particle&quot;:&quot;&quot;,&quot;non-dropping-particle&quot;:&quot;&quot;},{&quot;family&quot;:&quot;Kerr&quot;,&quot;given&quot;:&quot;Sharon&quot;,&quot;parse-names&quot;:false,&quot;dropping-particle&quot;:&quot;&quot;,&quot;non-dropping-particle&quot;:&quot;&quot;}],&quot;container-title&quot;:&quot;Research and Practice in Technology Enhanced Learning&quot;,&quot;container-title-short&quot;:&quot;Res Pract Technol Enhanc Learn&quot;,&quot;DOI&quot;:&quot;10.1186/s41039-017-0062-8&quot;,&quot;ISSN&quot;:&quot;17937078&quot;,&quot;issued&quot;:{&quot;date-parts&quot;:[[2017,12,1]]},&quot;abstract&quot;:&quot;This paper explores the phenomena of the emergence of the use of artificial intelligence in teaching and learning in higher education. It investigates educational implications of emerging technologies on the way students learn and how institutions teach and evolve. Recent technological advancements and the increasing speed of adopting new technologies in higher education are explored in order to predict the future nature of higher education in a world where artificial intelligence is part of the fabric of our universities. We pinpoint some challenges for institutions of higher education and student learning in the adoption of these technologies for teaching, learning, student support, and administration and explore further directions for research.&quot;,&quot;publisher&quot;:&quot;Springer&quot;,&quot;issue&quot;:&quot;1&quot;,&quot;volume&quot;:&quot;12&quot;},&quot;isTemporary&quot;:false}]},{&quot;citationID&quot;:&quot;MENDELEY_CITATION_18a3c4b8-fc96-480f-9559-1099af054990&quot;,&quot;properties&quot;:{&quot;noteIndex&quot;:0},&quot;isEdited&quot;:false,&quot;manualOverride&quot;:{&quot;isManuallyOverridden&quot;:false,&quot;citeprocText&quot;:&quot;(Nowak, Lukowicz &amp;#38; Horodecki, 2018)&quot;,&quot;manualOverrideText&quot;:&quot;&quot;},&quot;citationItems&quot;:[{&quot;id&quot;:&quot;a46788b1-0e1b-361f-aa08-58ee22b60c69&quot;,&quot;itemData&quot;:{&quot;type&quot;:&quot;article-journal&quot;,&quot;id&quot;:&quot;a46788b1-0e1b-361f-aa08-58ee22b60c69&quot;,&quot;title&quot;:&quot;Assessing Artificial Intelligence for Humanity: Will AI be the Our Biggest Ever Advance ? or the Biggest Threat [Opinion]&quot;,&quot;author&quot;:[{&quot;family&quot;:&quot;Nowak&quot;,&quot;given&quot;:&quot;Andrzej&quot;,&quot;parse-names&quot;:false,&quot;dropping-particle&quot;:&quot;&quot;,&quot;non-dropping-particle&quot;:&quot;&quot;},{&quot;family&quot;:&quot;Lukowicz&quot;,&quot;given&quot;:&quot;Paul&quot;,&quot;parse-names&quot;:false,&quot;dropping-particle&quot;:&quot;&quot;,&quot;non-dropping-particle&quot;:&quot;&quot;},{&quot;family&quot;:&quot;Horodecki&quot;,&quot;given&quot;:&quot;Pawel&quot;,&quot;parse-names&quot;:false,&quot;dropping-particle&quot;:&quot;&quot;,&quot;non-dropping-particle&quot;:&quot;&quot;}],&quot;container-title&quot;:&quot;IEEE Technology and Society Magazine&quot;,&quot;DOI&quot;:&quot;10.1109/MTS.2018.2876105&quot;,&quot;issued&quot;:{&quot;date-parts&quot;:[[2018]]},&quot;page&quot;:&quot;26-34&quot;,&quot;issue&quot;:&quot;4&quot;,&quot;volume&quot;:&quot;37&quot;},&quot;isTemporary&quot;:false}],&quot;citationTag&quot;:&quot;MENDELEY_CITATION_v3_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&quot;}]"/>
    <we:property name="MENDELEY_CITATIONS_LOCALE_CODE" value="&quot;en-GB&quot;"/>
    <we:property name="MENDELEY_CITATIONS_STYLE" value="{&quot;id&quot;:&quot;https://www.zotero.org/styles/harvard-imperial-college-london&quot;,&quot;title&quot;:&quot;Imperial College London - Harvard&quot;,&quot;format&quot;:&quot;author-date&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961FAE0-EDE8-4AE1-990E-C112576CDC86}">
  <we:reference id="wa104381909" version="3.5.1.0" store="en-GB" storeType="OMEX"/>
  <we:alternateReferences>
    <we:reference id="WA104381909" version="3.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6E19-DCFD-4F7C-A7FB-873EFE37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3</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28</cp:revision>
  <cp:lastPrinted>2024-01-19T16:41:00Z</cp:lastPrinted>
  <dcterms:created xsi:type="dcterms:W3CDTF">2023-11-15T12:13:00Z</dcterms:created>
  <dcterms:modified xsi:type="dcterms:W3CDTF">2024-01-19T16:41:00Z</dcterms:modified>
</cp:coreProperties>
</file>