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B23" w:rsidRDefault="00C83B23" w:rsidP="00C83B23">
      <w:pPr>
        <w:shd w:val="clear" w:color="auto" w:fill="FFFFFF"/>
        <w:spacing w:before="1050" w:after="450" w:line="240" w:lineRule="auto"/>
        <w:textAlignment w:val="baseline"/>
        <w:outlineLvl w:val="1"/>
        <w:rPr>
          <w:rFonts w:eastAsia="Times New Roman" w:cstheme="minorHAnsi"/>
          <w:bCs/>
          <w:color w:val="000000" w:themeColor="text1"/>
          <w:sz w:val="42"/>
          <w:szCs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183.75pt;height:183.75pt;z-index:251671552;mso-position-horizontal:center;mso-position-horizontal-relative:margin;mso-position-vertical:top;mso-position-vertical-relative:margin">
            <v:imagedata r:id="rId5" o:title="1385821_217720851728175_686859510_n"/>
            <w10:wrap type="square" anchorx="margin" anchory="margin"/>
          </v:shape>
        </w:pict>
      </w:r>
    </w:p>
    <w:p w:rsidR="00C83B23" w:rsidRDefault="00C83B23" w:rsidP="00C83B23">
      <w:pPr>
        <w:shd w:val="clear" w:color="auto" w:fill="FFFFFF"/>
        <w:spacing w:before="1050" w:after="450" w:line="240" w:lineRule="auto"/>
        <w:textAlignment w:val="baseline"/>
        <w:outlineLvl w:val="1"/>
        <w:rPr>
          <w:rFonts w:eastAsia="Times New Roman" w:cstheme="minorHAnsi"/>
          <w:bCs/>
          <w:color w:val="000000" w:themeColor="text1"/>
          <w:sz w:val="42"/>
          <w:szCs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83B23" w:rsidRPr="0042366A" w:rsidRDefault="0042366A" w:rsidP="0042366A">
      <w:pPr>
        <w:shd w:val="clear" w:color="auto" w:fill="FFFFFF"/>
        <w:spacing w:before="1050" w:after="450" w:line="240" w:lineRule="auto"/>
        <w:jc w:val="center"/>
        <w:textAlignment w:val="baseline"/>
        <w:outlineLvl w:val="1"/>
        <w:rPr>
          <w:rFonts w:eastAsia="Times New Roman" w:cstheme="minorHAnsi"/>
          <w:bCs/>
          <w:color w:val="000000" w:themeColor="text1"/>
          <w:sz w:val="44"/>
          <w:szCs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bCs/>
          <w:color w:val="000000" w:themeColor="text1"/>
          <w:sz w:val="44"/>
          <w:szCs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42366A">
        <w:rPr>
          <w:rFonts w:eastAsia="Times New Roman" w:cstheme="minorHAnsi"/>
          <w:bCs/>
          <w:color w:val="000000" w:themeColor="text1"/>
          <w:sz w:val="52"/>
          <w:szCs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w:t>
      </w:r>
    </w:p>
    <w:p w:rsidR="0042366A" w:rsidRDefault="0042366A" w:rsidP="00C83B23">
      <w:pPr>
        <w:shd w:val="clear" w:color="auto" w:fill="FFFFFF"/>
        <w:spacing w:before="1050" w:after="450" w:line="240" w:lineRule="auto"/>
        <w:textAlignment w:val="baseline"/>
        <w:outlineLvl w:val="1"/>
        <w:rPr>
          <w:rFonts w:eastAsia="Times New Roman" w:cstheme="minorHAnsi"/>
          <w:bCs/>
          <w:color w:val="000000" w:themeColor="text1"/>
          <w:sz w:val="42"/>
          <w:szCs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bCs/>
          <w:color w:val="000000" w:themeColor="text1"/>
          <w:sz w:val="42"/>
          <w:szCs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 English</w:t>
      </w:r>
    </w:p>
    <w:p w:rsidR="0042366A" w:rsidRDefault="0042366A" w:rsidP="00C83B23">
      <w:pPr>
        <w:shd w:val="clear" w:color="auto" w:fill="FFFFFF"/>
        <w:spacing w:before="1050" w:after="450" w:line="240" w:lineRule="auto"/>
        <w:textAlignment w:val="baseline"/>
        <w:outlineLvl w:val="1"/>
        <w:rPr>
          <w:rFonts w:eastAsia="Times New Roman" w:cstheme="minorHAnsi"/>
          <w:bCs/>
          <w:color w:val="000000" w:themeColor="text1"/>
          <w:sz w:val="42"/>
          <w:szCs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bCs/>
          <w:color w:val="000000" w:themeColor="text1"/>
          <w:sz w:val="42"/>
          <w:szCs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 Baroque art &amp; Architecture</w:t>
      </w:r>
    </w:p>
    <w:p w:rsidR="0042366A" w:rsidRDefault="0042366A" w:rsidP="00C83B23">
      <w:pPr>
        <w:shd w:val="clear" w:color="auto" w:fill="FFFFFF"/>
        <w:spacing w:before="1050" w:after="450" w:line="240" w:lineRule="auto"/>
        <w:textAlignment w:val="baseline"/>
        <w:outlineLvl w:val="1"/>
        <w:rPr>
          <w:rFonts w:eastAsia="Times New Roman" w:cstheme="minorHAnsi"/>
          <w:bCs/>
          <w:color w:val="000000" w:themeColor="text1"/>
          <w:sz w:val="42"/>
          <w:szCs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bCs/>
          <w:color w:val="000000" w:themeColor="text1"/>
          <w:sz w:val="42"/>
          <w:szCs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Worked by: Oltion Bardhoci A-1-E</w:t>
      </w:r>
    </w:p>
    <w:p w:rsidR="0042366A" w:rsidRDefault="0042366A" w:rsidP="00C83B23">
      <w:pPr>
        <w:shd w:val="clear" w:color="auto" w:fill="FFFFFF"/>
        <w:spacing w:before="1050" w:after="450" w:line="240" w:lineRule="auto"/>
        <w:textAlignment w:val="baseline"/>
        <w:outlineLvl w:val="1"/>
        <w:rPr>
          <w:rFonts w:eastAsia="Times New Roman" w:cstheme="minorHAnsi"/>
          <w:bCs/>
          <w:color w:val="000000" w:themeColor="text1"/>
          <w:sz w:val="42"/>
          <w:szCs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bCs/>
          <w:color w:val="000000" w:themeColor="text1"/>
          <w:sz w:val="42"/>
          <w:szCs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Accepted by: </w:t>
      </w:r>
      <w:proofErr w:type="spellStart"/>
      <w:r>
        <w:rPr>
          <w:rFonts w:eastAsia="Times New Roman" w:cstheme="minorHAnsi"/>
          <w:bCs/>
          <w:color w:val="000000" w:themeColor="text1"/>
          <w:sz w:val="42"/>
          <w:szCs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Anjeza</w:t>
      </w:r>
      <w:proofErr w:type="spellEnd"/>
      <w:r>
        <w:rPr>
          <w:rFonts w:eastAsia="Times New Roman" w:cstheme="minorHAnsi"/>
          <w:bCs/>
          <w:color w:val="000000" w:themeColor="text1"/>
          <w:sz w:val="42"/>
          <w:szCs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eastAsia="Times New Roman" w:cstheme="minorHAnsi"/>
          <w:bCs/>
          <w:color w:val="000000" w:themeColor="text1"/>
          <w:sz w:val="42"/>
          <w:szCs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Brahja</w:t>
      </w:r>
      <w:proofErr w:type="spellEnd"/>
    </w:p>
    <w:p w:rsidR="00A22E22" w:rsidRPr="00A22E22" w:rsidRDefault="00A22E22" w:rsidP="00C83B23">
      <w:pPr>
        <w:shd w:val="clear" w:color="auto" w:fill="FFFFFF"/>
        <w:spacing w:before="1050" w:after="450" w:line="240" w:lineRule="auto"/>
        <w:textAlignment w:val="baseline"/>
        <w:outlineLvl w:val="1"/>
        <w:rPr>
          <w:rFonts w:eastAsia="Times New Roman" w:cstheme="minorHAnsi"/>
          <w:bCs/>
          <w:color w:val="000000" w:themeColor="text1"/>
          <w:sz w:val="42"/>
          <w:szCs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2E22">
        <w:rPr>
          <w:rFonts w:eastAsia="Times New Roman" w:cstheme="minorHAnsi"/>
          <w:bCs/>
          <w:color w:val="000000" w:themeColor="text1"/>
          <w:sz w:val="42"/>
          <w:szCs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Origin Of The Term</w:t>
      </w:r>
      <w:r w:rsidR="0042366A">
        <w:rPr>
          <w:rFonts w:eastAsia="Times New Roman" w:cstheme="minorHAnsi"/>
          <w:bCs/>
          <w:color w:val="000000" w:themeColor="text1"/>
          <w:sz w:val="42"/>
          <w:szCs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83B23">
        <w:rPr>
          <w:noProof/>
        </w:rPr>
        <w:pict>
          <v:shape id="_x0000_s1026" type="#_x0000_t75" style="position:absolute;margin-left:0;margin-top:255pt;width:261pt;height:174pt;z-index:251661312;mso-position-horizontal-relative:margin;mso-position-vertical-relative:margin">
            <v:imagedata r:id="rId6" o:title="il-gesu-dome_0"/>
            <w10:wrap type="square" anchorx="margin" anchory="margin"/>
          </v:shape>
        </w:pict>
      </w: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term Baroque probably ultimately derived from the Italian word </w:t>
      </w:r>
      <w:proofErr w:type="spellStart"/>
      <w:r w:rsidRPr="00C83B23">
        <w:rPr>
          <w:rFonts w:eastAsia="Times New Roman" w:cstheme="minorHAnsi"/>
          <w:i/>
          <w:iCs/>
          <w:color w:val="000000" w:themeColor="text1"/>
          <w:sz w:val="27"/>
          <w:szCs w:val="27"/>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barocco</w:t>
      </w:r>
      <w:proofErr w:type="spellEnd"/>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which philosophers used during the </w:t>
      </w:r>
      <w:hyperlink r:id="rId7"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Middle Ages</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describe an obstacle in schematic </w:t>
      </w:r>
      <w:hyperlink r:id="rId8"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logic</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Subsequently the word came to denote any contorted idea or </w:t>
      </w:r>
      <w:proofErr w:type="spellStart"/>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involuted</w:t>
      </w:r>
      <w:proofErr w:type="spellEnd"/>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process of thought. Another possible source is the Portuguese word </w:t>
      </w:r>
      <w:proofErr w:type="spellStart"/>
      <w:r w:rsidRPr="00C83B23">
        <w:rPr>
          <w:rFonts w:eastAsia="Times New Roman" w:cstheme="minorHAnsi"/>
          <w:i/>
          <w:iCs/>
          <w:color w:val="000000" w:themeColor="text1"/>
          <w:sz w:val="27"/>
          <w:szCs w:val="27"/>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barroco</w:t>
      </w:r>
      <w:proofErr w:type="spellEnd"/>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(Spanish </w:t>
      </w:r>
      <w:proofErr w:type="spellStart"/>
      <w:r w:rsidRPr="00C83B23">
        <w:rPr>
          <w:rFonts w:eastAsia="Times New Roman" w:cstheme="minorHAnsi"/>
          <w:i/>
          <w:iCs/>
          <w:color w:val="000000" w:themeColor="text1"/>
          <w:sz w:val="27"/>
          <w:szCs w:val="27"/>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barrueco</w:t>
      </w:r>
      <w:proofErr w:type="spellEnd"/>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used to describe an irregular or imperfectly shaped </w:t>
      </w:r>
      <w:hyperlink r:id="rId9"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pearl</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this usage still survives in the jeweler’s term </w:t>
      </w:r>
      <w:hyperlink r:id="rId10" w:history="1">
        <w:r w:rsidRPr="00C83B23">
          <w:rPr>
            <w:rFonts w:eastAsia="Times New Roman" w:cstheme="minorHAnsi"/>
            <w:i/>
            <w:iCs/>
            <w:color w:val="000000" w:themeColor="text1"/>
            <w:sz w:val="27"/>
            <w:szCs w:val="27"/>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baroque pearl</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22E22" w:rsidRPr="00A22E22" w:rsidRDefault="00A22E22" w:rsidP="00A22E22">
      <w:pPr>
        <w:spacing w:after="0" w:line="240" w:lineRule="auto"/>
        <w:textAlignment w:val="baseline"/>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w:t>
      </w:r>
      <w:hyperlink r:id="rId11"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 criticism</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word Baroque came to be used to describe anything irregular, bizarre, or otherwise departing from established rules and proportions. This </w:t>
      </w:r>
      <w:hyperlink r:id="rId12"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biased</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view of 17th-century art styles was held with few modifications by critics from </w:t>
      </w:r>
      <w:hyperlink r:id="rId13"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Johann Winckelmann</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w:t>
      </w:r>
      <w:hyperlink r:id="rId14"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John Ruskin</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w:t>
      </w:r>
      <w:hyperlink r:id="rId15"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Jacob Burckhardt</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until the late 19th century the term always carried the </w:t>
      </w:r>
      <w:hyperlink r:id="rId16"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implication</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odd, grotesque, exaggerated, and </w:t>
      </w:r>
      <w:proofErr w:type="spellStart"/>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overdecorated</w:t>
      </w:r>
      <w:proofErr w:type="spellEnd"/>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was only with </w:t>
      </w:r>
      <w:hyperlink r:id="rId17"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Heinrich </w:t>
        </w:r>
        <w:proofErr w:type="spellStart"/>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Wölfflin</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roofErr w:type="spellEnd"/>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pioneer study </w:t>
      </w:r>
      <w:r w:rsidRPr="00C83B23">
        <w:rPr>
          <w:rFonts w:eastAsia="Times New Roman" w:cstheme="minorHAnsi"/>
          <w:i/>
          <w:iCs/>
          <w:color w:val="000000" w:themeColor="text1"/>
          <w:sz w:val="27"/>
          <w:szCs w:val="27"/>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Renaissance und </w:t>
      </w:r>
      <w:proofErr w:type="spellStart"/>
      <w:r w:rsidRPr="00C83B23">
        <w:rPr>
          <w:rFonts w:eastAsia="Times New Roman" w:cstheme="minorHAnsi"/>
          <w:i/>
          <w:iCs/>
          <w:color w:val="000000" w:themeColor="text1"/>
          <w:sz w:val="27"/>
          <w:szCs w:val="27"/>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Barock</w:t>
      </w:r>
      <w:proofErr w:type="spellEnd"/>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(1888) that the term Baroque was used as a stylistic </w:t>
      </w:r>
      <w:hyperlink r:id="rId18"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designation</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rather than as a term of thinly veiled abuse, and a systematic formulation of the characteristics of Baroque style was achieved.</w:t>
      </w:r>
    </w:p>
    <w:p w:rsidR="00A22E22" w:rsidRPr="00C83B23" w:rsidRDefault="00A22E22" w:rsidP="00A22E22">
      <w:pPr>
        <w:spacing w:before="1050" w:after="450" w:line="240" w:lineRule="auto"/>
        <w:textAlignment w:val="baseline"/>
        <w:outlineLvl w:val="1"/>
        <w:rPr>
          <w:rFonts w:eastAsia="Times New Roman" w:cstheme="minorHAnsi"/>
          <w:bCs/>
          <w:color w:val="000000" w:themeColor="text1"/>
          <w:sz w:val="42"/>
          <w:szCs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366A" w:rsidRDefault="0042366A" w:rsidP="00A22E22">
      <w:pPr>
        <w:spacing w:before="1050" w:after="450" w:line="240" w:lineRule="auto"/>
        <w:textAlignment w:val="baseline"/>
        <w:outlineLvl w:val="1"/>
        <w:rPr>
          <w:rFonts w:eastAsia="Times New Roman" w:cstheme="minorHAnsi"/>
          <w:bCs/>
          <w:color w:val="000000" w:themeColor="text1"/>
          <w:sz w:val="42"/>
          <w:szCs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22E22" w:rsidRPr="00A22E22" w:rsidRDefault="00A22E22" w:rsidP="00A22E22">
      <w:pPr>
        <w:spacing w:before="1050" w:after="450" w:line="240" w:lineRule="auto"/>
        <w:textAlignment w:val="baseline"/>
        <w:outlineLvl w:val="1"/>
        <w:rPr>
          <w:rFonts w:eastAsia="Times New Roman" w:cstheme="minorHAnsi"/>
          <w:bCs/>
          <w:color w:val="000000" w:themeColor="text1"/>
          <w:sz w:val="42"/>
          <w:szCs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2E22">
        <w:rPr>
          <w:rFonts w:eastAsia="Times New Roman" w:cstheme="minorHAnsi"/>
          <w:bCs/>
          <w:color w:val="000000" w:themeColor="text1"/>
          <w:sz w:val="42"/>
          <w:szCs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Three Main Tendencies </w:t>
      </w:r>
      <w:proofErr w:type="gramStart"/>
      <w:r w:rsidRPr="00A22E22">
        <w:rPr>
          <w:rFonts w:eastAsia="Times New Roman" w:cstheme="minorHAnsi"/>
          <w:bCs/>
          <w:color w:val="000000" w:themeColor="text1"/>
          <w:sz w:val="42"/>
          <w:szCs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proofErr w:type="gramEnd"/>
      <w:r w:rsidRPr="00A22E22">
        <w:rPr>
          <w:rFonts w:eastAsia="Times New Roman" w:cstheme="minorHAnsi"/>
          <w:bCs/>
          <w:color w:val="000000" w:themeColor="text1"/>
          <w:sz w:val="42"/>
          <w:szCs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Era</w:t>
      </w:r>
    </w:p>
    <w:p w:rsidR="00A22E22" w:rsidRPr="00A22E22" w:rsidRDefault="0042366A" w:rsidP="00A22E22">
      <w:pPr>
        <w:spacing w:after="0" w:line="240" w:lineRule="auto"/>
        <w:textAlignment w:val="baseline"/>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3B23">
        <w:rPr>
          <w:rFonts w:eastAsia="Times New Roman" w:cstheme="minorHAnsi"/>
          <w:noProof/>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8240" behindDoc="0" locked="0" layoutInCell="1" allowOverlap="1" wp14:anchorId="006A3313" wp14:editId="05361F85">
            <wp:simplePos x="0" y="0"/>
            <wp:positionH relativeFrom="margin">
              <wp:posOffset>2756535</wp:posOffset>
            </wp:positionH>
            <wp:positionV relativeFrom="margin">
              <wp:posOffset>737235</wp:posOffset>
            </wp:positionV>
            <wp:extent cx="3396615" cy="4286885"/>
            <wp:effectExtent l="0" t="0" r="0" b="0"/>
            <wp:wrapSquare wrapText="bothSides"/>
            <wp:docPr id="4" name="Picture 4" descr="The Lamentation over St. Sebastian, oil on canvas by Georges de La Tour, 1645; in the Staatliche Museen Preussischer Kulturbesitz, Berlin. 1.6 × 1.3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Lamentation over St. Sebastian, oil on canvas by Georges de La Tour, 1645; in the Staatliche Museen Preussischer Kulturbesitz, Berlin. 1.6 × 1.3 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6615" cy="4286885"/>
                    </a:xfrm>
                    <a:prstGeom prst="rect">
                      <a:avLst/>
                    </a:prstGeom>
                    <a:noFill/>
                    <a:ln>
                      <a:noFill/>
                    </a:ln>
                  </pic:spPr>
                </pic:pic>
              </a:graphicData>
            </a:graphic>
          </wp:anchor>
        </w:drawing>
      </w:r>
      <w:r w:rsidR="00A22E22"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Three broader cultural and </w:t>
      </w:r>
      <w:hyperlink r:id="rId20" w:history="1">
        <w:r w:rsidR="00A22E22"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intellectual</w:t>
        </w:r>
      </w:hyperlink>
      <w:r w:rsidR="00A22E22"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tendencies had a profound impact on Baroque art as well as </w:t>
      </w:r>
      <w:hyperlink r:id="rId21" w:history="1">
        <w:r w:rsidR="00A22E22"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Baroque music</w:t>
        </w:r>
      </w:hyperlink>
      <w:r w:rsidR="00A22E22"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first of these was the emergence of the </w:t>
      </w:r>
      <w:hyperlink r:id="rId22" w:history="1">
        <w:r w:rsidR="00A22E22"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Counter-Reformation</w:t>
        </w:r>
      </w:hyperlink>
      <w:r w:rsidR="00A22E22"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the expansion of its domain, both territorially and intellectually. By the last decades of the 16th century the refined, courtly style known as </w:t>
      </w:r>
      <w:hyperlink r:id="rId23" w:history="1">
        <w:r w:rsidR="00A22E22"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Mannerism</w:t>
        </w:r>
      </w:hyperlink>
      <w:r w:rsidR="00A22E22"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had ceased to be an effective means of expression, and its inadequacy for religious art was being increasingly felt in artistic circles. To counter the inroads made by the </w:t>
      </w:r>
      <w:hyperlink r:id="rId24" w:history="1">
        <w:r w:rsidR="00A22E22"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Reformation</w:t>
        </w:r>
      </w:hyperlink>
      <w:r w:rsidR="00A22E22"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w:t>
      </w:r>
      <w:hyperlink r:id="rId25" w:history="1">
        <w:r w:rsidR="00A22E22"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Roman Catholic</w:t>
        </w:r>
      </w:hyperlink>
      <w:r w:rsidR="00A22E22"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Church after the </w:t>
      </w:r>
      <w:hyperlink r:id="rId26" w:history="1">
        <w:r w:rsidR="00A22E22"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Council of Trent</w:t>
        </w:r>
      </w:hyperlink>
      <w:r w:rsidR="00A22E22"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(1545–63) adopted a </w:t>
      </w:r>
      <w:hyperlink r:id="rId27" w:history="1">
        <w:r w:rsidR="00A22E22"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propagandistic</w:t>
        </w:r>
      </w:hyperlink>
      <w:r w:rsidR="00A22E22"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stance in which art was to serve as a means of extending and stimulating the public’s faith in the church. To this end the church adopted a conscious artistic program whose art products would make an overtly emotional and sensory appeal to the faithful. The Baroque style that evolved from this program was paradoxically both sensuous and spiritual; while a naturalistic treatment rendered the religious image more accessible to the average churchgoer, dramatic and illusory effects were used to stimulate piety and devotion and convey an impression of the </w:t>
      </w:r>
      <w:proofErr w:type="spellStart"/>
      <w:r w:rsidR="00A22E22"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splendour</w:t>
      </w:r>
      <w:proofErr w:type="spellEnd"/>
      <w:r w:rsidR="00A22E22"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divine. Baroque church ceilings thus dissolved in painted scenes that presented vivid views of the </w:t>
      </w:r>
      <w:hyperlink r:id="rId28" w:history="1">
        <w:r w:rsidR="00A22E22"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infinite</w:t>
        </w:r>
      </w:hyperlink>
      <w:r w:rsidR="00A22E22"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the observer and directed the senses toward heavenly concerns.</w:t>
      </w:r>
    </w:p>
    <w:p w:rsidR="00A22E22" w:rsidRPr="00A22E22" w:rsidRDefault="00A22E22" w:rsidP="00A22E22">
      <w:pPr>
        <w:spacing w:after="0" w:line="240" w:lineRule="auto"/>
        <w:textAlignment w:val="baseline"/>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second tendency was the consolidation of </w:t>
      </w:r>
      <w:hyperlink r:id="rId29"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absolute</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30"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monarchies</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accompanied by a simultaneous crystallization of a prominent and powerful middle class, which now came to play a role in art patronage. Baroque palaces were built on an expanded and monumental scale in order to display the power and grandeur of the centralized state, a phenomenon best displayed in the royal palace and gardens at </w:t>
      </w:r>
      <w:hyperlink r:id="rId31"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Versailles</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Yet </w:t>
      </w: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at the same time the development of a picture market for the middle class and its taste for </w:t>
      </w:r>
      <w:hyperlink r:id="rId32"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realism</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may be seen in the works of the brothers </w:t>
      </w:r>
      <w:hyperlink r:id="rId33"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Nain</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w:t>
      </w:r>
      <w:hyperlink r:id="rId34"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Georges de La Tour</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France and in the varied schools of 17th-century Dutch painting. (For a detailed discussion of this phenomenon, </w:t>
      </w:r>
      <w:r w:rsidRPr="00C83B23">
        <w:rPr>
          <w:rFonts w:eastAsia="Times New Roman" w:cstheme="minorHAnsi"/>
          <w:i/>
          <w:iCs/>
          <w:color w:val="000000" w:themeColor="text1"/>
          <w:sz w:val="27"/>
          <w:szCs w:val="27"/>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w:t>
      </w: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35"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Rembrandt van Rijn</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22E22" w:rsidRPr="00A22E22" w:rsidRDefault="00A22E22" w:rsidP="00A22E22">
      <w:pPr>
        <w:spacing w:after="0" w:line="240" w:lineRule="auto"/>
        <w:textAlignment w:val="baseline"/>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third tendency was a new interest in nature and a general broadening of human intellectual horizons, spurred by developments in science and by </w:t>
      </w:r>
      <w:hyperlink r:id="rId36"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explorations</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of the globe. These simultaneously produced a new sense both of human insignificance (particularly abetted by the </w:t>
      </w:r>
      <w:proofErr w:type="spellStart"/>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"https://www.britannica.com/science/Copernican-system" </w:instrText>
      </w: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Copernican</w:t>
      </w: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displacement</w:t>
      </w:r>
      <w:proofErr w:type="spellEnd"/>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w:t>
      </w:r>
      <w:hyperlink r:id="rId37"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Earth</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the </w:t>
      </w:r>
      <w:proofErr w:type="spellStart"/>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centre</w:t>
      </w:r>
      <w:proofErr w:type="spellEnd"/>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universe) and of the unsuspected complexity and infinitude of the natural world. The development of 17th-century </w:t>
      </w:r>
      <w:hyperlink r:id="rId38"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landscape</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painting, in which humans are frequently portrayed as minute figures in a vast natural setting, is indicative of this changing awareness of the human condition.</w:t>
      </w:r>
    </w:p>
    <w:p w:rsidR="00A22E22" w:rsidRPr="00A22E22" w:rsidRDefault="00A22E22" w:rsidP="00A22E22">
      <w:pPr>
        <w:spacing w:before="1050" w:after="450" w:line="240" w:lineRule="auto"/>
        <w:textAlignment w:val="baseline"/>
        <w:outlineLvl w:val="1"/>
        <w:rPr>
          <w:rFonts w:eastAsia="Times New Roman" w:cstheme="minorHAnsi"/>
          <w:bCs/>
          <w:color w:val="000000" w:themeColor="text1"/>
          <w:sz w:val="42"/>
          <w:szCs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2E22">
        <w:rPr>
          <w:rFonts w:eastAsia="Times New Roman" w:cstheme="minorHAnsi"/>
          <w:bCs/>
          <w:color w:val="000000" w:themeColor="text1"/>
          <w:sz w:val="42"/>
          <w:szCs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Architecture, Painting, And Sculpture</w:t>
      </w:r>
    </w:p>
    <w:p w:rsidR="00A22E22" w:rsidRPr="00A22E22" w:rsidRDefault="00A22E22" w:rsidP="00A22E22">
      <w:pPr>
        <w:spacing w:after="0" w:line="240" w:lineRule="auto"/>
        <w:textAlignment w:val="baseline"/>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arts present an unusual </w:t>
      </w:r>
      <w:hyperlink r:id="rId39"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diversity</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the Baroque period, chiefly because currents of </w:t>
      </w:r>
      <w:proofErr w:type="spellStart"/>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"https://www.britannica.com/topic/naturalism-art" </w:instrText>
      </w: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naturalism</w:t>
      </w: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spellEnd"/>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40"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classicism</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coexisted and intermingled with the typical Baroque style. Indeed, </w:t>
      </w:r>
      <w:proofErr w:type="spellStart"/>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"https://www.britannica.com/biography/Annibale-Carracci" </w:instrText>
      </w: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Annibale</w:t>
      </w:r>
      <w:proofErr w:type="spellEnd"/>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Carracci</w:t>
      </w: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spellEnd"/>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41"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Caravaggio</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two Italian painters who decisively broke with </w:t>
      </w:r>
      <w:hyperlink r:id="rId42"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Mannerism</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the 1590s and thus helped usher in the Baroque style, painted, respectively, in classicist and realist modes. A specifically Baroque style of </w:t>
      </w:r>
      <w:hyperlink r:id="rId43"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painting</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arose in </w:t>
      </w:r>
      <w:hyperlink r:id="rId44"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Rome</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the 1620s and culminated in the monumental painted ceilings and other church decorations of </w:t>
      </w:r>
      <w:hyperlink r:id="rId45"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Pietro da </w:t>
        </w:r>
        <w:proofErr w:type="spellStart"/>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Cortona</w:t>
        </w:r>
        <w:proofErr w:type="spellEnd"/>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46"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Guido Reni</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47"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Il </w:t>
        </w:r>
        <w:proofErr w:type="spellStart"/>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Guercino</w:t>
        </w:r>
        <w:proofErr w:type="spellEnd"/>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48"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Domenichino</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countless lesser artists. The greatest of the Baroque sculptor-architects was </w:t>
      </w:r>
      <w:proofErr w:type="spellStart"/>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"https://www.britannica.com/biography/Gian-Lorenzo-Bernini" </w:instrText>
      </w: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Gian</w:t>
      </w:r>
      <w:proofErr w:type="spellEnd"/>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Lorenzo Bernini</w:t>
      </w: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who designed both the </w:t>
      </w:r>
      <w:hyperlink r:id="rId49"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baldachin</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with spiral columns above the altar of </w:t>
      </w:r>
      <w:hyperlink r:id="rId50"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 Peter’s</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Rome and the vast </w:t>
      </w:r>
      <w:hyperlink r:id="rId51"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colonnade</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fronting that church. Baroque </w:t>
      </w:r>
      <w:hyperlink r:id="rId52"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architecture</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as developed by Bernini, </w:t>
      </w:r>
      <w:hyperlink r:id="rId53"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Carlo Maderno</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54"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Francesco Borromini</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w:t>
      </w:r>
      <w:proofErr w:type="spellStart"/>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"https://www.britannica.com/biography/Guarino-Guarini" </w:instrText>
      </w: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Guarino</w:t>
      </w:r>
      <w:proofErr w:type="spellEnd"/>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Guarini</w:t>
      </w: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emphasized massiveness and monumentality, movement, dramatic spatial and lighting sequences, and a rich </w:t>
      </w:r>
      <w:hyperlink r:id="rId55"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interior decoration</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contrasting surface textures, vivid </w:t>
      </w:r>
      <w:proofErr w:type="spellStart"/>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colours</w:t>
      </w:r>
      <w:proofErr w:type="spellEnd"/>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luxurious materials to heighten the structure’s physical immediacy and evoke sensual delight.</w:t>
      </w:r>
    </w:p>
    <w:p w:rsidR="00A22E22" w:rsidRPr="00A22E22" w:rsidRDefault="00A22E22" w:rsidP="00A22E22">
      <w:pPr>
        <w:spacing w:after="0" w:line="240" w:lineRule="auto"/>
        <w:jc w:val="center"/>
        <w:textAlignment w:val="baseline"/>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3B23">
        <w:rPr>
          <w:rFonts w:eastAsia="Times New Roman" w:cstheme="minorHAnsi"/>
          <w:noProof/>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anchor distT="0" distB="0" distL="114300" distR="114300" simplePos="0" relativeHeight="251659264" behindDoc="0" locked="0" layoutInCell="1" allowOverlap="1">
            <wp:simplePos x="2879678" y="1801504"/>
            <wp:positionH relativeFrom="margin">
              <wp:align>right</wp:align>
            </wp:positionH>
            <wp:positionV relativeFrom="margin">
              <wp:align>top</wp:align>
            </wp:positionV>
            <wp:extent cx="1995170" cy="2861945"/>
            <wp:effectExtent l="0" t="0" r="5080" b="0"/>
            <wp:wrapSquare wrapText="bothSides"/>
            <wp:docPr id="3" name="Picture 3" descr="Baldachin, St. Peter's, Vatican City, by Gian Lorenzo Bernini, 162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ldachin, St. Peter's, Vatican City, by Gian Lorenzo Bernini, 1624–3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95170" cy="2861945"/>
                    </a:xfrm>
                    <a:prstGeom prst="rect">
                      <a:avLst/>
                    </a:prstGeom>
                    <a:noFill/>
                    <a:ln>
                      <a:noFill/>
                    </a:ln>
                  </pic:spPr>
                </pic:pic>
              </a:graphicData>
            </a:graphic>
          </wp:anchor>
        </w:drawing>
      </w:r>
    </w:p>
    <w:p w:rsidR="00A22E22" w:rsidRPr="00A22E22" w:rsidRDefault="00A22E22" w:rsidP="00A22E22">
      <w:pPr>
        <w:spacing w:after="0" w:line="240" w:lineRule="auto"/>
        <w:textAlignment w:val="baseline"/>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Pronounced classicizing tendencies subdued the Baroque impulse in France, as is evident in the serious, logical, orderly paintings of </w:t>
      </w:r>
      <w:hyperlink r:id="rId57"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Nicolas </w:t>
        </w:r>
        <w:proofErr w:type="spellStart"/>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Poussin</w:t>
        </w:r>
        <w:proofErr w:type="spellEnd"/>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the somewhat more sumptuous works of </w:t>
      </w:r>
      <w:hyperlink r:id="rId58"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Charles Le </w:t>
        </w:r>
        <w:proofErr w:type="spellStart"/>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Brun</w:t>
        </w:r>
        <w:proofErr w:type="spellEnd"/>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the portraitists </w:t>
      </w:r>
      <w:proofErr w:type="spellStart"/>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"https://www.britannica.com/biography/Hyacinthe-Rigaud" </w:instrText>
      </w: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Hyacinthe</w:t>
      </w:r>
      <w:proofErr w:type="spellEnd"/>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Rigaud</w:t>
      </w:r>
      <w:proofErr w:type="spellEnd"/>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w:t>
      </w:r>
      <w:hyperlink r:id="rId59"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Nicolas de </w:t>
        </w:r>
        <w:proofErr w:type="spellStart"/>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Largillière</w:t>
        </w:r>
        <w:proofErr w:type="spellEnd"/>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French architecture is even less recognizably Baroque in its pronounced qualities of subtlety, elegance, and restraint. Baroque tenets were enthusiastically adopted in staunchly Roman Catholic Spain, however, particularly in architecture. The greatest of the Spanish builders, </w:t>
      </w:r>
      <w:hyperlink r:id="rId60"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José Benito </w:t>
        </w:r>
        <w:proofErr w:type="spellStart"/>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Churriguera</w:t>
        </w:r>
        <w:proofErr w:type="spellEnd"/>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shows most fully the Spanish interest in surface textures and lush detail. He attracted many followers, and their </w:t>
      </w:r>
      <w:hyperlink r:id="rId61"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adaptations</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of his style, labeled </w:t>
      </w:r>
      <w:proofErr w:type="spellStart"/>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"https://www.britannica.com/art/Churrigueresque" </w:instrText>
      </w: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Churrigueresque</w:t>
      </w:r>
      <w:proofErr w:type="spellEnd"/>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spread throughout Spain’s colonies in the Americas and elsewhere. (For a detailed discussion of the Baroque in </w:t>
      </w:r>
      <w:hyperlink r:id="rId62"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Latin America</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C83B23">
        <w:rPr>
          <w:rFonts w:eastAsia="Times New Roman" w:cstheme="minorHAnsi"/>
          <w:i/>
          <w:iCs/>
          <w:color w:val="000000" w:themeColor="text1"/>
          <w:sz w:val="27"/>
          <w:szCs w:val="27"/>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w:t>
      </w: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63"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Latin American art</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64"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Diego Velázquez</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other 17th-century Spanish painters used a </w:t>
      </w:r>
      <w:proofErr w:type="spellStart"/>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sombre</w:t>
      </w:r>
      <w:proofErr w:type="spellEnd"/>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but powerful naturalistic approach that bore little direct relation to the mainstream of Baroque </w:t>
      </w:r>
      <w:hyperlink r:id="rId65"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painting</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22E22" w:rsidRPr="00A22E22" w:rsidRDefault="00A22E22" w:rsidP="00A22E22">
      <w:pPr>
        <w:spacing w:after="0" w:line="240" w:lineRule="auto"/>
        <w:jc w:val="center"/>
        <w:textAlignment w:val="baseline"/>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3B23">
        <w:rPr>
          <w:rFonts w:eastAsia="Times New Roman" w:cstheme="minorHAnsi"/>
          <w:noProof/>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C4D7444" wp14:editId="32722BFF">
            <wp:extent cx="5236845" cy="3883025"/>
            <wp:effectExtent l="0" t="0" r="1905" b="3175"/>
            <wp:docPr id="2" name="Picture 2" descr="Landscape with Saint John on Patmos, oil on canvas by Nicolas Poussin, 1640; in The Art Institute of Chicago. 100.3 × 136.4 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ndscape with Saint John on Patmos, oil on canvas by Nicolas Poussin, 1640; in The Art Institute of Chicago. 100.3 × 136.4 cm."/>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236845" cy="3883025"/>
                    </a:xfrm>
                    <a:prstGeom prst="rect">
                      <a:avLst/>
                    </a:prstGeom>
                    <a:noFill/>
                    <a:ln>
                      <a:noFill/>
                    </a:ln>
                  </pic:spPr>
                </pic:pic>
              </a:graphicData>
            </a:graphic>
          </wp:inline>
        </w:drawing>
      </w:r>
    </w:p>
    <w:p w:rsidR="00A22E22" w:rsidRPr="00A22E22" w:rsidRDefault="00A22E22" w:rsidP="00A22E22">
      <w:pPr>
        <w:spacing w:after="0" w:line="240" w:lineRule="auto"/>
        <w:textAlignment w:val="baseline"/>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Baroque made only limited inroads into northern Europe, notably in what is now Belgium. That Spanish-ruled, largely Roman Catholic region’s greatest master was the painter </w:t>
      </w:r>
      <w:hyperlink r:id="rId67"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Peter Paul Rubens</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whose tempestuous diagonal </w:t>
      </w:r>
      <w:hyperlink r:id="rId68"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compositions</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ample, full-blooded figures are the </w:t>
      </w:r>
      <w:hyperlink r:id="rId69"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epitome</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of Baroque painting. The elegant portraits of </w:t>
      </w:r>
      <w:hyperlink r:id="rId70"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Anthony van </w:t>
        </w:r>
        <w:proofErr w:type="spellStart"/>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Dyck</w:t>
        </w:r>
        <w:proofErr w:type="spellEnd"/>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the </w:t>
      </w:r>
      <w:hyperlink r:id="rId71"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robust</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figurative works of </w:t>
      </w:r>
      <w:hyperlink r:id="rId72"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Jacob </w:t>
        </w:r>
        <w:proofErr w:type="spellStart"/>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Jordaens</w:t>
        </w:r>
        <w:proofErr w:type="spellEnd"/>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emulated Rubens’s example. Art in the Netherlands was conditioned by the realist tastes of its dominant middle-class patrons, and thus both the innumerable </w:t>
      </w:r>
      <w:hyperlink r:id="rId73"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genre</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landscape painters of that country and such towering masters as </w:t>
      </w:r>
      <w:hyperlink r:id="rId74"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Rembrandt</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w:t>
      </w:r>
      <w:proofErr w:type="spellStart"/>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"https://www.britannica.com/biography/Frans-Hals" </w:instrText>
      </w: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Frans</w:t>
      </w:r>
      <w:proofErr w:type="spellEnd"/>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Hals</w:t>
      </w: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remained independent of the Baroque style in important respects. The Baroque did have a notable impact in England, however, particularly in the churches and palaces designed, respectively, by </w:t>
      </w:r>
      <w:hyperlink r:id="rId75"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Sir Christopher Wren</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w:t>
      </w:r>
      <w:hyperlink r:id="rId76"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Sir John Vanbrugh</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22E22" w:rsidRPr="00A22E22" w:rsidRDefault="00A22E22" w:rsidP="00A22E22">
      <w:pPr>
        <w:spacing w:after="0" w:line="240" w:lineRule="auto"/>
        <w:jc w:val="center"/>
        <w:textAlignment w:val="baseline"/>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3B23">
        <w:rPr>
          <w:rFonts w:eastAsia="Times New Roman" w:cstheme="minorHAnsi"/>
          <w:noProof/>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10EA090" wp14:editId="0932A6BB">
            <wp:extent cx="3681095" cy="2861945"/>
            <wp:effectExtent l="0" t="0" r="0" b="0"/>
            <wp:docPr id="1" name="Picture 1" descr="The Hippopotamus Hunt, oil on canvas by Peter Paul Rubens, c. 1615–16; in the Alte Pinakothek, Mun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Hippopotamus Hunt, oil on canvas by Peter Paul Rubens, c. 1615–16; in the Alte Pinakothek, Munich."/>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681095" cy="2861945"/>
                    </a:xfrm>
                    <a:prstGeom prst="rect">
                      <a:avLst/>
                    </a:prstGeom>
                    <a:noFill/>
                    <a:ln>
                      <a:noFill/>
                    </a:ln>
                  </pic:spPr>
                </pic:pic>
              </a:graphicData>
            </a:graphic>
          </wp:inline>
        </w:drawing>
      </w:r>
    </w:p>
    <w:p w:rsidR="00A22E22" w:rsidRPr="00A22E22" w:rsidRDefault="00A22E22" w:rsidP="00A22E22">
      <w:pPr>
        <w:spacing w:line="240" w:lineRule="auto"/>
        <w:jc w:val="center"/>
        <w:textAlignment w:val="baseline"/>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3B23">
        <w:rPr>
          <w:rFonts w:eastAsia="Times New Roman" w:cstheme="minorHAnsi"/>
          <w:i/>
          <w:iCs/>
          <w:color w:val="000000" w:themeColor="text1"/>
          <w:sz w:val="20"/>
          <w:szCs w:val="2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Hippopotamus Hunt</w:t>
      </w:r>
      <w:r w:rsidRPr="00C83B23">
        <w:rPr>
          <w:rFonts w:eastAsia="Times New Roman" w:cstheme="minorHAnsi"/>
          <w:color w:val="000000" w:themeColor="text1"/>
          <w:sz w:val="20"/>
          <w:szCs w:val="2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oil on canvas by Peter Paul Rubens, </w:t>
      </w:r>
      <w:r w:rsidRPr="00C83B23">
        <w:rPr>
          <w:rFonts w:eastAsia="Times New Roman" w:cstheme="minorHAnsi"/>
          <w:i/>
          <w:iCs/>
          <w:color w:val="000000" w:themeColor="text1"/>
          <w:sz w:val="20"/>
          <w:szCs w:val="2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C83B23">
        <w:rPr>
          <w:rFonts w:eastAsia="Times New Roman" w:cstheme="minorHAnsi"/>
          <w:color w:val="000000" w:themeColor="text1"/>
          <w:sz w:val="20"/>
          <w:szCs w:val="2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1615–16; in the </w:t>
      </w:r>
      <w:proofErr w:type="spellStart"/>
      <w:r w:rsidRPr="00C83B23">
        <w:rPr>
          <w:rFonts w:eastAsia="Times New Roman" w:cstheme="minorHAnsi"/>
          <w:color w:val="000000" w:themeColor="text1"/>
          <w:sz w:val="20"/>
          <w:szCs w:val="2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w:t>
      </w:r>
      <w:proofErr w:type="spellEnd"/>
      <w:r w:rsidRPr="00C83B23">
        <w:rPr>
          <w:rFonts w:eastAsia="Times New Roman" w:cstheme="minorHAnsi"/>
          <w:color w:val="000000" w:themeColor="text1"/>
          <w:sz w:val="20"/>
          <w:szCs w:val="2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83B23">
        <w:rPr>
          <w:rFonts w:eastAsia="Times New Roman" w:cstheme="minorHAnsi"/>
          <w:color w:val="000000" w:themeColor="text1"/>
          <w:sz w:val="20"/>
          <w:szCs w:val="2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Pinakothek</w:t>
      </w:r>
      <w:proofErr w:type="spellEnd"/>
      <w:r w:rsidRPr="00C83B23">
        <w:rPr>
          <w:rFonts w:eastAsia="Times New Roman" w:cstheme="minorHAnsi"/>
          <w:color w:val="000000" w:themeColor="text1"/>
          <w:sz w:val="20"/>
          <w:szCs w:val="2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83B23">
        <w:rPr>
          <w:rFonts w:eastAsia="Times New Roman" w:cstheme="minorHAnsi"/>
          <w:color w:val="000000" w:themeColor="text1"/>
          <w:sz w:val="20"/>
          <w:szCs w:val="2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Munich.</w:t>
      </w:r>
      <w:r w:rsidRPr="00C83B23">
        <w:rPr>
          <w:rFonts w:eastAsia="Times New Roman" w:cstheme="minorHAnsi"/>
          <w:i/>
          <w:iCs/>
          <w:color w:val="000000" w:themeColor="text1"/>
          <w:sz w:val="17"/>
          <w:szCs w:val="17"/>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w:t>
      </w:r>
      <w:proofErr w:type="spellEnd"/>
      <w:r w:rsidRPr="00C83B23">
        <w:rPr>
          <w:rFonts w:eastAsia="Times New Roman" w:cstheme="minorHAnsi"/>
          <w:i/>
          <w:iCs/>
          <w:color w:val="000000" w:themeColor="text1"/>
          <w:sz w:val="17"/>
          <w:szCs w:val="17"/>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83B23">
        <w:rPr>
          <w:rFonts w:eastAsia="Times New Roman" w:cstheme="minorHAnsi"/>
          <w:i/>
          <w:iCs/>
          <w:color w:val="000000" w:themeColor="text1"/>
          <w:sz w:val="17"/>
          <w:szCs w:val="17"/>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Pinakothek</w:t>
      </w:r>
      <w:proofErr w:type="spellEnd"/>
      <w:r w:rsidRPr="00C83B23">
        <w:rPr>
          <w:rFonts w:eastAsia="Times New Roman" w:cstheme="minorHAnsi"/>
          <w:i/>
          <w:iCs/>
          <w:color w:val="000000" w:themeColor="text1"/>
          <w:sz w:val="17"/>
          <w:szCs w:val="17"/>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Munich; photograph, Joachim </w:t>
      </w:r>
      <w:proofErr w:type="spellStart"/>
      <w:r w:rsidRPr="00C83B23">
        <w:rPr>
          <w:rFonts w:eastAsia="Times New Roman" w:cstheme="minorHAnsi"/>
          <w:i/>
          <w:iCs/>
          <w:color w:val="000000" w:themeColor="text1"/>
          <w:sz w:val="17"/>
          <w:szCs w:val="17"/>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Blauel</w:t>
      </w:r>
      <w:proofErr w:type="spellEnd"/>
      <w:r w:rsidRPr="00C83B23">
        <w:rPr>
          <w:rFonts w:eastAsia="Times New Roman" w:cstheme="minorHAnsi"/>
          <w:i/>
          <w:iCs/>
          <w:color w:val="000000" w:themeColor="text1"/>
          <w:sz w:val="17"/>
          <w:szCs w:val="17"/>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83B23">
        <w:rPr>
          <w:rFonts w:eastAsia="Times New Roman" w:cstheme="minorHAnsi"/>
          <w:i/>
          <w:iCs/>
          <w:color w:val="000000" w:themeColor="text1"/>
          <w:sz w:val="17"/>
          <w:szCs w:val="17"/>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Artothek</w:t>
      </w:r>
      <w:proofErr w:type="spellEnd"/>
    </w:p>
    <w:p w:rsidR="00A22E22" w:rsidRPr="00A22E22" w:rsidRDefault="00A22E22" w:rsidP="00A22E22">
      <w:pPr>
        <w:spacing w:after="0" w:line="240" w:lineRule="auto"/>
        <w:textAlignment w:val="baseline"/>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last flowering of the Baroque was in largely Roman Catholic southern Germany and Austria, where the native architects broke away from Italian building models in the 1720s. In ornate churches, monasteries, and palaces designed by </w:t>
      </w:r>
      <w:hyperlink r:id="rId78"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J.B. Fischer von </w:t>
        </w:r>
        <w:proofErr w:type="spellStart"/>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Erlach</w:t>
        </w:r>
        <w:proofErr w:type="spellEnd"/>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79"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J.L. von Hildebrandt</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80"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Balthasar Neumann</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"https://www.britannica.com/biography/Dominikus-Zimmermann" </w:instrText>
      </w: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Dominikus</w:t>
      </w:r>
      <w:proofErr w:type="spellEnd"/>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Zimmermann</w:t>
      </w: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brothers </w:t>
      </w:r>
      <w:hyperlink r:id="rId81"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Cosmas Damian </w:t>
        </w:r>
        <w:proofErr w:type="spellStart"/>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Asam</w:t>
        </w:r>
        <w:proofErr w:type="spellEnd"/>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w:t>
      </w:r>
      <w:proofErr w:type="spellStart"/>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"https://www.britannica.com/biography/Egid-Quirin-Asam" </w:instrText>
      </w: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Egid</w:t>
      </w:r>
      <w:proofErr w:type="spellEnd"/>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Quirin</w:t>
      </w:r>
      <w:proofErr w:type="spellEnd"/>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Asam</w:t>
      </w:r>
      <w:proofErr w:type="spellEnd"/>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 extraordinarily rich but delicate style of </w:t>
      </w:r>
      <w:hyperlink r:id="rId82" w:history="1">
        <w:r w:rsidRPr="00C83B23">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stucco</w:t>
        </w:r>
      </w:hyperlink>
      <w:r w:rsidRPr="00A22E22">
        <w:rPr>
          <w:rFonts w:eastAsia="Times New Roman"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decoration was used in combination with painted surfaces to evoke subtle illusionistic effects.</w:t>
      </w:r>
    </w:p>
    <w:p w:rsidR="00C83B23" w:rsidRPr="00C83B23" w:rsidRDefault="00C83B23" w:rsidP="00C83B23">
      <w:pPr>
        <w:pStyle w:val="Heading1"/>
        <w:shd w:val="clear" w:color="auto" w:fill="FFFFFF"/>
        <w:spacing w:before="300" w:after="300"/>
        <w:rPr>
          <w:rFonts w:asciiTheme="minorHAnsi" w:hAnsiTheme="minorHAnsi" w:cstheme="minorHAnsi"/>
          <w:color w:val="222222"/>
        </w:rPr>
      </w:pPr>
      <w:r w:rsidRPr="00C83B23">
        <w:rPr>
          <w:rFonts w:asciiTheme="minorHAnsi" w:hAnsiTheme="minorHAnsi" w:cstheme="minorHAnsi"/>
          <w:b/>
          <w:bCs/>
          <w:color w:val="222222"/>
        </w:rPr>
        <w:lastRenderedPageBreak/>
        <w:t>10 Masterpieces of Baroque Architecture</w:t>
      </w:r>
    </w:p>
    <w:p w:rsidR="00C83B23" w:rsidRPr="00C83B23" w:rsidRDefault="00C83B23" w:rsidP="00C83B23">
      <w:pPr>
        <w:shd w:val="clear" w:color="auto" w:fill="FFFFFF"/>
        <w:rPr>
          <w:rFonts w:cstheme="minorHAnsi"/>
          <w:color w:val="222222"/>
          <w:sz w:val="29"/>
          <w:szCs w:val="29"/>
        </w:rPr>
      </w:pPr>
      <w:r w:rsidRPr="00C83B23">
        <w:rPr>
          <w:rFonts w:cstheme="minorHAnsi"/>
          <w:color w:val="222222"/>
          <w:sz w:val="29"/>
          <w:szCs w:val="29"/>
        </w:rPr>
        <w:t xml:space="preserve">Baroque architecture flourished between the late 16th and mid-18th century. The architectural style which emerged in Italy soon spread to the rest of Europe and by the 17th century, Spanish Baroque style (also referred to as </w:t>
      </w:r>
      <w:proofErr w:type="spellStart"/>
      <w:r w:rsidRPr="00C83B23">
        <w:rPr>
          <w:rFonts w:cstheme="minorHAnsi"/>
          <w:color w:val="222222"/>
          <w:sz w:val="29"/>
          <w:szCs w:val="29"/>
        </w:rPr>
        <w:t>Churrigueresque</w:t>
      </w:r>
      <w:proofErr w:type="spellEnd"/>
      <w:r w:rsidRPr="00C83B23">
        <w:rPr>
          <w:rFonts w:cstheme="minorHAnsi"/>
          <w:color w:val="222222"/>
          <w:sz w:val="29"/>
          <w:szCs w:val="29"/>
        </w:rPr>
        <w:t>) reached Latin America. Initially used to express the triumph of the Roman Catholic Church over Protestant Reformation, the architectural style later also came to be used as a visual demonstration of absolutist regime in the form of magnificent palaces. Listed below are 10 masterpieces of Baroque architecture, both religious and secular.</w:t>
      </w:r>
    </w:p>
    <w:p w:rsidR="00C83B23" w:rsidRPr="00C83B23" w:rsidRDefault="00C83B23" w:rsidP="00C83B23">
      <w:pPr>
        <w:pStyle w:val="Heading2"/>
        <w:shd w:val="clear" w:color="auto" w:fill="FFFFFF"/>
        <w:rPr>
          <w:rFonts w:asciiTheme="minorHAnsi" w:hAnsiTheme="minorHAnsi" w:cstheme="minorHAnsi"/>
          <w:b w:val="0"/>
          <w:bCs w:val="0"/>
          <w:color w:val="222222"/>
        </w:rPr>
      </w:pPr>
      <w:r w:rsidRPr="00C83B23">
        <w:rPr>
          <w:rFonts w:asciiTheme="minorHAnsi" w:hAnsiTheme="minorHAnsi" w:cstheme="minorHAnsi"/>
          <w:b w:val="0"/>
          <w:bCs w:val="0"/>
          <w:color w:val="222222"/>
        </w:rPr>
        <w:t xml:space="preserve">San Carlo </w:t>
      </w:r>
      <w:proofErr w:type="spellStart"/>
      <w:r w:rsidRPr="00C83B23">
        <w:rPr>
          <w:rFonts w:asciiTheme="minorHAnsi" w:hAnsiTheme="minorHAnsi" w:cstheme="minorHAnsi"/>
          <w:b w:val="0"/>
          <w:bCs w:val="0"/>
          <w:color w:val="222222"/>
        </w:rPr>
        <w:t>alle</w:t>
      </w:r>
      <w:proofErr w:type="spellEnd"/>
      <w:r w:rsidRPr="00C83B23">
        <w:rPr>
          <w:rFonts w:asciiTheme="minorHAnsi" w:hAnsiTheme="minorHAnsi" w:cstheme="minorHAnsi"/>
          <w:b w:val="0"/>
          <w:bCs w:val="0"/>
          <w:color w:val="222222"/>
        </w:rPr>
        <w:t xml:space="preserve"> Quattro </w:t>
      </w:r>
      <w:proofErr w:type="spellStart"/>
      <w:r w:rsidRPr="00C83B23">
        <w:rPr>
          <w:rFonts w:asciiTheme="minorHAnsi" w:hAnsiTheme="minorHAnsi" w:cstheme="minorHAnsi"/>
          <w:b w:val="0"/>
          <w:bCs w:val="0"/>
          <w:color w:val="222222"/>
        </w:rPr>
        <w:t>Fontane</w:t>
      </w:r>
      <w:proofErr w:type="spellEnd"/>
      <w:r w:rsidRPr="00C83B23">
        <w:rPr>
          <w:rFonts w:asciiTheme="minorHAnsi" w:hAnsiTheme="minorHAnsi" w:cstheme="minorHAnsi"/>
          <w:b w:val="0"/>
          <w:bCs w:val="0"/>
          <w:color w:val="222222"/>
        </w:rPr>
        <w:t>, Rome</w:t>
      </w:r>
    </w:p>
    <w:p w:rsidR="00C83B23" w:rsidRPr="00C83B23" w:rsidRDefault="00C83B23" w:rsidP="00C83B23">
      <w:pPr>
        <w:pStyle w:val="NormalWeb"/>
        <w:shd w:val="clear" w:color="auto" w:fill="FFFFFF"/>
        <w:rPr>
          <w:rFonts w:asciiTheme="minorHAnsi" w:hAnsiTheme="minorHAnsi" w:cstheme="minorHAnsi"/>
          <w:color w:val="222222"/>
          <w:sz w:val="29"/>
          <w:szCs w:val="29"/>
        </w:rPr>
      </w:pPr>
      <w:r w:rsidRPr="00C83B23">
        <w:rPr>
          <w:rFonts w:asciiTheme="minorHAnsi" w:hAnsiTheme="minorHAnsi" w:cstheme="minorHAnsi"/>
          <w:noProof/>
          <w:color w:val="222222"/>
          <w:sz w:val="29"/>
          <w:szCs w:val="29"/>
        </w:rPr>
        <w:drawing>
          <wp:inline distT="0" distB="0" distL="0" distR="0">
            <wp:extent cx="3329940" cy="2511425"/>
            <wp:effectExtent l="0" t="0" r="3810" b="3175"/>
            <wp:docPr id="14" name="Picture 14" descr="San Carlo alle Quattro Font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n Carlo alle Quattro Fontane"/>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329940" cy="2511425"/>
                    </a:xfrm>
                    <a:prstGeom prst="rect">
                      <a:avLst/>
                    </a:prstGeom>
                    <a:noFill/>
                    <a:ln>
                      <a:noFill/>
                    </a:ln>
                  </pic:spPr>
                </pic:pic>
              </a:graphicData>
            </a:graphic>
          </wp:inline>
        </w:drawing>
      </w:r>
    </w:p>
    <w:p w:rsidR="00C83B23" w:rsidRPr="00C83B23" w:rsidRDefault="00C83B23" w:rsidP="00C83B23">
      <w:pPr>
        <w:pStyle w:val="NormalWeb"/>
        <w:shd w:val="clear" w:color="auto" w:fill="FFFFFF"/>
        <w:rPr>
          <w:rFonts w:asciiTheme="minorHAnsi" w:hAnsiTheme="minorHAnsi" w:cstheme="minorHAnsi"/>
          <w:color w:val="222222"/>
          <w:sz w:val="29"/>
          <w:szCs w:val="29"/>
        </w:rPr>
      </w:pPr>
      <w:r w:rsidRPr="00C83B23">
        <w:rPr>
          <w:rFonts w:asciiTheme="minorHAnsi" w:hAnsiTheme="minorHAnsi" w:cstheme="minorHAnsi"/>
          <w:color w:val="222222"/>
          <w:sz w:val="29"/>
          <w:szCs w:val="29"/>
        </w:rPr>
        <w:t xml:space="preserve">Designed by one of the leading Baroque architects Francesco Borromini (1599-1667), the San Carlo </w:t>
      </w:r>
      <w:proofErr w:type="spellStart"/>
      <w:r w:rsidRPr="00C83B23">
        <w:rPr>
          <w:rFonts w:asciiTheme="minorHAnsi" w:hAnsiTheme="minorHAnsi" w:cstheme="minorHAnsi"/>
          <w:color w:val="222222"/>
          <w:sz w:val="29"/>
          <w:szCs w:val="29"/>
        </w:rPr>
        <w:t>alle</w:t>
      </w:r>
      <w:proofErr w:type="spellEnd"/>
      <w:r w:rsidRPr="00C83B23">
        <w:rPr>
          <w:rFonts w:asciiTheme="minorHAnsi" w:hAnsiTheme="minorHAnsi" w:cstheme="minorHAnsi"/>
          <w:color w:val="222222"/>
          <w:sz w:val="29"/>
          <w:szCs w:val="29"/>
        </w:rPr>
        <w:t xml:space="preserve"> Quattro </w:t>
      </w:r>
      <w:proofErr w:type="spellStart"/>
      <w:r w:rsidRPr="00C83B23">
        <w:rPr>
          <w:rFonts w:asciiTheme="minorHAnsi" w:hAnsiTheme="minorHAnsi" w:cstheme="minorHAnsi"/>
          <w:color w:val="222222"/>
          <w:sz w:val="29"/>
          <w:szCs w:val="29"/>
        </w:rPr>
        <w:t>Fontane</w:t>
      </w:r>
      <w:proofErr w:type="spellEnd"/>
      <w:r w:rsidRPr="00C83B23">
        <w:rPr>
          <w:rFonts w:asciiTheme="minorHAnsi" w:hAnsiTheme="minorHAnsi" w:cstheme="minorHAnsi"/>
          <w:color w:val="222222"/>
          <w:sz w:val="29"/>
          <w:szCs w:val="29"/>
        </w:rPr>
        <w:t xml:space="preserve"> (also known as the Church of Saint Charles at the Four Fountains) is one of the finest examples of Baroque architecture. The Roman Catholic church was built between 1638 and 1646 when it was consecrated, while the facade was completed in the 1670s by Borromini’s nephew Bernardo.</w:t>
      </w:r>
    </w:p>
    <w:p w:rsidR="00C83B23" w:rsidRDefault="00C83B23" w:rsidP="00C83B23">
      <w:pPr>
        <w:pStyle w:val="Heading2"/>
        <w:shd w:val="clear" w:color="auto" w:fill="FFFFFF"/>
        <w:rPr>
          <w:rFonts w:asciiTheme="minorHAnsi" w:hAnsiTheme="minorHAnsi" w:cstheme="minorHAnsi"/>
          <w:b w:val="0"/>
          <w:bCs w:val="0"/>
          <w:color w:val="222222"/>
        </w:rPr>
      </w:pPr>
    </w:p>
    <w:p w:rsidR="00C83B23" w:rsidRDefault="00C83B23" w:rsidP="00C83B23">
      <w:pPr>
        <w:pStyle w:val="Heading2"/>
        <w:shd w:val="clear" w:color="auto" w:fill="FFFFFF"/>
        <w:rPr>
          <w:rFonts w:asciiTheme="minorHAnsi" w:hAnsiTheme="minorHAnsi" w:cstheme="minorHAnsi"/>
          <w:b w:val="0"/>
          <w:bCs w:val="0"/>
          <w:color w:val="222222"/>
        </w:rPr>
      </w:pPr>
    </w:p>
    <w:p w:rsidR="00C83B23" w:rsidRPr="00C83B23" w:rsidRDefault="00C83B23" w:rsidP="00C83B23">
      <w:pPr>
        <w:pStyle w:val="Heading2"/>
        <w:shd w:val="clear" w:color="auto" w:fill="FFFFFF"/>
        <w:rPr>
          <w:rFonts w:asciiTheme="minorHAnsi" w:hAnsiTheme="minorHAnsi" w:cstheme="minorHAnsi"/>
          <w:b w:val="0"/>
          <w:bCs w:val="0"/>
          <w:color w:val="222222"/>
        </w:rPr>
      </w:pPr>
      <w:r w:rsidRPr="00C83B23">
        <w:rPr>
          <w:rFonts w:asciiTheme="minorHAnsi" w:hAnsiTheme="minorHAnsi" w:cstheme="minorHAnsi"/>
          <w:b w:val="0"/>
          <w:bCs w:val="0"/>
          <w:color w:val="222222"/>
        </w:rPr>
        <w:lastRenderedPageBreak/>
        <w:t>St. Peter's Square, Vatican</w:t>
      </w:r>
    </w:p>
    <w:p w:rsidR="00C83B23" w:rsidRPr="00C83B23" w:rsidRDefault="00C83B23" w:rsidP="00C83B23">
      <w:pPr>
        <w:pStyle w:val="NormalWeb"/>
        <w:shd w:val="clear" w:color="auto" w:fill="FFFFFF"/>
        <w:rPr>
          <w:rFonts w:asciiTheme="minorHAnsi" w:hAnsiTheme="minorHAnsi" w:cstheme="minorHAnsi"/>
          <w:color w:val="222222"/>
          <w:sz w:val="29"/>
          <w:szCs w:val="29"/>
        </w:rPr>
      </w:pPr>
      <w:r w:rsidRPr="00C83B23">
        <w:rPr>
          <w:rFonts w:asciiTheme="minorHAnsi" w:hAnsiTheme="minorHAnsi" w:cstheme="minorHAnsi"/>
          <w:noProof/>
          <w:color w:val="222222"/>
          <w:sz w:val="29"/>
          <w:szCs w:val="29"/>
        </w:rPr>
        <w:drawing>
          <wp:anchor distT="0" distB="0" distL="114300" distR="114300" simplePos="0" relativeHeight="251663360" behindDoc="0" locked="0" layoutInCell="1" allowOverlap="1">
            <wp:simplePos x="914400" y="1257300"/>
            <wp:positionH relativeFrom="margin">
              <wp:align>right</wp:align>
            </wp:positionH>
            <wp:positionV relativeFrom="margin">
              <wp:align>top</wp:align>
            </wp:positionV>
            <wp:extent cx="4053205" cy="2197100"/>
            <wp:effectExtent l="0" t="0" r="4445" b="0"/>
            <wp:wrapSquare wrapText="bothSides"/>
            <wp:docPr id="13" name="Picture 13" descr="St. Peter's 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 Peter's Square"/>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053205" cy="2197100"/>
                    </a:xfrm>
                    <a:prstGeom prst="rect">
                      <a:avLst/>
                    </a:prstGeom>
                    <a:noFill/>
                    <a:ln>
                      <a:noFill/>
                    </a:ln>
                  </pic:spPr>
                </pic:pic>
              </a:graphicData>
            </a:graphic>
          </wp:anchor>
        </w:drawing>
      </w:r>
      <w:r w:rsidRPr="00C83B23">
        <w:rPr>
          <w:rFonts w:asciiTheme="minorHAnsi" w:hAnsiTheme="minorHAnsi" w:cstheme="minorHAnsi"/>
          <w:color w:val="222222"/>
          <w:sz w:val="29"/>
          <w:szCs w:val="29"/>
        </w:rPr>
        <w:t xml:space="preserve">The St. Peter’s Square and its imposing colonnades with 140 statues of saints are the work of </w:t>
      </w:r>
      <w:proofErr w:type="spellStart"/>
      <w:r w:rsidRPr="00C83B23">
        <w:rPr>
          <w:rFonts w:asciiTheme="minorHAnsi" w:hAnsiTheme="minorHAnsi" w:cstheme="minorHAnsi"/>
          <w:color w:val="222222"/>
          <w:sz w:val="29"/>
          <w:szCs w:val="29"/>
        </w:rPr>
        <w:t>Gian</w:t>
      </w:r>
      <w:proofErr w:type="spellEnd"/>
      <w:r w:rsidRPr="00C83B23">
        <w:rPr>
          <w:rFonts w:asciiTheme="minorHAnsi" w:hAnsiTheme="minorHAnsi" w:cstheme="minorHAnsi"/>
          <w:color w:val="222222"/>
          <w:sz w:val="29"/>
          <w:szCs w:val="29"/>
        </w:rPr>
        <w:t xml:space="preserve"> Lorenzo Bernini (1598-1680) who was next to Francesco Borromini one of the most prominent architects of the Baroque era. He also built the left fountain largely following the design of the earlier Carlo Maderno’s fountain (on the right) to create a symmetry. In the center of the square stands an ancient Egyptian obelisk which was erected on its current site in 1586 by Domenico Fontana.</w:t>
      </w:r>
    </w:p>
    <w:p w:rsidR="00C83B23" w:rsidRPr="00C83B23" w:rsidRDefault="0042366A" w:rsidP="00C83B23">
      <w:pPr>
        <w:pStyle w:val="Heading2"/>
        <w:shd w:val="clear" w:color="auto" w:fill="FFFFFF"/>
        <w:rPr>
          <w:rFonts w:asciiTheme="minorHAnsi" w:hAnsiTheme="minorHAnsi" w:cstheme="minorHAnsi"/>
          <w:b w:val="0"/>
          <w:bCs w:val="0"/>
          <w:color w:val="222222"/>
        </w:rPr>
      </w:pPr>
      <w:r w:rsidRPr="00C83B23">
        <w:rPr>
          <w:rFonts w:asciiTheme="minorHAnsi" w:hAnsiTheme="minorHAnsi" w:cstheme="minorHAnsi"/>
          <w:noProof/>
          <w:color w:val="222222"/>
          <w:sz w:val="29"/>
          <w:szCs w:val="29"/>
        </w:rPr>
        <w:drawing>
          <wp:anchor distT="0" distB="0" distL="114300" distR="114300" simplePos="0" relativeHeight="251662336" behindDoc="0" locked="0" layoutInCell="1" allowOverlap="1" wp14:anchorId="658AC480" wp14:editId="17A14316">
            <wp:simplePos x="0" y="0"/>
            <wp:positionH relativeFrom="margin">
              <wp:align>right</wp:align>
            </wp:positionH>
            <wp:positionV relativeFrom="margin">
              <wp:posOffset>3634105</wp:posOffset>
            </wp:positionV>
            <wp:extent cx="2852420" cy="2142490"/>
            <wp:effectExtent l="0" t="0" r="5080" b="0"/>
            <wp:wrapSquare wrapText="bothSides"/>
            <wp:docPr id="12" name="Picture 12" descr="Les Inval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s Invalides"/>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852420" cy="2142490"/>
                    </a:xfrm>
                    <a:prstGeom prst="rect">
                      <a:avLst/>
                    </a:prstGeom>
                    <a:noFill/>
                    <a:ln>
                      <a:noFill/>
                    </a:ln>
                  </pic:spPr>
                </pic:pic>
              </a:graphicData>
            </a:graphic>
          </wp:anchor>
        </w:drawing>
      </w:r>
      <w:r w:rsidR="00C83B23" w:rsidRPr="00C83B23">
        <w:rPr>
          <w:rFonts w:asciiTheme="minorHAnsi" w:hAnsiTheme="minorHAnsi" w:cstheme="minorHAnsi"/>
          <w:b w:val="0"/>
          <w:bCs w:val="0"/>
          <w:color w:val="222222"/>
        </w:rPr>
        <w:t xml:space="preserve">Les </w:t>
      </w:r>
      <w:proofErr w:type="spellStart"/>
      <w:r w:rsidR="00C83B23" w:rsidRPr="00C83B23">
        <w:rPr>
          <w:rFonts w:asciiTheme="minorHAnsi" w:hAnsiTheme="minorHAnsi" w:cstheme="minorHAnsi"/>
          <w:b w:val="0"/>
          <w:bCs w:val="0"/>
          <w:color w:val="222222"/>
        </w:rPr>
        <w:t>Invalides</w:t>
      </w:r>
      <w:proofErr w:type="spellEnd"/>
      <w:r w:rsidR="00C83B23" w:rsidRPr="00C83B23">
        <w:rPr>
          <w:rFonts w:asciiTheme="minorHAnsi" w:hAnsiTheme="minorHAnsi" w:cstheme="minorHAnsi"/>
          <w:b w:val="0"/>
          <w:bCs w:val="0"/>
          <w:color w:val="222222"/>
        </w:rPr>
        <w:t>, Paris</w:t>
      </w:r>
    </w:p>
    <w:p w:rsidR="00C83B23" w:rsidRPr="00C83B23" w:rsidRDefault="00C83B23" w:rsidP="00C83B23">
      <w:pPr>
        <w:pStyle w:val="NormalWeb"/>
        <w:shd w:val="clear" w:color="auto" w:fill="FFFFFF"/>
        <w:rPr>
          <w:rFonts w:asciiTheme="minorHAnsi" w:hAnsiTheme="minorHAnsi" w:cstheme="minorHAnsi"/>
          <w:color w:val="222222"/>
          <w:sz w:val="29"/>
          <w:szCs w:val="29"/>
        </w:rPr>
      </w:pPr>
      <w:r w:rsidRPr="00C83B23">
        <w:rPr>
          <w:rFonts w:asciiTheme="minorHAnsi" w:hAnsiTheme="minorHAnsi" w:cstheme="minorHAnsi"/>
          <w:color w:val="222222"/>
          <w:sz w:val="29"/>
          <w:szCs w:val="29"/>
        </w:rPr>
        <w:t xml:space="preserve">Les </w:t>
      </w:r>
      <w:proofErr w:type="spellStart"/>
      <w:r w:rsidRPr="00C83B23">
        <w:rPr>
          <w:rFonts w:asciiTheme="minorHAnsi" w:hAnsiTheme="minorHAnsi" w:cstheme="minorHAnsi"/>
          <w:color w:val="222222"/>
          <w:sz w:val="29"/>
          <w:szCs w:val="29"/>
        </w:rPr>
        <w:t>Invalides</w:t>
      </w:r>
      <w:proofErr w:type="spellEnd"/>
      <w:r w:rsidRPr="00C83B23">
        <w:rPr>
          <w:rFonts w:asciiTheme="minorHAnsi" w:hAnsiTheme="minorHAnsi" w:cstheme="minorHAnsi"/>
          <w:color w:val="222222"/>
          <w:sz w:val="29"/>
          <w:szCs w:val="29"/>
        </w:rPr>
        <w:t xml:space="preserve"> is one of the greatest masterpieces of French Baroque architecture. Most of the complex was built by French </w:t>
      </w:r>
      <w:proofErr w:type="gramStart"/>
      <w:r w:rsidRPr="00C83B23">
        <w:rPr>
          <w:rFonts w:asciiTheme="minorHAnsi" w:hAnsiTheme="minorHAnsi" w:cstheme="minorHAnsi"/>
          <w:color w:val="222222"/>
          <w:sz w:val="29"/>
          <w:szCs w:val="29"/>
        </w:rPr>
        <w:t>architect</w:t>
      </w:r>
      <w:proofErr w:type="gramEnd"/>
      <w:r w:rsidRPr="00C83B23">
        <w:rPr>
          <w:rFonts w:asciiTheme="minorHAnsi" w:hAnsiTheme="minorHAnsi" w:cstheme="minorHAnsi"/>
          <w:color w:val="222222"/>
          <w:sz w:val="29"/>
          <w:szCs w:val="29"/>
        </w:rPr>
        <w:t xml:space="preserve"> Liberal </w:t>
      </w:r>
      <w:proofErr w:type="spellStart"/>
      <w:r w:rsidRPr="00C83B23">
        <w:rPr>
          <w:rFonts w:asciiTheme="minorHAnsi" w:hAnsiTheme="minorHAnsi" w:cstheme="minorHAnsi"/>
          <w:color w:val="222222"/>
          <w:sz w:val="29"/>
          <w:szCs w:val="29"/>
        </w:rPr>
        <w:t>Bruant</w:t>
      </w:r>
      <w:proofErr w:type="spellEnd"/>
      <w:r w:rsidRPr="00C83B23">
        <w:rPr>
          <w:rFonts w:asciiTheme="minorHAnsi" w:hAnsiTheme="minorHAnsi" w:cstheme="minorHAnsi"/>
          <w:color w:val="222222"/>
          <w:sz w:val="29"/>
          <w:szCs w:val="29"/>
        </w:rPr>
        <w:t xml:space="preserve"> (1635-1697), while the spectacular chapel dome was completed by Jules </w:t>
      </w:r>
      <w:proofErr w:type="spellStart"/>
      <w:r w:rsidRPr="00C83B23">
        <w:rPr>
          <w:rFonts w:asciiTheme="minorHAnsi" w:hAnsiTheme="minorHAnsi" w:cstheme="minorHAnsi"/>
          <w:color w:val="222222"/>
          <w:sz w:val="29"/>
          <w:szCs w:val="29"/>
        </w:rPr>
        <w:t>Hardouin</w:t>
      </w:r>
      <w:proofErr w:type="spellEnd"/>
      <w:r w:rsidRPr="00C83B23">
        <w:rPr>
          <w:rFonts w:asciiTheme="minorHAnsi" w:hAnsiTheme="minorHAnsi" w:cstheme="minorHAnsi"/>
          <w:color w:val="222222"/>
          <w:sz w:val="29"/>
          <w:szCs w:val="29"/>
        </w:rPr>
        <w:t xml:space="preserve"> </w:t>
      </w:r>
      <w:proofErr w:type="spellStart"/>
      <w:r w:rsidRPr="00C83B23">
        <w:rPr>
          <w:rFonts w:asciiTheme="minorHAnsi" w:hAnsiTheme="minorHAnsi" w:cstheme="minorHAnsi"/>
          <w:color w:val="222222"/>
          <w:sz w:val="29"/>
          <w:szCs w:val="29"/>
        </w:rPr>
        <w:t>Mansart</w:t>
      </w:r>
      <w:proofErr w:type="spellEnd"/>
      <w:r w:rsidRPr="00C83B23">
        <w:rPr>
          <w:rFonts w:asciiTheme="minorHAnsi" w:hAnsiTheme="minorHAnsi" w:cstheme="minorHAnsi"/>
          <w:color w:val="222222"/>
          <w:sz w:val="29"/>
          <w:szCs w:val="29"/>
        </w:rPr>
        <w:t xml:space="preserve"> (1644-1708). Built as a retirement home and hospital for veterans between 1671 and 1678, Les </w:t>
      </w:r>
      <w:proofErr w:type="spellStart"/>
      <w:r w:rsidRPr="00C83B23">
        <w:rPr>
          <w:rFonts w:asciiTheme="minorHAnsi" w:hAnsiTheme="minorHAnsi" w:cstheme="minorHAnsi"/>
          <w:color w:val="222222"/>
          <w:sz w:val="29"/>
          <w:szCs w:val="29"/>
        </w:rPr>
        <w:t>Invalides</w:t>
      </w:r>
      <w:proofErr w:type="spellEnd"/>
      <w:r w:rsidRPr="00C83B23">
        <w:rPr>
          <w:rFonts w:asciiTheme="minorHAnsi" w:hAnsiTheme="minorHAnsi" w:cstheme="minorHAnsi"/>
          <w:color w:val="222222"/>
          <w:sz w:val="29"/>
          <w:szCs w:val="29"/>
        </w:rPr>
        <w:t xml:space="preserve"> is today home to the museum of the French Army, museum of military models and museum of contemporary history. But it is also the final resting place of several French national heroes including Napoleon Bonaparte.</w:t>
      </w:r>
    </w:p>
    <w:p w:rsidR="00C83B23" w:rsidRDefault="00C83B23" w:rsidP="00C83B23">
      <w:pPr>
        <w:pStyle w:val="Heading2"/>
        <w:shd w:val="clear" w:color="auto" w:fill="FFFFFF"/>
        <w:rPr>
          <w:rFonts w:asciiTheme="minorHAnsi" w:hAnsiTheme="minorHAnsi" w:cstheme="minorHAnsi"/>
          <w:b w:val="0"/>
          <w:bCs w:val="0"/>
          <w:color w:val="222222"/>
        </w:rPr>
      </w:pPr>
    </w:p>
    <w:p w:rsidR="00C83B23" w:rsidRDefault="00C83B23" w:rsidP="00C83B23">
      <w:pPr>
        <w:pStyle w:val="Heading2"/>
        <w:shd w:val="clear" w:color="auto" w:fill="FFFFFF"/>
        <w:rPr>
          <w:rFonts w:asciiTheme="minorHAnsi" w:hAnsiTheme="minorHAnsi" w:cstheme="minorHAnsi"/>
          <w:b w:val="0"/>
          <w:bCs w:val="0"/>
          <w:color w:val="222222"/>
        </w:rPr>
      </w:pPr>
    </w:p>
    <w:p w:rsidR="00C83B23" w:rsidRDefault="00C83B23" w:rsidP="00C83B23">
      <w:pPr>
        <w:pStyle w:val="Heading2"/>
        <w:shd w:val="clear" w:color="auto" w:fill="FFFFFF"/>
        <w:rPr>
          <w:rFonts w:asciiTheme="minorHAnsi" w:hAnsiTheme="minorHAnsi" w:cstheme="minorHAnsi"/>
          <w:b w:val="0"/>
          <w:bCs w:val="0"/>
          <w:color w:val="222222"/>
        </w:rPr>
      </w:pPr>
    </w:p>
    <w:p w:rsidR="00C83B23" w:rsidRPr="00C83B23" w:rsidRDefault="00C83B23" w:rsidP="00C83B23">
      <w:pPr>
        <w:pStyle w:val="Heading2"/>
        <w:shd w:val="clear" w:color="auto" w:fill="FFFFFF"/>
        <w:rPr>
          <w:rFonts w:asciiTheme="minorHAnsi" w:hAnsiTheme="minorHAnsi" w:cstheme="minorHAnsi"/>
          <w:b w:val="0"/>
          <w:bCs w:val="0"/>
          <w:color w:val="222222"/>
        </w:rPr>
      </w:pPr>
      <w:r w:rsidRPr="00C83B23">
        <w:rPr>
          <w:rFonts w:asciiTheme="minorHAnsi" w:hAnsiTheme="minorHAnsi" w:cstheme="minorHAnsi"/>
          <w:b w:val="0"/>
          <w:bCs w:val="0"/>
          <w:color w:val="222222"/>
        </w:rPr>
        <w:lastRenderedPageBreak/>
        <w:t>Palace of Versailles, Versailles</w:t>
      </w:r>
    </w:p>
    <w:p w:rsidR="00C83B23" w:rsidRPr="00C83B23" w:rsidRDefault="00C83B23" w:rsidP="00C83B23">
      <w:pPr>
        <w:pStyle w:val="NormalWeb"/>
        <w:shd w:val="clear" w:color="auto" w:fill="FFFFFF"/>
        <w:rPr>
          <w:rFonts w:asciiTheme="minorHAnsi" w:hAnsiTheme="minorHAnsi" w:cstheme="minorHAnsi"/>
          <w:color w:val="222222"/>
          <w:sz w:val="29"/>
          <w:szCs w:val="29"/>
        </w:rPr>
      </w:pPr>
      <w:r w:rsidRPr="00C83B23">
        <w:rPr>
          <w:rFonts w:asciiTheme="minorHAnsi" w:hAnsiTheme="minorHAnsi" w:cstheme="minorHAnsi"/>
          <w:noProof/>
          <w:color w:val="222222"/>
          <w:sz w:val="29"/>
          <w:szCs w:val="29"/>
        </w:rPr>
        <w:drawing>
          <wp:anchor distT="0" distB="0" distL="114300" distR="114300" simplePos="0" relativeHeight="251664384" behindDoc="0" locked="0" layoutInCell="1" allowOverlap="1">
            <wp:simplePos x="914400" y="1257300"/>
            <wp:positionH relativeFrom="margin">
              <wp:align>right</wp:align>
            </wp:positionH>
            <wp:positionV relativeFrom="margin">
              <wp:align>top</wp:align>
            </wp:positionV>
            <wp:extent cx="4285615" cy="2292985"/>
            <wp:effectExtent l="0" t="0" r="635" b="0"/>
            <wp:wrapSquare wrapText="bothSides"/>
            <wp:docPr id="11" name="Picture 11" descr="Palace of Versail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lace of Versailles"/>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285615" cy="2292985"/>
                    </a:xfrm>
                    <a:prstGeom prst="rect">
                      <a:avLst/>
                    </a:prstGeom>
                    <a:noFill/>
                    <a:ln>
                      <a:noFill/>
                    </a:ln>
                  </pic:spPr>
                </pic:pic>
              </a:graphicData>
            </a:graphic>
          </wp:anchor>
        </w:drawing>
      </w:r>
      <w:r w:rsidRPr="00C83B23">
        <w:rPr>
          <w:rFonts w:asciiTheme="minorHAnsi" w:hAnsiTheme="minorHAnsi" w:cstheme="minorHAnsi"/>
          <w:color w:val="222222"/>
          <w:sz w:val="29"/>
          <w:szCs w:val="29"/>
        </w:rPr>
        <w:t xml:space="preserve">The Palace of Versailles, one of the grandest palaces ever built is the finest example of secular Baroque architecture. Commissioned by Louis XIV (1643-1715) in the 1660s, most of the palace including its spectacular Hall of Mirrors was designed by architect Jules </w:t>
      </w:r>
      <w:proofErr w:type="spellStart"/>
      <w:r w:rsidRPr="00C83B23">
        <w:rPr>
          <w:rFonts w:asciiTheme="minorHAnsi" w:hAnsiTheme="minorHAnsi" w:cstheme="minorHAnsi"/>
          <w:color w:val="222222"/>
          <w:sz w:val="29"/>
          <w:szCs w:val="29"/>
        </w:rPr>
        <w:t>Hardouin</w:t>
      </w:r>
      <w:proofErr w:type="spellEnd"/>
      <w:r w:rsidRPr="00C83B23">
        <w:rPr>
          <w:rFonts w:asciiTheme="minorHAnsi" w:hAnsiTheme="minorHAnsi" w:cstheme="minorHAnsi"/>
          <w:color w:val="222222"/>
          <w:sz w:val="29"/>
          <w:szCs w:val="29"/>
        </w:rPr>
        <w:t xml:space="preserve"> </w:t>
      </w:r>
      <w:proofErr w:type="spellStart"/>
      <w:r w:rsidRPr="00C83B23">
        <w:rPr>
          <w:rFonts w:asciiTheme="minorHAnsi" w:hAnsiTheme="minorHAnsi" w:cstheme="minorHAnsi"/>
          <w:color w:val="222222"/>
          <w:sz w:val="29"/>
          <w:szCs w:val="29"/>
        </w:rPr>
        <w:t>Mansart</w:t>
      </w:r>
      <w:proofErr w:type="spellEnd"/>
      <w:r w:rsidRPr="00C83B23">
        <w:rPr>
          <w:rFonts w:asciiTheme="minorHAnsi" w:hAnsiTheme="minorHAnsi" w:cstheme="minorHAnsi"/>
          <w:color w:val="222222"/>
          <w:sz w:val="29"/>
          <w:szCs w:val="29"/>
        </w:rPr>
        <w:t>. The Sun King’s successors made some alterations but the magnificent palace and its gardens are just as impressive as they were in the time of Louis XIV. Since 1837, the Palace of Versailles is open to the public as a museum.</w:t>
      </w:r>
    </w:p>
    <w:p w:rsidR="00C83B23" w:rsidRPr="00C83B23" w:rsidRDefault="00C83B23" w:rsidP="00C83B23">
      <w:pPr>
        <w:pStyle w:val="Heading2"/>
        <w:shd w:val="clear" w:color="auto" w:fill="FFFFFF"/>
        <w:rPr>
          <w:rFonts w:asciiTheme="minorHAnsi" w:hAnsiTheme="minorHAnsi" w:cstheme="minorHAnsi"/>
          <w:b w:val="0"/>
          <w:bCs w:val="0"/>
          <w:color w:val="222222"/>
        </w:rPr>
      </w:pPr>
      <w:r w:rsidRPr="00C83B23">
        <w:rPr>
          <w:rFonts w:asciiTheme="minorHAnsi" w:hAnsiTheme="minorHAnsi" w:cstheme="minorHAnsi"/>
          <w:noProof/>
          <w:color w:val="222222"/>
          <w:sz w:val="29"/>
          <w:szCs w:val="29"/>
        </w:rPr>
        <w:drawing>
          <wp:anchor distT="0" distB="0" distL="114300" distR="114300" simplePos="0" relativeHeight="251665408" behindDoc="0" locked="0" layoutInCell="1" allowOverlap="1" wp14:anchorId="1CC4A047" wp14:editId="3E459743">
            <wp:simplePos x="0" y="0"/>
            <wp:positionH relativeFrom="margin">
              <wp:posOffset>2571750</wp:posOffset>
            </wp:positionH>
            <wp:positionV relativeFrom="margin">
              <wp:posOffset>3905250</wp:posOffset>
            </wp:positionV>
            <wp:extent cx="3329940" cy="2402205"/>
            <wp:effectExtent l="0" t="0" r="3810" b="0"/>
            <wp:wrapSquare wrapText="bothSides"/>
            <wp:docPr id="10" name="Picture 10" descr="Karlskir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arlskirche"/>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329940" cy="2402205"/>
                    </a:xfrm>
                    <a:prstGeom prst="rect">
                      <a:avLst/>
                    </a:prstGeom>
                    <a:noFill/>
                    <a:ln>
                      <a:noFill/>
                    </a:ln>
                  </pic:spPr>
                </pic:pic>
              </a:graphicData>
            </a:graphic>
          </wp:anchor>
        </w:drawing>
      </w:r>
      <w:proofErr w:type="spellStart"/>
      <w:r w:rsidRPr="00C83B23">
        <w:rPr>
          <w:rFonts w:asciiTheme="minorHAnsi" w:hAnsiTheme="minorHAnsi" w:cstheme="minorHAnsi"/>
          <w:b w:val="0"/>
          <w:bCs w:val="0"/>
          <w:color w:val="222222"/>
        </w:rPr>
        <w:t>Karlskirche</w:t>
      </w:r>
      <w:proofErr w:type="spellEnd"/>
      <w:r w:rsidRPr="00C83B23">
        <w:rPr>
          <w:rFonts w:asciiTheme="minorHAnsi" w:hAnsiTheme="minorHAnsi" w:cstheme="minorHAnsi"/>
          <w:b w:val="0"/>
          <w:bCs w:val="0"/>
          <w:color w:val="222222"/>
        </w:rPr>
        <w:t>, Vienna</w:t>
      </w:r>
    </w:p>
    <w:p w:rsidR="00C83B23" w:rsidRPr="00C83B23" w:rsidRDefault="00C83B23" w:rsidP="00C83B23">
      <w:pPr>
        <w:pStyle w:val="NormalWeb"/>
        <w:shd w:val="clear" w:color="auto" w:fill="FFFFFF"/>
        <w:rPr>
          <w:rFonts w:asciiTheme="minorHAnsi" w:hAnsiTheme="minorHAnsi" w:cstheme="minorHAnsi"/>
          <w:color w:val="222222"/>
          <w:sz w:val="29"/>
          <w:szCs w:val="29"/>
        </w:rPr>
      </w:pPr>
    </w:p>
    <w:p w:rsidR="00C83B23" w:rsidRPr="00C83B23" w:rsidRDefault="00C83B23" w:rsidP="00C83B23">
      <w:pPr>
        <w:pStyle w:val="NormalWeb"/>
        <w:shd w:val="clear" w:color="auto" w:fill="FFFFFF"/>
        <w:rPr>
          <w:rFonts w:asciiTheme="minorHAnsi" w:hAnsiTheme="minorHAnsi" w:cstheme="minorHAnsi"/>
          <w:color w:val="222222"/>
          <w:sz w:val="29"/>
          <w:szCs w:val="29"/>
        </w:rPr>
      </w:pPr>
      <w:r w:rsidRPr="00C83B23">
        <w:rPr>
          <w:rFonts w:asciiTheme="minorHAnsi" w:hAnsiTheme="minorHAnsi" w:cstheme="minorHAnsi"/>
          <w:color w:val="222222"/>
          <w:sz w:val="29"/>
          <w:szCs w:val="29"/>
        </w:rPr>
        <w:t xml:space="preserve">The beautiful Baroque church is one of Vienna’s most admired buildings. It was commissioned by the Holy Roman Emperor Charles VI (1685-1740) who vowed to build a church after the last major plague outbreak in the early 18th century. </w:t>
      </w:r>
      <w:proofErr w:type="spellStart"/>
      <w:r w:rsidRPr="00C83B23">
        <w:rPr>
          <w:rFonts w:asciiTheme="minorHAnsi" w:hAnsiTheme="minorHAnsi" w:cstheme="minorHAnsi"/>
          <w:color w:val="222222"/>
          <w:sz w:val="29"/>
          <w:szCs w:val="29"/>
        </w:rPr>
        <w:t>Karlskirche</w:t>
      </w:r>
      <w:proofErr w:type="spellEnd"/>
      <w:r w:rsidRPr="00C83B23">
        <w:rPr>
          <w:rFonts w:asciiTheme="minorHAnsi" w:hAnsiTheme="minorHAnsi" w:cstheme="minorHAnsi"/>
          <w:color w:val="222222"/>
          <w:sz w:val="29"/>
          <w:szCs w:val="29"/>
        </w:rPr>
        <w:t xml:space="preserve"> was built between 1716 and 1737 after the design of Austrian architect Johann Bernhard Fischer von </w:t>
      </w:r>
      <w:proofErr w:type="spellStart"/>
      <w:r w:rsidRPr="00C83B23">
        <w:rPr>
          <w:rFonts w:asciiTheme="minorHAnsi" w:hAnsiTheme="minorHAnsi" w:cstheme="minorHAnsi"/>
          <w:color w:val="222222"/>
          <w:sz w:val="29"/>
          <w:szCs w:val="29"/>
        </w:rPr>
        <w:t>Erlach</w:t>
      </w:r>
      <w:proofErr w:type="spellEnd"/>
      <w:r w:rsidRPr="00C83B23">
        <w:rPr>
          <w:rFonts w:asciiTheme="minorHAnsi" w:hAnsiTheme="minorHAnsi" w:cstheme="minorHAnsi"/>
          <w:color w:val="222222"/>
          <w:sz w:val="29"/>
          <w:szCs w:val="29"/>
        </w:rPr>
        <w:t xml:space="preserve"> (1656-1723) who won the competition for design of the church. He died before completion of his masterpiece which was completed by his son Joseph Emanuel.</w:t>
      </w:r>
    </w:p>
    <w:p w:rsidR="00C83B23" w:rsidRDefault="00C83B23" w:rsidP="00C83B23">
      <w:pPr>
        <w:pStyle w:val="Heading2"/>
        <w:shd w:val="clear" w:color="auto" w:fill="FFFFFF"/>
        <w:rPr>
          <w:rFonts w:asciiTheme="minorHAnsi" w:hAnsiTheme="minorHAnsi" w:cstheme="minorHAnsi"/>
          <w:b w:val="0"/>
          <w:bCs w:val="0"/>
          <w:color w:val="222222"/>
        </w:rPr>
      </w:pPr>
    </w:p>
    <w:p w:rsidR="00C83B23" w:rsidRPr="00C83B23" w:rsidRDefault="00C83B23" w:rsidP="00C83B23">
      <w:pPr>
        <w:pStyle w:val="Heading2"/>
        <w:shd w:val="clear" w:color="auto" w:fill="FFFFFF"/>
        <w:rPr>
          <w:rFonts w:asciiTheme="minorHAnsi" w:hAnsiTheme="minorHAnsi" w:cstheme="minorHAnsi"/>
          <w:b w:val="0"/>
          <w:bCs w:val="0"/>
          <w:color w:val="222222"/>
        </w:rPr>
      </w:pPr>
      <w:proofErr w:type="spellStart"/>
      <w:r w:rsidRPr="00C83B23">
        <w:rPr>
          <w:rFonts w:asciiTheme="minorHAnsi" w:hAnsiTheme="minorHAnsi" w:cstheme="minorHAnsi"/>
          <w:b w:val="0"/>
          <w:bCs w:val="0"/>
          <w:color w:val="222222"/>
        </w:rPr>
        <w:lastRenderedPageBreak/>
        <w:t>Schönbrunn</w:t>
      </w:r>
      <w:proofErr w:type="spellEnd"/>
      <w:r w:rsidRPr="00C83B23">
        <w:rPr>
          <w:rFonts w:asciiTheme="minorHAnsi" w:hAnsiTheme="minorHAnsi" w:cstheme="minorHAnsi"/>
          <w:b w:val="0"/>
          <w:bCs w:val="0"/>
          <w:color w:val="222222"/>
        </w:rPr>
        <w:t xml:space="preserve"> Palace, Vienna</w:t>
      </w:r>
    </w:p>
    <w:p w:rsidR="00C83B23" w:rsidRPr="00C83B23" w:rsidRDefault="00C83B23" w:rsidP="00C83B23">
      <w:pPr>
        <w:pStyle w:val="NormalWeb"/>
        <w:shd w:val="clear" w:color="auto" w:fill="FFFFFF"/>
        <w:rPr>
          <w:rFonts w:asciiTheme="minorHAnsi" w:hAnsiTheme="minorHAnsi" w:cstheme="minorHAnsi"/>
          <w:color w:val="222222"/>
          <w:sz w:val="29"/>
          <w:szCs w:val="29"/>
        </w:rPr>
      </w:pPr>
      <w:r w:rsidRPr="00C83B23">
        <w:rPr>
          <w:rFonts w:asciiTheme="minorHAnsi" w:hAnsiTheme="minorHAnsi" w:cstheme="minorHAnsi"/>
          <w:noProof/>
          <w:color w:val="222222"/>
          <w:sz w:val="29"/>
          <w:szCs w:val="29"/>
        </w:rPr>
        <w:drawing>
          <wp:anchor distT="0" distB="0" distL="114300" distR="114300" simplePos="0" relativeHeight="251666432" behindDoc="0" locked="0" layoutInCell="1" allowOverlap="1" wp14:anchorId="4564912D" wp14:editId="3E224CC1">
            <wp:simplePos x="0" y="0"/>
            <wp:positionH relativeFrom="margin">
              <wp:align>right</wp:align>
            </wp:positionH>
            <wp:positionV relativeFrom="margin">
              <wp:posOffset>476250</wp:posOffset>
            </wp:positionV>
            <wp:extent cx="4763135" cy="1719580"/>
            <wp:effectExtent l="0" t="0" r="0" b="0"/>
            <wp:wrapSquare wrapText="bothSides"/>
            <wp:docPr id="9" name="Picture 9" descr="Schönbrunn Pa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hönbrunn Palace"/>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763135" cy="1719580"/>
                    </a:xfrm>
                    <a:prstGeom prst="rect">
                      <a:avLst/>
                    </a:prstGeom>
                    <a:noFill/>
                    <a:ln>
                      <a:noFill/>
                    </a:ln>
                  </pic:spPr>
                </pic:pic>
              </a:graphicData>
            </a:graphic>
          </wp:anchor>
        </w:drawing>
      </w:r>
    </w:p>
    <w:p w:rsidR="00C83B23" w:rsidRPr="00C83B23" w:rsidRDefault="00C83B23" w:rsidP="00C83B23">
      <w:pPr>
        <w:pStyle w:val="NormalWeb"/>
        <w:shd w:val="clear" w:color="auto" w:fill="FFFFFF"/>
        <w:rPr>
          <w:rFonts w:asciiTheme="minorHAnsi" w:hAnsiTheme="minorHAnsi" w:cstheme="minorHAnsi"/>
          <w:color w:val="222222"/>
          <w:sz w:val="29"/>
          <w:szCs w:val="29"/>
        </w:rPr>
      </w:pPr>
      <w:r w:rsidRPr="00C83B23">
        <w:rPr>
          <w:rFonts w:asciiTheme="minorHAnsi" w:hAnsiTheme="minorHAnsi" w:cstheme="minorHAnsi"/>
          <w:color w:val="222222"/>
          <w:sz w:val="29"/>
          <w:szCs w:val="29"/>
        </w:rPr>
        <w:t xml:space="preserve">The </w:t>
      </w:r>
      <w:proofErr w:type="spellStart"/>
      <w:r w:rsidRPr="00C83B23">
        <w:rPr>
          <w:rFonts w:asciiTheme="minorHAnsi" w:hAnsiTheme="minorHAnsi" w:cstheme="minorHAnsi"/>
          <w:color w:val="222222"/>
          <w:sz w:val="29"/>
          <w:szCs w:val="29"/>
        </w:rPr>
        <w:t>Schönbrunn</w:t>
      </w:r>
      <w:proofErr w:type="spellEnd"/>
      <w:r w:rsidRPr="00C83B23">
        <w:rPr>
          <w:rFonts w:asciiTheme="minorHAnsi" w:hAnsiTheme="minorHAnsi" w:cstheme="minorHAnsi"/>
          <w:color w:val="222222"/>
          <w:sz w:val="29"/>
          <w:szCs w:val="29"/>
        </w:rPr>
        <w:t xml:space="preserve"> Palace is a former summer residence of the Habsburg monarchs that was built in late Baroque style. Just like </w:t>
      </w:r>
      <w:proofErr w:type="spellStart"/>
      <w:r w:rsidRPr="00C83B23">
        <w:rPr>
          <w:rFonts w:asciiTheme="minorHAnsi" w:hAnsiTheme="minorHAnsi" w:cstheme="minorHAnsi"/>
          <w:color w:val="222222"/>
          <w:sz w:val="29"/>
          <w:szCs w:val="29"/>
        </w:rPr>
        <w:t>Karlskirche</w:t>
      </w:r>
      <w:proofErr w:type="spellEnd"/>
      <w:r w:rsidRPr="00C83B23">
        <w:rPr>
          <w:rFonts w:asciiTheme="minorHAnsi" w:hAnsiTheme="minorHAnsi" w:cstheme="minorHAnsi"/>
          <w:color w:val="222222"/>
          <w:sz w:val="29"/>
          <w:szCs w:val="29"/>
        </w:rPr>
        <w:t xml:space="preserve">, the Austrian version of the Palace of Versailles is the work of architect Johann Bernhard Fischer von </w:t>
      </w:r>
      <w:proofErr w:type="spellStart"/>
      <w:r w:rsidRPr="00C83B23">
        <w:rPr>
          <w:rFonts w:asciiTheme="minorHAnsi" w:hAnsiTheme="minorHAnsi" w:cstheme="minorHAnsi"/>
          <w:color w:val="222222"/>
          <w:sz w:val="29"/>
          <w:szCs w:val="29"/>
        </w:rPr>
        <w:t>Erlach</w:t>
      </w:r>
      <w:proofErr w:type="spellEnd"/>
      <w:r w:rsidRPr="00C83B23">
        <w:rPr>
          <w:rFonts w:asciiTheme="minorHAnsi" w:hAnsiTheme="minorHAnsi" w:cstheme="minorHAnsi"/>
          <w:color w:val="222222"/>
          <w:sz w:val="29"/>
          <w:szCs w:val="29"/>
        </w:rPr>
        <w:t xml:space="preserve"> although it later went through some changes. After the collapse of Austria-Hungary and the downfall of the Habsburgs in 1918, the palace became owned by the Republic of Austria and was eventually opened to the public as a museum.</w:t>
      </w:r>
    </w:p>
    <w:p w:rsidR="00C83B23" w:rsidRPr="00C83B23" w:rsidRDefault="00C83B23" w:rsidP="00C83B23">
      <w:pPr>
        <w:pStyle w:val="Heading2"/>
        <w:shd w:val="clear" w:color="auto" w:fill="FFFFFF"/>
        <w:rPr>
          <w:rFonts w:asciiTheme="minorHAnsi" w:hAnsiTheme="minorHAnsi" w:cstheme="minorHAnsi"/>
          <w:b w:val="0"/>
          <w:bCs w:val="0"/>
          <w:color w:val="222222"/>
        </w:rPr>
      </w:pPr>
      <w:r w:rsidRPr="00C83B23">
        <w:rPr>
          <w:rFonts w:asciiTheme="minorHAnsi" w:hAnsiTheme="minorHAnsi" w:cstheme="minorHAnsi"/>
          <w:noProof/>
          <w:color w:val="222222"/>
          <w:sz w:val="29"/>
          <w:szCs w:val="29"/>
        </w:rPr>
        <w:drawing>
          <wp:anchor distT="0" distB="0" distL="114300" distR="114300" simplePos="0" relativeHeight="251667456" behindDoc="0" locked="0" layoutInCell="1" allowOverlap="1" wp14:anchorId="2CF05B8D" wp14:editId="1BF4F708">
            <wp:simplePos x="0" y="0"/>
            <wp:positionH relativeFrom="margin">
              <wp:posOffset>3810000</wp:posOffset>
            </wp:positionH>
            <wp:positionV relativeFrom="margin">
              <wp:posOffset>3752850</wp:posOffset>
            </wp:positionV>
            <wp:extent cx="3329940" cy="3138805"/>
            <wp:effectExtent l="0" t="0" r="3810" b="4445"/>
            <wp:wrapSquare wrapText="bothSides"/>
            <wp:docPr id="8" name="Picture 8" descr="St Paul's Cathed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 Paul's Cathedral"/>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329940" cy="3138805"/>
                    </a:xfrm>
                    <a:prstGeom prst="rect">
                      <a:avLst/>
                    </a:prstGeom>
                    <a:noFill/>
                    <a:ln>
                      <a:noFill/>
                    </a:ln>
                  </pic:spPr>
                </pic:pic>
              </a:graphicData>
            </a:graphic>
          </wp:anchor>
        </w:drawing>
      </w:r>
      <w:r w:rsidRPr="00C83B23">
        <w:rPr>
          <w:rFonts w:asciiTheme="minorHAnsi" w:hAnsiTheme="minorHAnsi" w:cstheme="minorHAnsi"/>
          <w:b w:val="0"/>
          <w:bCs w:val="0"/>
          <w:color w:val="222222"/>
        </w:rPr>
        <w:t>St Paul's Cathedral, London</w:t>
      </w:r>
    </w:p>
    <w:p w:rsidR="00C83B23" w:rsidRPr="00C83B23" w:rsidRDefault="00C83B23" w:rsidP="00C83B23">
      <w:pPr>
        <w:pStyle w:val="NormalWeb"/>
        <w:shd w:val="clear" w:color="auto" w:fill="FFFFFF"/>
        <w:rPr>
          <w:rFonts w:asciiTheme="minorHAnsi" w:hAnsiTheme="minorHAnsi" w:cstheme="minorHAnsi"/>
          <w:color w:val="222222"/>
          <w:sz w:val="29"/>
          <w:szCs w:val="29"/>
        </w:rPr>
      </w:pPr>
    </w:p>
    <w:p w:rsidR="00C83B23" w:rsidRPr="00C83B23" w:rsidRDefault="00C83B23" w:rsidP="00C83B23">
      <w:pPr>
        <w:pStyle w:val="NormalWeb"/>
        <w:shd w:val="clear" w:color="auto" w:fill="FFFFFF"/>
        <w:rPr>
          <w:rFonts w:asciiTheme="minorHAnsi" w:hAnsiTheme="minorHAnsi" w:cstheme="minorHAnsi"/>
          <w:color w:val="222222"/>
          <w:sz w:val="29"/>
          <w:szCs w:val="29"/>
        </w:rPr>
      </w:pPr>
      <w:r w:rsidRPr="00C83B23">
        <w:rPr>
          <w:rFonts w:asciiTheme="minorHAnsi" w:hAnsiTheme="minorHAnsi" w:cstheme="minorHAnsi"/>
          <w:color w:val="222222"/>
          <w:sz w:val="29"/>
          <w:szCs w:val="29"/>
        </w:rPr>
        <w:t>Built on a site of an earlier church that was severely damaged in the Great Fire of London in 1666, the St Paul’s Cathedral is widely considered as one of the finest examples of English Baroque architecture. The design is the work of the celebrated English architect Sir Christopher Wren (1632-1723) who was also commissioned to rebuilt over 50 churches that were damaged in the Great Fire and many notable secular buildings across England. From 1710 when completed until 1962, St Paul’s was the tallest building in London.</w:t>
      </w:r>
    </w:p>
    <w:p w:rsidR="00C83B23" w:rsidRDefault="00C83B23" w:rsidP="00C83B23">
      <w:pPr>
        <w:pStyle w:val="Heading2"/>
        <w:shd w:val="clear" w:color="auto" w:fill="FFFFFF"/>
        <w:rPr>
          <w:rFonts w:asciiTheme="minorHAnsi" w:hAnsiTheme="minorHAnsi" w:cstheme="minorHAnsi"/>
          <w:b w:val="0"/>
          <w:bCs w:val="0"/>
          <w:color w:val="222222"/>
        </w:rPr>
      </w:pPr>
    </w:p>
    <w:p w:rsidR="00C83B23" w:rsidRDefault="00C83B23" w:rsidP="00C83B23">
      <w:pPr>
        <w:pStyle w:val="Heading2"/>
        <w:shd w:val="clear" w:color="auto" w:fill="FFFFFF"/>
        <w:rPr>
          <w:rFonts w:asciiTheme="minorHAnsi" w:hAnsiTheme="minorHAnsi" w:cstheme="minorHAnsi"/>
          <w:b w:val="0"/>
          <w:bCs w:val="0"/>
          <w:color w:val="222222"/>
        </w:rPr>
      </w:pPr>
    </w:p>
    <w:p w:rsidR="00C83B23" w:rsidRPr="00C83B23" w:rsidRDefault="00C83B23" w:rsidP="00C83B23">
      <w:pPr>
        <w:pStyle w:val="Heading2"/>
        <w:shd w:val="clear" w:color="auto" w:fill="FFFFFF"/>
        <w:rPr>
          <w:rFonts w:asciiTheme="minorHAnsi" w:hAnsiTheme="minorHAnsi" w:cstheme="minorHAnsi"/>
          <w:b w:val="0"/>
          <w:bCs w:val="0"/>
          <w:color w:val="222222"/>
        </w:rPr>
      </w:pPr>
      <w:r w:rsidRPr="00C83B23">
        <w:rPr>
          <w:rFonts w:asciiTheme="minorHAnsi" w:hAnsiTheme="minorHAnsi" w:cstheme="minorHAnsi"/>
          <w:b w:val="0"/>
          <w:bCs w:val="0"/>
          <w:color w:val="222222"/>
        </w:rPr>
        <w:lastRenderedPageBreak/>
        <w:t>Winter Palace, Saint Petersburg</w:t>
      </w:r>
    </w:p>
    <w:p w:rsidR="00C83B23" w:rsidRPr="00C83B23" w:rsidRDefault="00C83B23" w:rsidP="00C83B23">
      <w:pPr>
        <w:pStyle w:val="NormalWeb"/>
        <w:shd w:val="clear" w:color="auto" w:fill="FFFFFF"/>
        <w:rPr>
          <w:rFonts w:asciiTheme="minorHAnsi" w:hAnsiTheme="minorHAnsi" w:cstheme="minorHAnsi"/>
          <w:color w:val="222222"/>
          <w:sz w:val="29"/>
          <w:szCs w:val="29"/>
        </w:rPr>
      </w:pPr>
      <w:r w:rsidRPr="00C83B23">
        <w:rPr>
          <w:rFonts w:asciiTheme="minorHAnsi" w:hAnsiTheme="minorHAnsi" w:cstheme="minorHAnsi"/>
          <w:noProof/>
          <w:color w:val="222222"/>
          <w:sz w:val="29"/>
          <w:szCs w:val="29"/>
        </w:rPr>
        <w:drawing>
          <wp:inline distT="0" distB="0" distL="0" distR="0">
            <wp:extent cx="4763135" cy="1815465"/>
            <wp:effectExtent l="0" t="0" r="0" b="0"/>
            <wp:docPr id="7" name="Picture 7" descr="Winter Pa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inter Palace"/>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763135" cy="1815465"/>
                    </a:xfrm>
                    <a:prstGeom prst="rect">
                      <a:avLst/>
                    </a:prstGeom>
                    <a:noFill/>
                    <a:ln>
                      <a:noFill/>
                    </a:ln>
                  </pic:spPr>
                </pic:pic>
              </a:graphicData>
            </a:graphic>
          </wp:inline>
        </w:drawing>
      </w:r>
    </w:p>
    <w:p w:rsidR="00C83B23" w:rsidRPr="00C83B23" w:rsidRDefault="00C83B23" w:rsidP="00C83B23">
      <w:pPr>
        <w:pStyle w:val="NormalWeb"/>
        <w:shd w:val="clear" w:color="auto" w:fill="FFFFFF"/>
        <w:rPr>
          <w:rFonts w:asciiTheme="minorHAnsi" w:hAnsiTheme="minorHAnsi" w:cstheme="minorHAnsi"/>
          <w:color w:val="222222"/>
          <w:sz w:val="29"/>
          <w:szCs w:val="29"/>
        </w:rPr>
      </w:pPr>
      <w:r w:rsidRPr="00C83B23">
        <w:rPr>
          <w:rFonts w:asciiTheme="minorHAnsi" w:hAnsiTheme="minorHAnsi" w:cstheme="minorHAnsi"/>
          <w:color w:val="222222"/>
          <w:sz w:val="29"/>
          <w:szCs w:val="29"/>
        </w:rPr>
        <w:t xml:space="preserve">The Winter Palace was built as the residence of Peter the Great (1672-1725) in Saint Petersburg and served as the official residence of the Romanov monarchs from 1732 until the Russian Revolution of 1917. Peter’s palace which was designed by Swiss Italian architect Domenico </w:t>
      </w:r>
      <w:proofErr w:type="spellStart"/>
      <w:r w:rsidRPr="00C83B23">
        <w:rPr>
          <w:rFonts w:asciiTheme="minorHAnsi" w:hAnsiTheme="minorHAnsi" w:cstheme="minorHAnsi"/>
          <w:color w:val="222222"/>
          <w:sz w:val="29"/>
          <w:szCs w:val="29"/>
        </w:rPr>
        <w:t>Trezzini</w:t>
      </w:r>
      <w:proofErr w:type="spellEnd"/>
      <w:r w:rsidRPr="00C83B23">
        <w:rPr>
          <w:rFonts w:asciiTheme="minorHAnsi" w:hAnsiTheme="minorHAnsi" w:cstheme="minorHAnsi"/>
          <w:color w:val="222222"/>
          <w:sz w:val="29"/>
          <w:szCs w:val="29"/>
        </w:rPr>
        <w:t xml:space="preserve"> in the so-called Petrine Baroque style, however, was altered considerably by his successors. Most of its present-day appearance dates from the late 1830s when it was rebuilt due to damage caused by a fire. The Winter Palace was also severely damaged during the Siege of Leningrad (1941-44) but was later restored in its former grandeur.</w:t>
      </w:r>
    </w:p>
    <w:p w:rsidR="00C83B23" w:rsidRPr="00C83B23" w:rsidRDefault="00C83B23" w:rsidP="00C83B23">
      <w:pPr>
        <w:pStyle w:val="Heading2"/>
        <w:shd w:val="clear" w:color="auto" w:fill="FFFFFF"/>
        <w:rPr>
          <w:rFonts w:asciiTheme="minorHAnsi" w:hAnsiTheme="minorHAnsi" w:cstheme="minorHAnsi"/>
          <w:b w:val="0"/>
          <w:bCs w:val="0"/>
          <w:color w:val="222222"/>
        </w:rPr>
      </w:pPr>
      <w:r w:rsidRPr="00C83B23">
        <w:rPr>
          <w:rFonts w:asciiTheme="minorHAnsi" w:hAnsiTheme="minorHAnsi" w:cstheme="minorHAnsi"/>
          <w:b w:val="0"/>
          <w:bCs w:val="0"/>
          <w:color w:val="222222"/>
        </w:rPr>
        <w:t xml:space="preserve">Cathedral of Santiago de </w:t>
      </w:r>
      <w:proofErr w:type="spellStart"/>
      <w:r w:rsidRPr="00C83B23">
        <w:rPr>
          <w:rFonts w:asciiTheme="minorHAnsi" w:hAnsiTheme="minorHAnsi" w:cstheme="minorHAnsi"/>
          <w:b w:val="0"/>
          <w:bCs w:val="0"/>
          <w:color w:val="222222"/>
        </w:rPr>
        <w:t>Compostela</w:t>
      </w:r>
      <w:proofErr w:type="spellEnd"/>
      <w:r w:rsidRPr="00C83B23">
        <w:rPr>
          <w:rFonts w:asciiTheme="minorHAnsi" w:hAnsiTheme="minorHAnsi" w:cstheme="minorHAnsi"/>
          <w:b w:val="0"/>
          <w:bCs w:val="0"/>
          <w:color w:val="222222"/>
        </w:rPr>
        <w:t>, Western Facade</w:t>
      </w:r>
    </w:p>
    <w:p w:rsidR="00C83B23" w:rsidRPr="00C83B23" w:rsidRDefault="00C83B23" w:rsidP="00C83B23">
      <w:pPr>
        <w:pStyle w:val="NormalWeb"/>
        <w:shd w:val="clear" w:color="auto" w:fill="FFFFFF"/>
        <w:rPr>
          <w:rFonts w:asciiTheme="minorHAnsi" w:hAnsiTheme="minorHAnsi" w:cstheme="minorHAnsi"/>
          <w:color w:val="222222"/>
          <w:sz w:val="29"/>
          <w:szCs w:val="29"/>
        </w:rPr>
      </w:pPr>
      <w:r w:rsidRPr="00C83B23">
        <w:rPr>
          <w:rFonts w:asciiTheme="minorHAnsi" w:hAnsiTheme="minorHAnsi" w:cstheme="minorHAnsi"/>
          <w:noProof/>
          <w:color w:val="222222"/>
          <w:sz w:val="29"/>
          <w:szCs w:val="29"/>
        </w:rPr>
        <w:drawing>
          <wp:anchor distT="0" distB="0" distL="114300" distR="114300" simplePos="0" relativeHeight="251668480" behindDoc="0" locked="0" layoutInCell="1" allowOverlap="1">
            <wp:simplePos x="914400" y="5676900"/>
            <wp:positionH relativeFrom="margin">
              <wp:align>right</wp:align>
            </wp:positionH>
            <wp:positionV relativeFrom="margin">
              <wp:align>bottom</wp:align>
            </wp:positionV>
            <wp:extent cx="3807460" cy="2647950"/>
            <wp:effectExtent l="0" t="0" r="2540" b="0"/>
            <wp:wrapSquare wrapText="bothSides"/>
            <wp:docPr id="6" name="Picture 6" descr="Cathedral of Santiago de Compost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thedral of Santiago de Compostela"/>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807460" cy="2647950"/>
                    </a:xfrm>
                    <a:prstGeom prst="rect">
                      <a:avLst/>
                    </a:prstGeom>
                    <a:noFill/>
                    <a:ln>
                      <a:noFill/>
                    </a:ln>
                  </pic:spPr>
                </pic:pic>
              </a:graphicData>
            </a:graphic>
          </wp:anchor>
        </w:drawing>
      </w:r>
      <w:r w:rsidRPr="00C83B23">
        <w:rPr>
          <w:rFonts w:asciiTheme="minorHAnsi" w:hAnsiTheme="minorHAnsi" w:cstheme="minorHAnsi"/>
          <w:color w:val="222222"/>
          <w:sz w:val="29"/>
          <w:szCs w:val="29"/>
        </w:rPr>
        <w:t xml:space="preserve">One of Spain’s most famous cathedrals and a pilgrimage site since the Middle Ages, the Cathedral of Santiago de </w:t>
      </w:r>
      <w:proofErr w:type="spellStart"/>
      <w:r w:rsidRPr="00C83B23">
        <w:rPr>
          <w:rFonts w:asciiTheme="minorHAnsi" w:hAnsiTheme="minorHAnsi" w:cstheme="minorHAnsi"/>
          <w:color w:val="222222"/>
          <w:sz w:val="29"/>
          <w:szCs w:val="29"/>
        </w:rPr>
        <w:t>Compostela</w:t>
      </w:r>
      <w:proofErr w:type="spellEnd"/>
      <w:r w:rsidRPr="00C83B23">
        <w:rPr>
          <w:rFonts w:asciiTheme="minorHAnsi" w:hAnsiTheme="minorHAnsi" w:cstheme="minorHAnsi"/>
          <w:color w:val="222222"/>
          <w:sz w:val="29"/>
          <w:szCs w:val="29"/>
        </w:rPr>
        <w:t xml:space="preserve"> is a Romanesque building. But the later added western facade of </w:t>
      </w:r>
      <w:proofErr w:type="spellStart"/>
      <w:r w:rsidRPr="00C83B23">
        <w:rPr>
          <w:rFonts w:asciiTheme="minorHAnsi" w:hAnsiTheme="minorHAnsi" w:cstheme="minorHAnsi"/>
          <w:color w:val="222222"/>
          <w:sz w:val="29"/>
          <w:szCs w:val="29"/>
        </w:rPr>
        <w:t>Obradoiro</w:t>
      </w:r>
      <w:proofErr w:type="spellEnd"/>
      <w:r w:rsidRPr="00C83B23">
        <w:rPr>
          <w:rFonts w:asciiTheme="minorHAnsi" w:hAnsiTheme="minorHAnsi" w:cstheme="minorHAnsi"/>
          <w:color w:val="222222"/>
          <w:sz w:val="29"/>
          <w:szCs w:val="29"/>
        </w:rPr>
        <w:t xml:space="preserve"> is widely considered as one of the most beautiful examples of Spanish Baroque style or </w:t>
      </w:r>
      <w:proofErr w:type="spellStart"/>
      <w:r w:rsidRPr="00C83B23">
        <w:rPr>
          <w:rFonts w:asciiTheme="minorHAnsi" w:hAnsiTheme="minorHAnsi" w:cstheme="minorHAnsi"/>
          <w:color w:val="222222"/>
          <w:sz w:val="29"/>
          <w:szCs w:val="29"/>
        </w:rPr>
        <w:t>Churrigueresque</w:t>
      </w:r>
      <w:proofErr w:type="spellEnd"/>
      <w:r w:rsidRPr="00C83B23">
        <w:rPr>
          <w:rFonts w:asciiTheme="minorHAnsi" w:hAnsiTheme="minorHAnsi" w:cstheme="minorHAnsi"/>
          <w:color w:val="222222"/>
          <w:sz w:val="29"/>
          <w:szCs w:val="29"/>
        </w:rPr>
        <w:t xml:space="preserve"> (named after Spanish architect Jose Benito de </w:t>
      </w:r>
      <w:proofErr w:type="spellStart"/>
      <w:r w:rsidRPr="00C83B23">
        <w:rPr>
          <w:rFonts w:asciiTheme="minorHAnsi" w:hAnsiTheme="minorHAnsi" w:cstheme="minorHAnsi"/>
          <w:color w:val="222222"/>
          <w:sz w:val="29"/>
          <w:szCs w:val="29"/>
        </w:rPr>
        <w:t>Churriguera</w:t>
      </w:r>
      <w:proofErr w:type="spellEnd"/>
      <w:r w:rsidRPr="00C83B23">
        <w:rPr>
          <w:rFonts w:asciiTheme="minorHAnsi" w:hAnsiTheme="minorHAnsi" w:cstheme="minorHAnsi"/>
          <w:color w:val="222222"/>
          <w:sz w:val="29"/>
          <w:szCs w:val="29"/>
        </w:rPr>
        <w:t xml:space="preserve">). The facade was built in the 18th century by architect Fernando de Casas </w:t>
      </w:r>
      <w:proofErr w:type="spellStart"/>
      <w:r w:rsidRPr="00C83B23">
        <w:rPr>
          <w:rFonts w:asciiTheme="minorHAnsi" w:hAnsiTheme="minorHAnsi" w:cstheme="minorHAnsi"/>
          <w:color w:val="222222"/>
          <w:sz w:val="29"/>
          <w:szCs w:val="29"/>
        </w:rPr>
        <w:t>Novoa</w:t>
      </w:r>
      <w:proofErr w:type="spellEnd"/>
      <w:r w:rsidRPr="00C83B23">
        <w:rPr>
          <w:rFonts w:asciiTheme="minorHAnsi" w:hAnsiTheme="minorHAnsi" w:cstheme="minorHAnsi"/>
          <w:color w:val="222222"/>
          <w:sz w:val="29"/>
          <w:szCs w:val="29"/>
        </w:rPr>
        <w:t>.</w:t>
      </w:r>
    </w:p>
    <w:p w:rsidR="00C83B23" w:rsidRDefault="00C83B23" w:rsidP="00C83B23">
      <w:pPr>
        <w:pStyle w:val="Heading2"/>
        <w:shd w:val="clear" w:color="auto" w:fill="FFFFFF"/>
        <w:rPr>
          <w:rFonts w:asciiTheme="minorHAnsi" w:hAnsiTheme="minorHAnsi" w:cstheme="minorHAnsi"/>
          <w:b w:val="0"/>
          <w:bCs w:val="0"/>
          <w:color w:val="222222"/>
        </w:rPr>
      </w:pPr>
    </w:p>
    <w:p w:rsidR="00C83B23" w:rsidRPr="00C83B23" w:rsidRDefault="00C83B23" w:rsidP="00C83B23">
      <w:pPr>
        <w:pStyle w:val="Heading2"/>
        <w:shd w:val="clear" w:color="auto" w:fill="FFFFFF"/>
        <w:rPr>
          <w:rFonts w:asciiTheme="minorHAnsi" w:hAnsiTheme="minorHAnsi" w:cstheme="minorHAnsi"/>
          <w:b w:val="0"/>
          <w:bCs w:val="0"/>
          <w:color w:val="222222"/>
        </w:rPr>
      </w:pPr>
      <w:r w:rsidRPr="00C83B23">
        <w:rPr>
          <w:rFonts w:asciiTheme="minorHAnsi" w:hAnsiTheme="minorHAnsi" w:cstheme="minorHAnsi"/>
          <w:b w:val="0"/>
          <w:bCs w:val="0"/>
          <w:color w:val="222222"/>
        </w:rPr>
        <w:lastRenderedPageBreak/>
        <w:t>Zacatecas Cathedral, Zacatecas</w:t>
      </w:r>
    </w:p>
    <w:p w:rsidR="00C83B23" w:rsidRPr="00C83B23" w:rsidRDefault="00C83B23" w:rsidP="00C83B23">
      <w:pPr>
        <w:pStyle w:val="NormalWeb"/>
        <w:shd w:val="clear" w:color="auto" w:fill="FFFFFF"/>
        <w:rPr>
          <w:rFonts w:asciiTheme="minorHAnsi" w:hAnsiTheme="minorHAnsi" w:cstheme="minorHAnsi"/>
          <w:color w:val="222222"/>
          <w:sz w:val="29"/>
          <w:szCs w:val="29"/>
        </w:rPr>
      </w:pPr>
    </w:p>
    <w:p w:rsidR="00C83B23" w:rsidRPr="00C83B23" w:rsidRDefault="00C83B23" w:rsidP="00C83B23">
      <w:pPr>
        <w:pStyle w:val="NormalWeb"/>
        <w:shd w:val="clear" w:color="auto" w:fill="FFFFFF"/>
        <w:rPr>
          <w:rFonts w:asciiTheme="minorHAnsi" w:hAnsiTheme="minorHAnsi" w:cstheme="minorHAnsi"/>
          <w:color w:val="222222"/>
          <w:sz w:val="29"/>
          <w:szCs w:val="29"/>
        </w:rPr>
      </w:pPr>
      <w:r w:rsidRPr="00C83B23">
        <w:rPr>
          <w:rFonts w:asciiTheme="minorHAnsi" w:hAnsiTheme="minorHAnsi" w:cstheme="minorHAnsi"/>
          <w:noProof/>
          <w:color w:val="222222"/>
          <w:sz w:val="29"/>
          <w:szCs w:val="29"/>
        </w:rPr>
        <w:drawing>
          <wp:anchor distT="0" distB="0" distL="114300" distR="114300" simplePos="0" relativeHeight="251669504" behindDoc="0" locked="0" layoutInCell="1" allowOverlap="1" wp14:anchorId="7ECB8BAC" wp14:editId="61BA3730">
            <wp:simplePos x="0" y="0"/>
            <wp:positionH relativeFrom="margin">
              <wp:align>right</wp:align>
            </wp:positionH>
            <wp:positionV relativeFrom="margin">
              <wp:posOffset>2667000</wp:posOffset>
            </wp:positionV>
            <wp:extent cx="5943600" cy="4464050"/>
            <wp:effectExtent l="0" t="0" r="0" b="0"/>
            <wp:wrapSquare wrapText="bothSides"/>
            <wp:docPr id="5" name="Picture 5" descr="Zacatecas Cathed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acatecas Cathedral"/>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943600" cy="4464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83B23">
        <w:rPr>
          <w:rFonts w:asciiTheme="minorHAnsi" w:hAnsiTheme="minorHAnsi" w:cstheme="minorHAnsi"/>
          <w:color w:val="222222"/>
          <w:sz w:val="29"/>
          <w:szCs w:val="29"/>
        </w:rPr>
        <w:t xml:space="preserve">The Zacatecas Cathedral in the city of Zacatecas, Mexico, is regarded as one of the finest examples of Mexican Baroque architecture. The cathedral basilica was built between 1730 and 1760 by an unknown architect on a site of an earlier 16th century church. In addition to reflecting the influence of the Spanish </w:t>
      </w:r>
      <w:proofErr w:type="spellStart"/>
      <w:r w:rsidRPr="00C83B23">
        <w:rPr>
          <w:rFonts w:asciiTheme="minorHAnsi" w:hAnsiTheme="minorHAnsi" w:cstheme="minorHAnsi"/>
          <w:color w:val="222222"/>
          <w:sz w:val="29"/>
          <w:szCs w:val="29"/>
        </w:rPr>
        <w:t>Churrigueresque</w:t>
      </w:r>
      <w:proofErr w:type="spellEnd"/>
      <w:r w:rsidRPr="00C83B23">
        <w:rPr>
          <w:rFonts w:asciiTheme="minorHAnsi" w:hAnsiTheme="minorHAnsi" w:cstheme="minorHAnsi"/>
          <w:color w:val="222222"/>
          <w:sz w:val="29"/>
          <w:szCs w:val="29"/>
        </w:rPr>
        <w:t>, the cathedral also reflects incorporation of indigenous decorative elements. In 1993, it was inscribed in the list of UNESCO World Heritage Sites as a part of the Historic Center of Zacatecas.</w:t>
      </w:r>
    </w:p>
    <w:p w:rsidR="00C83B23" w:rsidRDefault="00C83B23">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366A" w:rsidRDefault="0042366A">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366A" w:rsidRDefault="0042366A">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366A" w:rsidRDefault="0042366A">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366A" w:rsidRPr="0042366A" w:rsidRDefault="0042366A">
      <w:pPr>
        <w:rPr>
          <w:rFonts w:cstheme="minorHAnsi"/>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366A">
        <w:rPr>
          <w:rFonts w:cstheme="minorHAnsi"/>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Table of Content</w:t>
      </w:r>
    </w:p>
    <w:p w:rsidR="0042366A" w:rsidRPr="0042366A" w:rsidRDefault="0042366A" w:rsidP="0042366A">
      <w:pPr>
        <w:pStyle w:val="ListParagraph"/>
        <w:numPr>
          <w:ilvl w:val="0"/>
          <w:numId w:val="1"/>
        </w:num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366A">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Origin </w:t>
      </w:r>
      <w:proofErr w:type="gramStart"/>
      <w:r w:rsidRPr="0042366A">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proofErr w:type="gramEnd"/>
      <w:r w:rsidRPr="0042366A">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Term</w:t>
      </w:r>
    </w:p>
    <w:p w:rsidR="0042366A" w:rsidRPr="0042366A" w:rsidRDefault="0042366A" w:rsidP="0042366A">
      <w:pPr>
        <w:pStyle w:val="ListParagraph"/>
        <w:numPr>
          <w:ilvl w:val="0"/>
          <w:numId w:val="1"/>
        </w:num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366A">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Three Main Tendencies of the Era</w:t>
      </w:r>
    </w:p>
    <w:p w:rsidR="0042366A" w:rsidRPr="0042366A" w:rsidRDefault="0042366A" w:rsidP="0042366A">
      <w:pPr>
        <w:pStyle w:val="ListParagraph"/>
        <w:numPr>
          <w:ilvl w:val="0"/>
          <w:numId w:val="1"/>
        </w:num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2366A">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Architecture,Painting</w:t>
      </w:r>
      <w:proofErr w:type="spellEnd"/>
      <w:proofErr w:type="gramEnd"/>
      <w:r w:rsidRPr="0042366A">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Sculpture</w:t>
      </w:r>
    </w:p>
    <w:p w:rsidR="0042366A" w:rsidRPr="0042366A" w:rsidRDefault="0042366A" w:rsidP="0042366A">
      <w:pPr>
        <w:pStyle w:val="ListParagraph"/>
        <w:numPr>
          <w:ilvl w:val="0"/>
          <w:numId w:val="1"/>
        </w:num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366A">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Examples of Baroque Architecture</w:t>
      </w:r>
      <w:bookmarkStart w:id="0" w:name="_GoBack"/>
      <w:bookmarkEnd w:id="0"/>
    </w:p>
    <w:sectPr w:rsidR="0042366A" w:rsidRPr="0042366A" w:rsidSect="00C83B23">
      <w:pgSz w:w="12240" w:h="15840"/>
      <w:pgMar w:top="1260" w:right="1440" w:bottom="1440" w:left="144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4246F4"/>
    <w:multiLevelType w:val="hybridMultilevel"/>
    <w:tmpl w:val="869A3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E22"/>
    <w:rsid w:val="0042366A"/>
    <w:rsid w:val="00596EC9"/>
    <w:rsid w:val="00A22E22"/>
    <w:rsid w:val="00C83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733156B"/>
  <w15:chartTrackingRefBased/>
  <w15:docId w15:val="{F2EC6735-2F81-46DE-936B-58A12FDB2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3B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22E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2E2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22E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22E22"/>
    <w:rPr>
      <w:i/>
      <w:iCs/>
    </w:rPr>
  </w:style>
  <w:style w:type="character" w:styleId="Hyperlink">
    <w:name w:val="Hyperlink"/>
    <w:basedOn w:val="DefaultParagraphFont"/>
    <w:uiPriority w:val="99"/>
    <w:semiHidden/>
    <w:unhideWhenUsed/>
    <w:rsid w:val="00A22E22"/>
    <w:rPr>
      <w:color w:val="0000FF"/>
      <w:u w:val="single"/>
    </w:rPr>
  </w:style>
  <w:style w:type="character" w:customStyle="1" w:styleId="md-assembly-caption">
    <w:name w:val="md-assembly-caption"/>
    <w:basedOn w:val="DefaultParagraphFont"/>
    <w:rsid w:val="00A22E22"/>
  </w:style>
  <w:style w:type="character" w:styleId="HTMLCite">
    <w:name w:val="HTML Cite"/>
    <w:basedOn w:val="DefaultParagraphFont"/>
    <w:uiPriority w:val="99"/>
    <w:semiHidden/>
    <w:unhideWhenUsed/>
    <w:rsid w:val="00A22E22"/>
    <w:rPr>
      <w:i/>
      <w:iCs/>
    </w:rPr>
  </w:style>
  <w:style w:type="character" w:customStyle="1" w:styleId="Heading1Char">
    <w:name w:val="Heading 1 Char"/>
    <w:basedOn w:val="DefaultParagraphFont"/>
    <w:link w:val="Heading1"/>
    <w:uiPriority w:val="9"/>
    <w:rsid w:val="00C83B2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23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502779">
      <w:bodyDiv w:val="1"/>
      <w:marLeft w:val="0"/>
      <w:marRight w:val="0"/>
      <w:marTop w:val="0"/>
      <w:marBottom w:val="0"/>
      <w:divBdr>
        <w:top w:val="none" w:sz="0" w:space="0" w:color="auto"/>
        <w:left w:val="none" w:sz="0" w:space="0" w:color="auto"/>
        <w:bottom w:val="none" w:sz="0" w:space="0" w:color="auto"/>
        <w:right w:val="none" w:sz="0" w:space="0" w:color="auto"/>
      </w:divBdr>
      <w:divsChild>
        <w:div w:id="934165879">
          <w:marLeft w:val="0"/>
          <w:marRight w:val="0"/>
          <w:marTop w:val="150"/>
          <w:marBottom w:val="0"/>
          <w:divBdr>
            <w:top w:val="none" w:sz="0" w:space="0" w:color="auto"/>
            <w:left w:val="none" w:sz="0" w:space="0" w:color="auto"/>
            <w:bottom w:val="none" w:sz="0" w:space="0" w:color="auto"/>
            <w:right w:val="none" w:sz="0" w:space="0" w:color="auto"/>
          </w:divBdr>
        </w:div>
      </w:divsChild>
    </w:div>
    <w:div w:id="1192912074">
      <w:bodyDiv w:val="1"/>
      <w:marLeft w:val="0"/>
      <w:marRight w:val="0"/>
      <w:marTop w:val="0"/>
      <w:marBottom w:val="0"/>
      <w:divBdr>
        <w:top w:val="none" w:sz="0" w:space="0" w:color="auto"/>
        <w:left w:val="none" w:sz="0" w:space="0" w:color="auto"/>
        <w:bottom w:val="none" w:sz="0" w:space="0" w:color="auto"/>
        <w:right w:val="none" w:sz="0" w:space="0" w:color="auto"/>
      </w:divBdr>
      <w:divsChild>
        <w:div w:id="1909850420">
          <w:marLeft w:val="0"/>
          <w:marRight w:val="0"/>
          <w:marTop w:val="0"/>
          <w:marBottom w:val="750"/>
          <w:divBdr>
            <w:top w:val="none" w:sz="0" w:space="0" w:color="auto"/>
            <w:left w:val="none" w:sz="0" w:space="0" w:color="auto"/>
            <w:bottom w:val="none" w:sz="0" w:space="0" w:color="auto"/>
            <w:right w:val="none" w:sz="0" w:space="0" w:color="auto"/>
          </w:divBdr>
          <w:divsChild>
            <w:div w:id="2034305785">
              <w:marLeft w:val="150"/>
              <w:marRight w:val="150"/>
              <w:marTop w:val="0"/>
              <w:marBottom w:val="0"/>
              <w:divBdr>
                <w:top w:val="none" w:sz="0" w:space="0" w:color="auto"/>
                <w:left w:val="none" w:sz="0" w:space="0" w:color="auto"/>
                <w:bottom w:val="none" w:sz="0" w:space="0" w:color="auto"/>
                <w:right w:val="none" w:sz="0" w:space="0" w:color="auto"/>
              </w:divBdr>
              <w:divsChild>
                <w:div w:id="17375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2620">
          <w:marLeft w:val="0"/>
          <w:marRight w:val="0"/>
          <w:marTop w:val="0"/>
          <w:marBottom w:val="750"/>
          <w:divBdr>
            <w:top w:val="none" w:sz="0" w:space="0" w:color="auto"/>
            <w:left w:val="none" w:sz="0" w:space="0" w:color="auto"/>
            <w:bottom w:val="none" w:sz="0" w:space="0" w:color="auto"/>
            <w:right w:val="none" w:sz="0" w:space="0" w:color="auto"/>
          </w:divBdr>
          <w:divsChild>
            <w:div w:id="1950160707">
              <w:marLeft w:val="150"/>
              <w:marRight w:val="150"/>
              <w:marTop w:val="0"/>
              <w:marBottom w:val="0"/>
              <w:divBdr>
                <w:top w:val="none" w:sz="0" w:space="0" w:color="auto"/>
                <w:left w:val="none" w:sz="0" w:space="0" w:color="auto"/>
                <w:bottom w:val="none" w:sz="0" w:space="0" w:color="auto"/>
                <w:right w:val="none" w:sz="0" w:space="0" w:color="auto"/>
              </w:divBdr>
              <w:divsChild>
                <w:div w:id="7053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3157">
          <w:marLeft w:val="0"/>
          <w:marRight w:val="0"/>
          <w:marTop w:val="0"/>
          <w:marBottom w:val="750"/>
          <w:divBdr>
            <w:top w:val="none" w:sz="0" w:space="0" w:color="auto"/>
            <w:left w:val="none" w:sz="0" w:space="0" w:color="auto"/>
            <w:bottom w:val="none" w:sz="0" w:space="0" w:color="auto"/>
            <w:right w:val="none" w:sz="0" w:space="0" w:color="auto"/>
          </w:divBdr>
          <w:divsChild>
            <w:div w:id="1919821753">
              <w:marLeft w:val="150"/>
              <w:marRight w:val="150"/>
              <w:marTop w:val="0"/>
              <w:marBottom w:val="0"/>
              <w:divBdr>
                <w:top w:val="none" w:sz="0" w:space="0" w:color="auto"/>
                <w:left w:val="none" w:sz="0" w:space="0" w:color="auto"/>
                <w:bottom w:val="none" w:sz="0" w:space="0" w:color="auto"/>
                <w:right w:val="none" w:sz="0" w:space="0" w:color="auto"/>
              </w:divBdr>
              <w:divsChild>
                <w:div w:id="96851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4428">
          <w:marLeft w:val="0"/>
          <w:marRight w:val="0"/>
          <w:marTop w:val="0"/>
          <w:marBottom w:val="750"/>
          <w:divBdr>
            <w:top w:val="none" w:sz="0" w:space="0" w:color="auto"/>
            <w:left w:val="none" w:sz="0" w:space="0" w:color="auto"/>
            <w:bottom w:val="none" w:sz="0" w:space="0" w:color="auto"/>
            <w:right w:val="none" w:sz="0" w:space="0" w:color="auto"/>
          </w:divBdr>
          <w:divsChild>
            <w:div w:id="1681618750">
              <w:marLeft w:val="150"/>
              <w:marRight w:val="150"/>
              <w:marTop w:val="0"/>
              <w:marBottom w:val="0"/>
              <w:divBdr>
                <w:top w:val="none" w:sz="0" w:space="0" w:color="auto"/>
                <w:left w:val="none" w:sz="0" w:space="0" w:color="auto"/>
                <w:bottom w:val="none" w:sz="0" w:space="0" w:color="auto"/>
                <w:right w:val="none" w:sz="0" w:space="0" w:color="auto"/>
              </w:divBdr>
              <w:divsChild>
                <w:div w:id="61278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86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itannica.com/biography/Johann-Joachim-Winckelmann" TargetMode="External"/><Relationship Id="rId18" Type="http://schemas.openxmlformats.org/officeDocument/2006/relationships/hyperlink" Target="https://www.merriam-webster.com/dictionary/designation" TargetMode="External"/><Relationship Id="rId26" Type="http://schemas.openxmlformats.org/officeDocument/2006/relationships/hyperlink" Target="https://www.britannica.com/event/Council-of-Trent" TargetMode="External"/><Relationship Id="rId39" Type="http://schemas.openxmlformats.org/officeDocument/2006/relationships/hyperlink" Target="https://www.merriam-webster.com/dictionary/diversity" TargetMode="External"/><Relationship Id="rId21" Type="http://schemas.openxmlformats.org/officeDocument/2006/relationships/hyperlink" Target="https://www.britannica.com/art/Baroque-music" TargetMode="External"/><Relationship Id="rId34" Type="http://schemas.openxmlformats.org/officeDocument/2006/relationships/hyperlink" Target="https://www.britannica.com/biography/Georges-de-La-Tour" TargetMode="External"/><Relationship Id="rId42" Type="http://schemas.openxmlformats.org/officeDocument/2006/relationships/hyperlink" Target="https://www.britannica.com/art/Mannerism" TargetMode="External"/><Relationship Id="rId47" Type="http://schemas.openxmlformats.org/officeDocument/2006/relationships/hyperlink" Target="https://www.britannica.com/biography/Il-Guercino" TargetMode="External"/><Relationship Id="rId50" Type="http://schemas.openxmlformats.org/officeDocument/2006/relationships/hyperlink" Target="https://www.britannica.com/topic/Saint-Peters-Basilica" TargetMode="External"/><Relationship Id="rId55" Type="http://schemas.openxmlformats.org/officeDocument/2006/relationships/hyperlink" Target="https://www.britannica.com/art/interior-design" TargetMode="External"/><Relationship Id="rId63" Type="http://schemas.openxmlformats.org/officeDocument/2006/relationships/hyperlink" Target="https://www.britannica.com/art/Latin-American-art" TargetMode="External"/><Relationship Id="rId68" Type="http://schemas.openxmlformats.org/officeDocument/2006/relationships/hyperlink" Target="https://www.merriam-webster.com/dictionary/compositions" TargetMode="External"/><Relationship Id="rId76" Type="http://schemas.openxmlformats.org/officeDocument/2006/relationships/hyperlink" Target="https://www.britannica.com/biography/John-Vanbrugh" TargetMode="External"/><Relationship Id="rId84" Type="http://schemas.openxmlformats.org/officeDocument/2006/relationships/image" Target="media/image8.jpeg"/><Relationship Id="rId89" Type="http://schemas.openxmlformats.org/officeDocument/2006/relationships/image" Target="media/image13.jpeg"/><Relationship Id="rId7" Type="http://schemas.openxmlformats.org/officeDocument/2006/relationships/hyperlink" Target="https://www.britannica.com/event/Middle-Ages" TargetMode="External"/><Relationship Id="rId71" Type="http://schemas.openxmlformats.org/officeDocument/2006/relationships/hyperlink" Target="https://www.merriam-webster.com/dictionary/robust" TargetMode="External"/><Relationship Id="rId92"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hyperlink" Target="https://www.merriam-webster.com/dictionary/implication" TargetMode="External"/><Relationship Id="rId29" Type="http://schemas.openxmlformats.org/officeDocument/2006/relationships/hyperlink" Target="https://www.britannica.com/topic/absolutism-political-system" TargetMode="External"/><Relationship Id="rId11" Type="http://schemas.openxmlformats.org/officeDocument/2006/relationships/hyperlink" Target="https://www.britannica.com/art/art-criticism" TargetMode="External"/><Relationship Id="rId24" Type="http://schemas.openxmlformats.org/officeDocument/2006/relationships/hyperlink" Target="https://www.britannica.com/event/Reformation" TargetMode="External"/><Relationship Id="rId32" Type="http://schemas.openxmlformats.org/officeDocument/2006/relationships/hyperlink" Target="https://www.britannica.com/art/realism-art" TargetMode="External"/><Relationship Id="rId37" Type="http://schemas.openxmlformats.org/officeDocument/2006/relationships/hyperlink" Target="https://www.britannica.com/place/Earth" TargetMode="External"/><Relationship Id="rId40" Type="http://schemas.openxmlformats.org/officeDocument/2006/relationships/hyperlink" Target="https://www.britannica.com/art/Neoclassicism" TargetMode="External"/><Relationship Id="rId45" Type="http://schemas.openxmlformats.org/officeDocument/2006/relationships/hyperlink" Target="https://www.britannica.com/biography/Pietro-da-Cortona" TargetMode="External"/><Relationship Id="rId53" Type="http://schemas.openxmlformats.org/officeDocument/2006/relationships/hyperlink" Target="https://www.britannica.com/biography/Carlo-Maderno" TargetMode="External"/><Relationship Id="rId58" Type="http://schemas.openxmlformats.org/officeDocument/2006/relationships/hyperlink" Target="https://www.britannica.com/biography/Charles-Le-Brun" TargetMode="External"/><Relationship Id="rId66" Type="http://schemas.openxmlformats.org/officeDocument/2006/relationships/image" Target="media/image5.jpeg"/><Relationship Id="rId74" Type="http://schemas.openxmlformats.org/officeDocument/2006/relationships/hyperlink" Target="https://www.britannica.com/biography/Rembrandt-van-Rijn" TargetMode="External"/><Relationship Id="rId79" Type="http://schemas.openxmlformats.org/officeDocument/2006/relationships/hyperlink" Target="https://www.britannica.com/biography/Johann-Lucas-von-Hildebrandt" TargetMode="External"/><Relationship Id="rId87" Type="http://schemas.openxmlformats.org/officeDocument/2006/relationships/image" Target="media/image11.jpeg"/><Relationship Id="rId5" Type="http://schemas.openxmlformats.org/officeDocument/2006/relationships/image" Target="media/image1.jpeg"/><Relationship Id="rId61" Type="http://schemas.openxmlformats.org/officeDocument/2006/relationships/hyperlink" Target="https://www.merriam-webster.com/dictionary/adaptations" TargetMode="External"/><Relationship Id="rId82" Type="http://schemas.openxmlformats.org/officeDocument/2006/relationships/hyperlink" Target="https://www.britannica.com/technology/stuccowork" TargetMode="External"/><Relationship Id="rId90" Type="http://schemas.openxmlformats.org/officeDocument/2006/relationships/image" Target="media/image14.jpeg"/><Relationship Id="rId19" Type="http://schemas.openxmlformats.org/officeDocument/2006/relationships/image" Target="media/image3.jpeg"/><Relationship Id="rId14" Type="http://schemas.openxmlformats.org/officeDocument/2006/relationships/hyperlink" Target="https://www.britannica.com/biography/John-Ruskin" TargetMode="External"/><Relationship Id="rId22" Type="http://schemas.openxmlformats.org/officeDocument/2006/relationships/hyperlink" Target="https://www.britannica.com/event/Counter-Reformation" TargetMode="External"/><Relationship Id="rId27" Type="http://schemas.openxmlformats.org/officeDocument/2006/relationships/hyperlink" Target="https://www.britannica.com/topic/propaganda" TargetMode="External"/><Relationship Id="rId30" Type="http://schemas.openxmlformats.org/officeDocument/2006/relationships/hyperlink" Target="https://www.britannica.com/topic/monarchy" TargetMode="External"/><Relationship Id="rId35" Type="http://schemas.openxmlformats.org/officeDocument/2006/relationships/hyperlink" Target="https://www.britannica.com/biography/Rembrandt-van-Rijn" TargetMode="External"/><Relationship Id="rId43" Type="http://schemas.openxmlformats.org/officeDocument/2006/relationships/hyperlink" Target="https://www.britannica.com/art/painting" TargetMode="External"/><Relationship Id="rId48" Type="http://schemas.openxmlformats.org/officeDocument/2006/relationships/hyperlink" Target="https://www.britannica.com/biography/Domenichino" TargetMode="External"/><Relationship Id="rId56" Type="http://schemas.openxmlformats.org/officeDocument/2006/relationships/image" Target="media/image4.jpeg"/><Relationship Id="rId64" Type="http://schemas.openxmlformats.org/officeDocument/2006/relationships/hyperlink" Target="https://www.britannica.com/biography/Diego-Velazquez" TargetMode="External"/><Relationship Id="rId69" Type="http://schemas.openxmlformats.org/officeDocument/2006/relationships/hyperlink" Target="https://www.merriam-webster.com/dictionary/epitome" TargetMode="External"/><Relationship Id="rId77" Type="http://schemas.openxmlformats.org/officeDocument/2006/relationships/image" Target="media/image6.jpeg"/><Relationship Id="rId8" Type="http://schemas.openxmlformats.org/officeDocument/2006/relationships/hyperlink" Target="https://www.britannica.com/topic/logic" TargetMode="External"/><Relationship Id="rId51" Type="http://schemas.openxmlformats.org/officeDocument/2006/relationships/hyperlink" Target="https://www.britannica.com/technology/colonnade-architecture" TargetMode="External"/><Relationship Id="rId72" Type="http://schemas.openxmlformats.org/officeDocument/2006/relationships/hyperlink" Target="https://www.britannica.com/biography/Jacob-Jordaens" TargetMode="External"/><Relationship Id="rId80" Type="http://schemas.openxmlformats.org/officeDocument/2006/relationships/hyperlink" Target="https://www.britannica.com/biography/Balthasar-Neumann" TargetMode="External"/><Relationship Id="rId85" Type="http://schemas.openxmlformats.org/officeDocument/2006/relationships/image" Target="media/image9.jpeg"/><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merriam-webster.com/dictionary/biased" TargetMode="External"/><Relationship Id="rId17" Type="http://schemas.openxmlformats.org/officeDocument/2006/relationships/hyperlink" Target="https://www.britannica.com/biography/Heinrich-Wolfflin" TargetMode="External"/><Relationship Id="rId25" Type="http://schemas.openxmlformats.org/officeDocument/2006/relationships/hyperlink" Target="https://www.britannica.com/topic/Roman-Catholicism" TargetMode="External"/><Relationship Id="rId33" Type="http://schemas.openxmlformats.org/officeDocument/2006/relationships/hyperlink" Target="https://www.britannica.com/biography/Le-Nain-brothers" TargetMode="External"/><Relationship Id="rId38" Type="http://schemas.openxmlformats.org/officeDocument/2006/relationships/hyperlink" Target="https://www.britannica.com/art/landscape-art" TargetMode="External"/><Relationship Id="rId46" Type="http://schemas.openxmlformats.org/officeDocument/2006/relationships/hyperlink" Target="https://www.britannica.com/biography/Guido-Reni" TargetMode="External"/><Relationship Id="rId59" Type="http://schemas.openxmlformats.org/officeDocument/2006/relationships/hyperlink" Target="https://www.britannica.com/biography/Nicolas-de-Largilliere" TargetMode="External"/><Relationship Id="rId67" Type="http://schemas.openxmlformats.org/officeDocument/2006/relationships/hyperlink" Target="https://www.britannica.com/biography/Peter-Paul-Rubens" TargetMode="External"/><Relationship Id="rId20" Type="http://schemas.openxmlformats.org/officeDocument/2006/relationships/hyperlink" Target="https://www.merriam-webster.com/dictionary/intellectual" TargetMode="External"/><Relationship Id="rId41" Type="http://schemas.openxmlformats.org/officeDocument/2006/relationships/hyperlink" Target="https://www.britannica.com/biography/Caravaggio" TargetMode="External"/><Relationship Id="rId54" Type="http://schemas.openxmlformats.org/officeDocument/2006/relationships/hyperlink" Target="https://www.britannica.com/biography/Francesco-Borromini" TargetMode="External"/><Relationship Id="rId62" Type="http://schemas.openxmlformats.org/officeDocument/2006/relationships/hyperlink" Target="https://www.britannica.com/place/Latin-America" TargetMode="External"/><Relationship Id="rId70" Type="http://schemas.openxmlformats.org/officeDocument/2006/relationships/hyperlink" Target="https://www.britannica.com/biography/Anthony-Van-Dyck" TargetMode="External"/><Relationship Id="rId75" Type="http://schemas.openxmlformats.org/officeDocument/2006/relationships/hyperlink" Target="https://www.britannica.com/biography/Christopher-Wren" TargetMode="External"/><Relationship Id="rId83" Type="http://schemas.openxmlformats.org/officeDocument/2006/relationships/image" Target="media/image7.jpeg"/><Relationship Id="rId88" Type="http://schemas.openxmlformats.org/officeDocument/2006/relationships/image" Target="media/image12.jpeg"/><Relationship Id="rId91"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s://www.britannica.com/biography/Jacob-Burckhardt" TargetMode="External"/><Relationship Id="rId23" Type="http://schemas.openxmlformats.org/officeDocument/2006/relationships/hyperlink" Target="https://www.britannica.com/art/Mannerism" TargetMode="External"/><Relationship Id="rId28" Type="http://schemas.openxmlformats.org/officeDocument/2006/relationships/hyperlink" Target="https://www.merriam-webster.com/dictionary/infinite" TargetMode="External"/><Relationship Id="rId36" Type="http://schemas.openxmlformats.org/officeDocument/2006/relationships/hyperlink" Target="https://www.britannica.com/topic/European-exploration" TargetMode="External"/><Relationship Id="rId49" Type="http://schemas.openxmlformats.org/officeDocument/2006/relationships/hyperlink" Target="https://www.britannica.com/technology/baldachin-architecture" TargetMode="External"/><Relationship Id="rId57" Type="http://schemas.openxmlformats.org/officeDocument/2006/relationships/hyperlink" Target="https://www.britannica.com/biography/Nicolas-Poussin" TargetMode="External"/><Relationship Id="rId10" Type="http://schemas.openxmlformats.org/officeDocument/2006/relationships/hyperlink" Target="https://www.britannica.com/art/baroque-pearl" TargetMode="External"/><Relationship Id="rId31" Type="http://schemas.openxmlformats.org/officeDocument/2006/relationships/hyperlink" Target="https://www.britannica.com/topic/Palace-of-Versailles" TargetMode="External"/><Relationship Id="rId44" Type="http://schemas.openxmlformats.org/officeDocument/2006/relationships/hyperlink" Target="https://www.britannica.com/place/Rome" TargetMode="External"/><Relationship Id="rId52" Type="http://schemas.openxmlformats.org/officeDocument/2006/relationships/hyperlink" Target="https://www.britannica.com/topic/architecture" TargetMode="External"/><Relationship Id="rId60" Type="http://schemas.openxmlformats.org/officeDocument/2006/relationships/hyperlink" Target="https://www.britannica.com/biography/Jose-Benito-Churriguera" TargetMode="External"/><Relationship Id="rId65" Type="http://schemas.openxmlformats.org/officeDocument/2006/relationships/hyperlink" Target="https://www.britannica.com/art/painting" TargetMode="External"/><Relationship Id="rId73" Type="http://schemas.openxmlformats.org/officeDocument/2006/relationships/hyperlink" Target="https://www.merriam-webster.com/dictionary/genre" TargetMode="External"/><Relationship Id="rId78" Type="http://schemas.openxmlformats.org/officeDocument/2006/relationships/hyperlink" Target="https://www.britannica.com/biography/Johann-Bernhard-Fischer-von-Erlach" TargetMode="External"/><Relationship Id="rId81" Type="http://schemas.openxmlformats.org/officeDocument/2006/relationships/hyperlink" Target="https://www.britannica.com/biography/Cosmas-Damian-Asam" TargetMode="External"/><Relationship Id="rId86" Type="http://schemas.openxmlformats.org/officeDocument/2006/relationships/image" Target="media/image10.jpeg"/><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ritannica.com/topic/pearl-gems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13</Pages>
  <Words>2923</Words>
  <Characters>16665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Oltion Bardhoci</dc:creator>
  <cp:keywords/>
  <dc:description/>
  <cp:lastModifiedBy>Oltion Bardhoci</cp:lastModifiedBy>
  <cp:revision>1</cp:revision>
  <dcterms:created xsi:type="dcterms:W3CDTF">2019-02-13T20:30:00Z</dcterms:created>
  <dcterms:modified xsi:type="dcterms:W3CDTF">2019-02-13T22:00:00Z</dcterms:modified>
</cp:coreProperties>
</file>