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667E"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92667E"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3E6BF4FA" w:rsidR="0092667E" w:rsidRDefault="00603DDB">
      <w:pPr>
        <w:rPr>
          <w:rFonts w:ascii="Google Sans" w:eastAsia="Google Sans" w:hAnsi="Google Sans" w:cs="Google Sans"/>
        </w:rPr>
      </w:pPr>
      <w:r>
        <w:rPr>
          <w:rFonts w:ascii="Google Sans" w:eastAsia="Google Sans" w:hAnsi="Google Sans" w:cs="Google Sans"/>
        </w:rPr>
        <w:t xml:space="preserve">The goal of this project is to represent the possible ways Linux commands can be used to secure the access to files and directory. Access and controls to files and folders should only be given to intended authorized persons but remain inaccessible to unauthorized person. </w:t>
      </w:r>
    </w:p>
    <w:p w14:paraId="00000004" w14:textId="77777777" w:rsidR="0092667E" w:rsidRDefault="00000000">
      <w:pPr>
        <w:pStyle w:val="Heading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 xml:space="preserve">Check file and directory </w:t>
      </w:r>
      <w:proofErr w:type="gramStart"/>
      <w:r>
        <w:rPr>
          <w:rFonts w:ascii="Google Sans" w:eastAsia="Google Sans" w:hAnsi="Google Sans" w:cs="Google Sans"/>
        </w:rPr>
        <w:t>details</w:t>
      </w:r>
      <w:proofErr w:type="gramEnd"/>
    </w:p>
    <w:p w14:paraId="4C7DAA30" w14:textId="6A00D5F5" w:rsidR="00603DDB" w:rsidRDefault="004C3135">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noProof/>
        </w:rPr>
        <w:drawing>
          <wp:inline distT="0" distB="0" distL="0" distR="0" wp14:anchorId="3D1D150F" wp14:editId="27D1F41F">
            <wp:extent cx="5943600" cy="2658110"/>
            <wp:effectExtent l="0" t="0" r="0" b="0"/>
            <wp:docPr id="1626350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50583" name="Picture 16263505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58110"/>
                    </a:xfrm>
                    <a:prstGeom prst="rect">
                      <a:avLst/>
                    </a:prstGeom>
                  </pic:spPr>
                </pic:pic>
              </a:graphicData>
            </a:graphic>
          </wp:inline>
        </w:drawing>
      </w:r>
    </w:p>
    <w:p w14:paraId="00000006" w14:textId="16D03493" w:rsidR="0092667E" w:rsidRDefault="00000000">
      <w:pPr>
        <w:pStyle w:val="Heading2"/>
        <w:rPr>
          <w:rFonts w:ascii="Google Sans" w:eastAsia="Google Sans" w:hAnsi="Google Sans" w:cs="Google Sans"/>
          <w:shd w:val="clear" w:color="auto" w:fill="EFEFEF"/>
        </w:rPr>
      </w:pPr>
      <w:r>
        <w:rPr>
          <w:rFonts w:ascii="Google Sans" w:eastAsia="Google Sans" w:hAnsi="Google Sans" w:cs="Google Sans"/>
        </w:rPr>
        <w:t xml:space="preserve">Describe the permissions </w:t>
      </w:r>
      <w:proofErr w:type="gramStart"/>
      <w:r>
        <w:rPr>
          <w:rFonts w:ascii="Google Sans" w:eastAsia="Google Sans" w:hAnsi="Google Sans" w:cs="Google Sans"/>
        </w:rPr>
        <w:t>string</w:t>
      </w:r>
      <w:proofErr w:type="gramEnd"/>
    </w:p>
    <w:p w14:paraId="00000007" w14:textId="5366F9F1" w:rsidR="0092667E" w:rsidRPr="001D3C7C" w:rsidRDefault="00603DDB" w:rsidP="001D3C7C">
      <w:pPr>
        <w:numPr>
          <w:ilvl w:val="0"/>
          <w:numId w:val="1"/>
        </w:numPr>
        <w:rPr>
          <w:rFonts w:ascii="Courier New" w:eastAsia="Courier New" w:hAnsi="Courier New" w:cs="Courier New"/>
        </w:rPr>
      </w:pPr>
      <w:r>
        <w:rPr>
          <w:rFonts w:ascii="Google Sans" w:eastAsia="Google Sans" w:hAnsi="Google Sans" w:cs="Google Sans"/>
        </w:rPr>
        <w:t xml:space="preserve">In the </w:t>
      </w:r>
      <w:r w:rsidRPr="00603DDB">
        <w:rPr>
          <w:rFonts w:ascii="Google Sans" w:eastAsia="Google Sans" w:hAnsi="Google Sans" w:cs="Google Sans"/>
          <w:b/>
          <w:bCs/>
        </w:rPr>
        <w:t>Projects</w:t>
      </w:r>
      <w:r>
        <w:rPr>
          <w:rFonts w:ascii="Google Sans" w:eastAsia="Google Sans" w:hAnsi="Google Sans" w:cs="Google Sans"/>
        </w:rPr>
        <w:t xml:space="preserve"> directory/folder, there are 5 files (including 1 hidden file</w:t>
      </w:r>
      <w:r w:rsidR="001D3C7C">
        <w:rPr>
          <w:rFonts w:ascii="Google Sans" w:eastAsia="Google Sans" w:hAnsi="Google Sans" w:cs="Google Sans"/>
        </w:rPr>
        <w:t xml:space="preserve"> </w:t>
      </w:r>
      <w:proofErr w:type="gramStart"/>
      <w:r w:rsidR="001D3C7C">
        <w:rPr>
          <w:rFonts w:ascii="Google Sans" w:eastAsia="Google Sans" w:hAnsi="Google Sans" w:cs="Google Sans"/>
        </w:rPr>
        <w:t>[</w:t>
      </w:r>
      <w:r w:rsidR="001D3C7C">
        <w:rPr>
          <w:rFonts w:ascii="Courier New" w:eastAsia="Courier New" w:hAnsi="Courier New" w:cs="Courier New"/>
          <w:shd w:val="clear" w:color="auto" w:fill="EFEFEF"/>
        </w:rPr>
        <w:t>.project_x.txt</w:t>
      </w:r>
      <w:proofErr w:type="gramEnd"/>
      <w:r w:rsidR="001D3C7C" w:rsidRPr="001D3C7C">
        <w:rPr>
          <w:rFonts w:ascii="Google Sans" w:eastAsia="Google Sans" w:hAnsi="Google Sans" w:cs="Google Sans"/>
        </w:rPr>
        <w:t>]</w:t>
      </w:r>
      <w:r w:rsidRPr="001D3C7C">
        <w:rPr>
          <w:rFonts w:ascii="Google Sans" w:eastAsia="Google Sans" w:hAnsi="Google Sans" w:cs="Google Sans"/>
        </w:rPr>
        <w:t>) and 1 folder (drafts). The permission status for each are as follows:</w:t>
      </w:r>
    </w:p>
    <w:p w14:paraId="7D51DAB0" w14:textId="77777777" w:rsidR="00603DDB" w:rsidRDefault="00603DDB">
      <w:pPr>
        <w:rPr>
          <w:rFonts w:ascii="Google Sans" w:eastAsia="Google Sans" w:hAnsi="Google Sans" w:cs="Google Sans"/>
        </w:rPr>
      </w:pPr>
    </w:p>
    <w:p w14:paraId="27A02AC1" w14:textId="77777777" w:rsidR="00603DDB" w:rsidRDefault="00603DDB" w:rsidP="00603DDB">
      <w:pPr>
        <w:numPr>
          <w:ilvl w:val="0"/>
          <w:numId w:val="1"/>
        </w:numPr>
        <w:rPr>
          <w:rFonts w:ascii="Courier New" w:eastAsia="Courier New" w:hAnsi="Courier New" w:cs="Courier New"/>
        </w:rPr>
      </w:pPr>
      <w:r>
        <w:rPr>
          <w:rFonts w:ascii="Courier New" w:eastAsia="Courier New" w:hAnsi="Courier New" w:cs="Courier New"/>
          <w:shd w:val="clear" w:color="auto" w:fill="EFEFEF"/>
        </w:rPr>
        <w:t>project_k.txt</w:t>
      </w:r>
    </w:p>
    <w:p w14:paraId="4694F991"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 xml:space="preserve">User = read, write, </w:t>
      </w:r>
    </w:p>
    <w:p w14:paraId="5C370624"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Group = read, write</w:t>
      </w:r>
    </w:p>
    <w:p w14:paraId="45F38472"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Other = read, write</w:t>
      </w:r>
    </w:p>
    <w:p w14:paraId="2A2CDC70" w14:textId="77777777" w:rsidR="00603DDB" w:rsidRDefault="00603DDB" w:rsidP="00603DDB">
      <w:pPr>
        <w:numPr>
          <w:ilvl w:val="0"/>
          <w:numId w:val="1"/>
        </w:numPr>
        <w:rPr>
          <w:rFonts w:ascii="Courier New" w:eastAsia="Courier New" w:hAnsi="Courier New" w:cs="Courier New"/>
        </w:rPr>
      </w:pPr>
      <w:r>
        <w:rPr>
          <w:rFonts w:ascii="Courier New" w:eastAsia="Courier New" w:hAnsi="Courier New" w:cs="Courier New"/>
          <w:shd w:val="clear" w:color="auto" w:fill="EFEFEF"/>
        </w:rPr>
        <w:t>project_m.txt</w:t>
      </w:r>
    </w:p>
    <w:p w14:paraId="1611720F"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User = read, write</w:t>
      </w:r>
    </w:p>
    <w:p w14:paraId="365153DC"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Group = read</w:t>
      </w:r>
    </w:p>
    <w:p w14:paraId="690AF16A"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lastRenderedPageBreak/>
        <w:t>Other = none</w:t>
      </w:r>
    </w:p>
    <w:p w14:paraId="63DC6F2F" w14:textId="77777777" w:rsidR="00603DDB" w:rsidRDefault="00603DDB" w:rsidP="00603DDB">
      <w:pPr>
        <w:numPr>
          <w:ilvl w:val="0"/>
          <w:numId w:val="1"/>
        </w:numPr>
        <w:rPr>
          <w:rFonts w:ascii="Courier New" w:eastAsia="Courier New" w:hAnsi="Courier New" w:cs="Courier New"/>
        </w:rPr>
      </w:pPr>
      <w:r>
        <w:rPr>
          <w:rFonts w:ascii="Courier New" w:eastAsia="Courier New" w:hAnsi="Courier New" w:cs="Courier New"/>
          <w:shd w:val="clear" w:color="auto" w:fill="EFEFEF"/>
        </w:rPr>
        <w:t>project_r.txt</w:t>
      </w:r>
    </w:p>
    <w:p w14:paraId="1AA24BB2"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User= read, write</w:t>
      </w:r>
    </w:p>
    <w:p w14:paraId="5F3EBB89"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Group = read, write</w:t>
      </w:r>
    </w:p>
    <w:p w14:paraId="04AD68BD"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Other = read</w:t>
      </w:r>
    </w:p>
    <w:p w14:paraId="0B97D8B4" w14:textId="77777777" w:rsidR="00603DDB" w:rsidRDefault="00603DDB" w:rsidP="00603DDB">
      <w:pPr>
        <w:numPr>
          <w:ilvl w:val="0"/>
          <w:numId w:val="1"/>
        </w:numPr>
        <w:rPr>
          <w:rFonts w:ascii="Courier New" w:eastAsia="Courier New" w:hAnsi="Courier New" w:cs="Courier New"/>
        </w:rPr>
      </w:pPr>
      <w:r>
        <w:rPr>
          <w:rFonts w:ascii="Courier New" w:eastAsia="Courier New" w:hAnsi="Courier New" w:cs="Courier New"/>
          <w:shd w:val="clear" w:color="auto" w:fill="EFEFEF"/>
        </w:rPr>
        <w:t>project_t.txt</w:t>
      </w:r>
    </w:p>
    <w:p w14:paraId="5B613426"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User = read, write</w:t>
      </w:r>
    </w:p>
    <w:p w14:paraId="3B1A8FF0"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Group = read, write</w:t>
      </w:r>
    </w:p>
    <w:p w14:paraId="0510C6E1"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Other = read</w:t>
      </w:r>
    </w:p>
    <w:p w14:paraId="6FAA4D4C" w14:textId="77777777" w:rsidR="00603DDB" w:rsidRDefault="00603DDB" w:rsidP="00603DDB">
      <w:pPr>
        <w:numPr>
          <w:ilvl w:val="0"/>
          <w:numId w:val="1"/>
        </w:numPr>
        <w:rPr>
          <w:rFonts w:ascii="Courier New" w:eastAsia="Courier New" w:hAnsi="Courier New" w:cs="Courier New"/>
        </w:rPr>
      </w:pPr>
      <w:proofErr w:type="gramStart"/>
      <w:r>
        <w:rPr>
          <w:rFonts w:ascii="Courier New" w:eastAsia="Courier New" w:hAnsi="Courier New" w:cs="Courier New"/>
          <w:shd w:val="clear" w:color="auto" w:fill="EFEFEF"/>
        </w:rPr>
        <w:t>.project_x.txt</w:t>
      </w:r>
      <w:proofErr w:type="gramEnd"/>
    </w:p>
    <w:p w14:paraId="73645936"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User = read, write</w:t>
      </w:r>
    </w:p>
    <w:p w14:paraId="6BBF6F84"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Group = write</w:t>
      </w:r>
    </w:p>
    <w:p w14:paraId="2A260162" w14:textId="77777777" w:rsidR="00603DDB" w:rsidRDefault="00603DDB" w:rsidP="00603DDB">
      <w:pPr>
        <w:numPr>
          <w:ilvl w:val="1"/>
          <w:numId w:val="1"/>
        </w:numPr>
        <w:rPr>
          <w:rFonts w:ascii="Google Sans" w:eastAsia="Google Sans" w:hAnsi="Google Sans" w:cs="Google Sans"/>
        </w:rPr>
      </w:pPr>
      <w:r>
        <w:rPr>
          <w:rFonts w:ascii="Google Sans" w:eastAsia="Google Sans" w:hAnsi="Google Sans" w:cs="Google Sans"/>
        </w:rPr>
        <w:t>Other = none</w:t>
      </w:r>
    </w:p>
    <w:p w14:paraId="4FDA4BC2" w14:textId="77777777" w:rsidR="001D3C7C" w:rsidRPr="001D3C7C" w:rsidRDefault="001D3C7C" w:rsidP="001D3C7C">
      <w:pPr>
        <w:pStyle w:val="ListParagraph"/>
        <w:numPr>
          <w:ilvl w:val="0"/>
          <w:numId w:val="1"/>
        </w:numPr>
        <w:rPr>
          <w:rFonts w:ascii="Google Sans" w:eastAsia="Google Sans" w:hAnsi="Google Sans" w:cs="Google Sans"/>
        </w:rPr>
      </w:pPr>
      <w:r w:rsidRPr="001D3C7C">
        <w:rPr>
          <w:rFonts w:ascii="Courier New" w:eastAsia="Courier New" w:hAnsi="Courier New" w:cs="Courier New"/>
          <w:shd w:val="clear" w:color="auto" w:fill="EFEFEF"/>
        </w:rPr>
        <w:t>drafts</w:t>
      </w:r>
      <w:r w:rsidRPr="001D3C7C">
        <w:rPr>
          <w:rFonts w:ascii="Google Sans" w:eastAsia="Google Sans" w:hAnsi="Google Sans" w:cs="Google Sans"/>
        </w:rPr>
        <w:t xml:space="preserve"> are:</w:t>
      </w:r>
    </w:p>
    <w:p w14:paraId="049926E6" w14:textId="77777777" w:rsidR="001D3C7C" w:rsidRDefault="001D3C7C" w:rsidP="001D3C7C">
      <w:pPr>
        <w:numPr>
          <w:ilvl w:val="0"/>
          <w:numId w:val="1"/>
        </w:numPr>
        <w:ind w:left="1080"/>
        <w:rPr>
          <w:rFonts w:ascii="Google Sans" w:eastAsia="Google Sans" w:hAnsi="Google Sans" w:cs="Google Sans"/>
        </w:rPr>
      </w:pPr>
      <w:r>
        <w:rPr>
          <w:rFonts w:ascii="Google Sans" w:eastAsia="Google Sans" w:hAnsi="Google Sans" w:cs="Google Sans"/>
        </w:rPr>
        <w:t>User = read, write, execute</w:t>
      </w:r>
    </w:p>
    <w:p w14:paraId="0275FBBB" w14:textId="77777777" w:rsidR="001D3C7C" w:rsidRDefault="001D3C7C" w:rsidP="001D3C7C">
      <w:pPr>
        <w:numPr>
          <w:ilvl w:val="0"/>
          <w:numId w:val="1"/>
        </w:numPr>
        <w:ind w:left="1080"/>
        <w:rPr>
          <w:rFonts w:ascii="Google Sans" w:eastAsia="Google Sans" w:hAnsi="Google Sans" w:cs="Google Sans"/>
        </w:rPr>
      </w:pPr>
      <w:r>
        <w:rPr>
          <w:rFonts w:ascii="Google Sans" w:eastAsia="Google Sans" w:hAnsi="Google Sans" w:cs="Google Sans"/>
        </w:rPr>
        <w:t>Group = execute</w:t>
      </w:r>
    </w:p>
    <w:p w14:paraId="0346F4ED" w14:textId="77777777" w:rsidR="001D3C7C" w:rsidRDefault="001D3C7C" w:rsidP="001D3C7C">
      <w:pPr>
        <w:numPr>
          <w:ilvl w:val="0"/>
          <w:numId w:val="1"/>
        </w:numPr>
        <w:ind w:left="1080"/>
        <w:rPr>
          <w:rFonts w:ascii="Google Sans" w:eastAsia="Google Sans" w:hAnsi="Google Sans" w:cs="Google Sans"/>
        </w:rPr>
      </w:pPr>
      <w:r>
        <w:rPr>
          <w:rFonts w:ascii="Google Sans" w:eastAsia="Google Sans" w:hAnsi="Google Sans" w:cs="Google Sans"/>
        </w:rPr>
        <w:t>Other = none</w:t>
      </w:r>
    </w:p>
    <w:p w14:paraId="4AE75477" w14:textId="77777777" w:rsidR="00603DDB" w:rsidRDefault="00603DDB">
      <w:pPr>
        <w:rPr>
          <w:rFonts w:ascii="Google Sans" w:eastAsia="Google Sans" w:hAnsi="Google Sans" w:cs="Google Sans"/>
          <w:b/>
          <w:bCs/>
        </w:rPr>
      </w:pPr>
    </w:p>
    <w:p w14:paraId="6576EEEF" w14:textId="2858C6F1" w:rsidR="004C3135" w:rsidRDefault="004C3135">
      <w:pPr>
        <w:rPr>
          <w:rFonts w:ascii="Google Sans" w:eastAsia="Google Sans" w:hAnsi="Google Sans" w:cs="Google Sans"/>
          <w:b/>
          <w:bCs/>
        </w:rPr>
      </w:pPr>
      <w:r>
        <w:rPr>
          <w:rFonts w:ascii="Google Sans" w:eastAsia="Google Sans" w:hAnsi="Google Sans" w:cs="Google Sans"/>
          <w:b/>
          <w:bCs/>
        </w:rPr>
        <w:t>--</w:t>
      </w:r>
      <w:proofErr w:type="spellStart"/>
      <w:r>
        <w:rPr>
          <w:rFonts w:ascii="Google Sans" w:eastAsia="Google Sans" w:hAnsi="Google Sans" w:cs="Google Sans"/>
          <w:b/>
          <w:bCs/>
        </w:rPr>
        <w:t>drwxrw</w:t>
      </w:r>
      <w:proofErr w:type="spellEnd"/>
      <w:r>
        <w:rPr>
          <w:rFonts w:ascii="Google Sans" w:eastAsia="Google Sans" w:hAnsi="Google Sans" w:cs="Google Sans"/>
          <w:b/>
          <w:bCs/>
        </w:rPr>
        <w:t>-r-x</w:t>
      </w:r>
    </w:p>
    <w:p w14:paraId="1F9093CD" w14:textId="128F128E" w:rsidR="004C3135" w:rsidRPr="004C3135" w:rsidRDefault="004C3135" w:rsidP="004C3135">
      <w:pPr>
        <w:pStyle w:val="ListParagraph"/>
        <w:numPr>
          <w:ilvl w:val="0"/>
          <w:numId w:val="4"/>
        </w:numPr>
        <w:rPr>
          <w:rFonts w:ascii="Google Sans" w:eastAsia="Google Sans" w:hAnsi="Google Sans" w:cs="Google Sans"/>
          <w:b/>
          <w:bCs/>
        </w:rPr>
      </w:pPr>
      <w:r w:rsidRPr="004C3135">
        <w:rPr>
          <w:rFonts w:ascii="Google Sans" w:eastAsia="Google Sans" w:hAnsi="Google Sans" w:cs="Google Sans"/>
          <w:b/>
          <w:bCs/>
        </w:rPr>
        <w:t>The d represents that the content is a folder/directory.</w:t>
      </w:r>
    </w:p>
    <w:p w14:paraId="5326B3E6" w14:textId="4F1FB743" w:rsidR="004C3135" w:rsidRPr="004C3135" w:rsidRDefault="004C3135" w:rsidP="004C3135">
      <w:pPr>
        <w:pStyle w:val="ListParagraph"/>
        <w:numPr>
          <w:ilvl w:val="0"/>
          <w:numId w:val="4"/>
        </w:numPr>
        <w:rPr>
          <w:rFonts w:ascii="Google Sans" w:eastAsia="Google Sans" w:hAnsi="Google Sans" w:cs="Google Sans"/>
          <w:b/>
          <w:bCs/>
        </w:rPr>
      </w:pPr>
      <w:proofErr w:type="spellStart"/>
      <w:r w:rsidRPr="004C3135">
        <w:rPr>
          <w:rFonts w:ascii="Google Sans" w:eastAsia="Google Sans" w:hAnsi="Google Sans" w:cs="Google Sans"/>
          <w:b/>
          <w:bCs/>
        </w:rPr>
        <w:t>rwx</w:t>
      </w:r>
      <w:proofErr w:type="spellEnd"/>
      <w:r w:rsidRPr="004C3135">
        <w:rPr>
          <w:rFonts w:ascii="Google Sans" w:eastAsia="Google Sans" w:hAnsi="Google Sans" w:cs="Google Sans"/>
          <w:b/>
          <w:bCs/>
        </w:rPr>
        <w:t xml:space="preserve"> (2</w:t>
      </w:r>
      <w:r w:rsidRPr="004C3135">
        <w:rPr>
          <w:rFonts w:ascii="Google Sans" w:eastAsia="Google Sans" w:hAnsi="Google Sans" w:cs="Google Sans"/>
          <w:b/>
          <w:bCs/>
          <w:vertAlign w:val="superscript"/>
        </w:rPr>
        <w:t>nd</w:t>
      </w:r>
      <w:r w:rsidRPr="004C3135">
        <w:rPr>
          <w:rFonts w:ascii="Google Sans" w:eastAsia="Google Sans" w:hAnsi="Google Sans" w:cs="Google Sans"/>
          <w:b/>
          <w:bCs/>
        </w:rPr>
        <w:t xml:space="preserve"> – 4</w:t>
      </w:r>
      <w:r w:rsidRPr="004C3135">
        <w:rPr>
          <w:rFonts w:ascii="Google Sans" w:eastAsia="Google Sans" w:hAnsi="Google Sans" w:cs="Google Sans"/>
          <w:b/>
          <w:bCs/>
          <w:vertAlign w:val="superscript"/>
        </w:rPr>
        <w:t>th</w:t>
      </w:r>
      <w:r w:rsidRPr="004C3135">
        <w:rPr>
          <w:rFonts w:ascii="Google Sans" w:eastAsia="Google Sans" w:hAnsi="Google Sans" w:cs="Google Sans"/>
          <w:b/>
          <w:bCs/>
        </w:rPr>
        <w:t xml:space="preserve"> letters) indicates that the User owner (u) has all read, </w:t>
      </w:r>
      <w:proofErr w:type="gramStart"/>
      <w:r w:rsidRPr="004C3135">
        <w:rPr>
          <w:rFonts w:ascii="Google Sans" w:eastAsia="Google Sans" w:hAnsi="Google Sans" w:cs="Google Sans"/>
          <w:b/>
          <w:bCs/>
        </w:rPr>
        <w:t>write</w:t>
      </w:r>
      <w:proofErr w:type="gramEnd"/>
      <w:r w:rsidRPr="004C3135">
        <w:rPr>
          <w:rFonts w:ascii="Google Sans" w:eastAsia="Google Sans" w:hAnsi="Google Sans" w:cs="Google Sans"/>
          <w:b/>
          <w:bCs/>
        </w:rPr>
        <w:t xml:space="preserve"> and execute permissions. </w:t>
      </w:r>
    </w:p>
    <w:p w14:paraId="30A513B2" w14:textId="0EC66E18" w:rsidR="004C3135" w:rsidRPr="004C3135" w:rsidRDefault="004C3135" w:rsidP="004C3135">
      <w:pPr>
        <w:pStyle w:val="ListParagraph"/>
        <w:numPr>
          <w:ilvl w:val="0"/>
          <w:numId w:val="4"/>
        </w:numPr>
        <w:rPr>
          <w:rFonts w:ascii="Google Sans" w:eastAsia="Google Sans" w:hAnsi="Google Sans" w:cs="Google Sans"/>
          <w:b/>
          <w:bCs/>
        </w:rPr>
      </w:pPr>
      <w:proofErr w:type="spellStart"/>
      <w:r w:rsidRPr="004C3135">
        <w:rPr>
          <w:rFonts w:ascii="Google Sans" w:eastAsia="Google Sans" w:hAnsi="Google Sans" w:cs="Google Sans"/>
          <w:b/>
          <w:bCs/>
        </w:rPr>
        <w:t>rw</w:t>
      </w:r>
      <w:proofErr w:type="spellEnd"/>
      <w:r w:rsidRPr="004C3135">
        <w:rPr>
          <w:rFonts w:ascii="Google Sans" w:eastAsia="Google Sans" w:hAnsi="Google Sans" w:cs="Google Sans"/>
          <w:b/>
          <w:bCs/>
        </w:rPr>
        <w:t>- (5</w:t>
      </w:r>
      <w:r w:rsidRPr="004C3135">
        <w:rPr>
          <w:rFonts w:ascii="Google Sans" w:eastAsia="Google Sans" w:hAnsi="Google Sans" w:cs="Google Sans"/>
          <w:b/>
          <w:bCs/>
          <w:vertAlign w:val="superscript"/>
        </w:rPr>
        <w:t>th</w:t>
      </w:r>
      <w:r w:rsidRPr="004C3135">
        <w:rPr>
          <w:rFonts w:ascii="Google Sans" w:eastAsia="Google Sans" w:hAnsi="Google Sans" w:cs="Google Sans"/>
          <w:b/>
          <w:bCs/>
        </w:rPr>
        <w:t xml:space="preserve"> -7</w:t>
      </w:r>
      <w:r w:rsidRPr="004C3135">
        <w:rPr>
          <w:rFonts w:ascii="Google Sans" w:eastAsia="Google Sans" w:hAnsi="Google Sans" w:cs="Google Sans"/>
          <w:b/>
          <w:bCs/>
          <w:vertAlign w:val="superscript"/>
        </w:rPr>
        <w:t>th</w:t>
      </w:r>
      <w:r w:rsidRPr="004C3135">
        <w:rPr>
          <w:rFonts w:ascii="Google Sans" w:eastAsia="Google Sans" w:hAnsi="Google Sans" w:cs="Google Sans"/>
          <w:b/>
          <w:bCs/>
        </w:rPr>
        <w:t xml:space="preserve"> letters) indicates that the Group owners have read and write but not execute permissions. </w:t>
      </w:r>
    </w:p>
    <w:p w14:paraId="09F0F388" w14:textId="45A55FD9" w:rsidR="004C3135" w:rsidRPr="004C3135" w:rsidRDefault="004C3135" w:rsidP="004C3135">
      <w:pPr>
        <w:pStyle w:val="ListParagraph"/>
        <w:numPr>
          <w:ilvl w:val="0"/>
          <w:numId w:val="4"/>
        </w:numPr>
        <w:rPr>
          <w:rFonts w:ascii="Google Sans" w:eastAsia="Google Sans" w:hAnsi="Google Sans" w:cs="Google Sans"/>
          <w:b/>
          <w:bCs/>
        </w:rPr>
      </w:pPr>
      <w:r>
        <w:rPr>
          <w:rFonts w:ascii="Google Sans" w:eastAsia="Google Sans" w:hAnsi="Google Sans" w:cs="Google Sans"/>
          <w:b/>
          <w:bCs/>
        </w:rPr>
        <w:t>r</w:t>
      </w:r>
      <w:r w:rsidRPr="004C3135">
        <w:rPr>
          <w:rFonts w:ascii="Google Sans" w:eastAsia="Google Sans" w:hAnsi="Google Sans" w:cs="Google Sans"/>
          <w:b/>
          <w:bCs/>
        </w:rPr>
        <w:t>-x (8</w:t>
      </w:r>
      <w:r w:rsidRPr="004C3135">
        <w:rPr>
          <w:rFonts w:ascii="Google Sans" w:eastAsia="Google Sans" w:hAnsi="Google Sans" w:cs="Google Sans"/>
          <w:b/>
          <w:bCs/>
          <w:vertAlign w:val="superscript"/>
        </w:rPr>
        <w:t>th</w:t>
      </w:r>
      <w:r w:rsidRPr="004C3135">
        <w:rPr>
          <w:rFonts w:ascii="Google Sans" w:eastAsia="Google Sans" w:hAnsi="Google Sans" w:cs="Google Sans"/>
          <w:b/>
          <w:bCs/>
        </w:rPr>
        <w:t xml:space="preserve"> – 10</w:t>
      </w:r>
      <w:r w:rsidRPr="004C3135">
        <w:rPr>
          <w:rFonts w:ascii="Google Sans" w:eastAsia="Google Sans" w:hAnsi="Google Sans" w:cs="Google Sans"/>
          <w:b/>
          <w:bCs/>
          <w:vertAlign w:val="superscript"/>
        </w:rPr>
        <w:t>th</w:t>
      </w:r>
      <w:r w:rsidRPr="004C3135">
        <w:rPr>
          <w:rFonts w:ascii="Google Sans" w:eastAsia="Google Sans" w:hAnsi="Google Sans" w:cs="Google Sans"/>
          <w:b/>
          <w:bCs/>
        </w:rPr>
        <w:t xml:space="preserve">) indicates that the </w:t>
      </w:r>
      <w:proofErr w:type="gramStart"/>
      <w:r w:rsidRPr="004C3135">
        <w:rPr>
          <w:rFonts w:ascii="Google Sans" w:eastAsia="Google Sans" w:hAnsi="Google Sans" w:cs="Google Sans"/>
          <w:b/>
          <w:bCs/>
        </w:rPr>
        <w:t>Other</w:t>
      </w:r>
      <w:proofErr w:type="gramEnd"/>
      <w:r w:rsidRPr="004C3135">
        <w:rPr>
          <w:rFonts w:ascii="Google Sans" w:eastAsia="Google Sans" w:hAnsi="Google Sans" w:cs="Google Sans"/>
          <w:b/>
          <w:bCs/>
        </w:rPr>
        <w:t xml:space="preserve"> owner has only read and execute permissions but not write </w:t>
      </w:r>
    </w:p>
    <w:p w14:paraId="00000008" w14:textId="77777777" w:rsidR="0092667E"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Change file permissions</w:t>
      </w:r>
    </w:p>
    <w:p w14:paraId="1325B137" w14:textId="77777777" w:rsidR="009E62B5" w:rsidRPr="009E62B5" w:rsidRDefault="009E62B5" w:rsidP="009E62B5">
      <w:pPr>
        <w:shd w:val="clear" w:color="auto" w:fill="FFFFFF"/>
        <w:spacing w:after="100" w:afterAutospacing="1" w:line="240" w:lineRule="auto"/>
        <w:rPr>
          <w:rFonts w:ascii="Courier New" w:eastAsia="Times New Roman" w:hAnsi="Courier New" w:cs="Courier New"/>
          <w:i/>
          <w:iCs/>
          <w:color w:val="1F1F1F"/>
          <w:sz w:val="24"/>
          <w:szCs w:val="24"/>
          <w:lang w:val="en-CA"/>
        </w:rPr>
      </w:pPr>
      <w:r w:rsidRPr="009E62B5">
        <w:rPr>
          <w:rFonts w:ascii="Courier New" w:eastAsia="Times New Roman" w:hAnsi="Courier New" w:cs="Courier New"/>
          <w:i/>
          <w:iCs/>
          <w:color w:val="1F1F1F"/>
          <w:sz w:val="24"/>
          <w:szCs w:val="24"/>
          <w:lang w:val="en-CA"/>
        </w:rPr>
        <w:t>The organization does not allow other to have write access to any files. Based on the permissions established in Step 3, identify which file needs to have its permissions modified. Use a Linux command to modify these permissions.</w:t>
      </w:r>
    </w:p>
    <w:p w14:paraId="280C3458" w14:textId="4B72F680" w:rsidR="009E62B5" w:rsidRDefault="009E62B5" w:rsidP="009E62B5">
      <w:pPr>
        <w:spacing w:line="24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Presently, Other has write (w) permission on </w:t>
      </w:r>
      <w:r w:rsidRPr="009E62B5">
        <w:rPr>
          <w:rFonts w:ascii="Courier New" w:eastAsia="Times New Roman" w:hAnsi="Courier New" w:cs="Courier New"/>
          <w:sz w:val="24"/>
          <w:szCs w:val="24"/>
          <w:lang w:val="en-CA"/>
        </w:rPr>
        <w:t>project_k.txt.</w:t>
      </w:r>
      <w:r>
        <w:rPr>
          <w:rFonts w:ascii="Times New Roman" w:eastAsia="Times New Roman" w:hAnsi="Times New Roman" w:cs="Times New Roman"/>
          <w:sz w:val="24"/>
          <w:szCs w:val="24"/>
          <w:lang w:val="en-CA"/>
        </w:rPr>
        <w:t xml:space="preserve"> To change this, the file must the modified to remove the ‘w’ on position 9</w:t>
      </w:r>
      <w:r w:rsidRPr="009E62B5">
        <w:rPr>
          <w:rFonts w:ascii="Times New Roman" w:eastAsia="Times New Roman" w:hAnsi="Times New Roman" w:cs="Times New Roman"/>
          <w:sz w:val="24"/>
          <w:szCs w:val="24"/>
          <w:vertAlign w:val="superscript"/>
          <w:lang w:val="en-CA"/>
        </w:rPr>
        <w:t>th</w:t>
      </w:r>
      <w:r>
        <w:rPr>
          <w:rFonts w:ascii="Times New Roman" w:eastAsia="Times New Roman" w:hAnsi="Times New Roman" w:cs="Times New Roman"/>
          <w:sz w:val="24"/>
          <w:szCs w:val="24"/>
          <w:lang w:val="en-CA"/>
        </w:rPr>
        <w:t xml:space="preserve"> using </w:t>
      </w:r>
      <w:proofErr w:type="spellStart"/>
      <w:r w:rsidRPr="009E62B5">
        <w:rPr>
          <w:rFonts w:ascii="Times New Roman" w:eastAsia="Times New Roman" w:hAnsi="Times New Roman" w:cs="Times New Roman"/>
          <w:b/>
          <w:bCs/>
          <w:sz w:val="24"/>
          <w:szCs w:val="24"/>
          <w:lang w:val="en-CA"/>
        </w:rPr>
        <w:t>Chmod</w:t>
      </w:r>
      <w:proofErr w:type="spellEnd"/>
      <w:r>
        <w:rPr>
          <w:rFonts w:ascii="Times New Roman" w:eastAsia="Times New Roman" w:hAnsi="Times New Roman" w:cs="Times New Roman"/>
          <w:sz w:val="24"/>
          <w:szCs w:val="24"/>
          <w:lang w:val="en-CA"/>
        </w:rPr>
        <w:t xml:space="preserve"> command. </w:t>
      </w:r>
    </w:p>
    <w:p w14:paraId="6A979F5E" w14:textId="3BFA5F7D" w:rsidR="009E62B5" w:rsidRPr="009E62B5" w:rsidRDefault="009E62B5" w:rsidP="009E62B5">
      <w:pPr>
        <w:spacing w:line="240" w:lineRule="auto"/>
        <w:rPr>
          <w:rFonts w:ascii="Times New Roman" w:eastAsia="Times New Roman" w:hAnsi="Times New Roman" w:cs="Times New Roman"/>
          <w:sz w:val="24"/>
          <w:szCs w:val="24"/>
          <w:lang w:val="en-CA"/>
        </w:rPr>
      </w:pPr>
      <w:r>
        <w:rPr>
          <w:rFonts w:ascii="Times New Roman" w:eastAsia="Times New Roman" w:hAnsi="Times New Roman" w:cs="Times New Roman"/>
          <w:noProof/>
          <w:sz w:val="24"/>
          <w:szCs w:val="24"/>
          <w:lang w:val="en-CA"/>
        </w:rPr>
        <w:lastRenderedPageBreak/>
        <w:drawing>
          <wp:inline distT="0" distB="0" distL="0" distR="0" wp14:anchorId="0F2E0F43" wp14:editId="1D55C69E">
            <wp:extent cx="5943600" cy="2055495"/>
            <wp:effectExtent l="0" t="0" r="0" b="1905"/>
            <wp:docPr id="16823365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36513" name="Picture 1682336513"/>
                    <pic:cNvPicPr/>
                  </pic:nvPicPr>
                  <pic:blipFill>
                    <a:blip r:embed="rId6">
                      <a:extLst>
                        <a:ext uri="{28A0092B-C50C-407E-A947-70E740481C1C}">
                          <a14:useLocalDpi xmlns:a14="http://schemas.microsoft.com/office/drawing/2010/main" val="0"/>
                        </a:ext>
                      </a:extLst>
                    </a:blip>
                    <a:stretch>
                      <a:fillRect/>
                    </a:stretch>
                  </pic:blipFill>
                  <pic:spPr>
                    <a:xfrm>
                      <a:off x="0" y="0"/>
                      <a:ext cx="5943600" cy="2055495"/>
                    </a:xfrm>
                    <a:prstGeom prst="rect">
                      <a:avLst/>
                    </a:prstGeom>
                  </pic:spPr>
                </pic:pic>
              </a:graphicData>
            </a:graphic>
          </wp:inline>
        </w:drawing>
      </w:r>
    </w:p>
    <w:p w14:paraId="35C70B23" w14:textId="77777777" w:rsidR="007C2B5A" w:rsidRDefault="007C2B5A" w:rsidP="007C2B5A">
      <w:pPr>
        <w:pStyle w:val="ListParagraph"/>
      </w:pPr>
    </w:p>
    <w:p w14:paraId="5AFCF81B" w14:textId="77777777" w:rsidR="007C2B5A" w:rsidRDefault="007C2B5A" w:rsidP="007C2B5A">
      <w:pPr>
        <w:pStyle w:val="ListParagraph"/>
      </w:pPr>
    </w:p>
    <w:p w14:paraId="21F0516B" w14:textId="3C8F0F78" w:rsidR="001D3C7C" w:rsidRPr="001D3C7C" w:rsidRDefault="001D3C7C" w:rsidP="001D3C7C"/>
    <w:p w14:paraId="0000000A" w14:textId="77777777" w:rsidR="0092667E" w:rsidRDefault="00000000">
      <w:pPr>
        <w:pStyle w:val="Heading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t>Change file permissions on a hidden file</w:t>
      </w:r>
    </w:p>
    <w:p w14:paraId="16BB9FA3" w14:textId="36C0BCA9" w:rsidR="009E62B5" w:rsidRPr="009E62B5" w:rsidRDefault="009E62B5" w:rsidP="009E62B5">
      <w:r w:rsidRPr="009E62B5">
        <w:t xml:space="preserve">The research team has </w:t>
      </w:r>
      <w:proofErr w:type="gramStart"/>
      <w:r w:rsidRPr="009E62B5">
        <w:t xml:space="preserve">archived </w:t>
      </w:r>
      <w:r w:rsidRPr="009E62B5">
        <w:rPr>
          <w:rFonts w:ascii="Courier New" w:hAnsi="Courier New" w:cs="Courier New"/>
        </w:rPr>
        <w:t>.</w:t>
      </w:r>
      <w:proofErr w:type="gramEnd"/>
      <w:r w:rsidRPr="009E62B5">
        <w:rPr>
          <w:rFonts w:ascii="Courier New" w:hAnsi="Courier New" w:cs="Courier New"/>
        </w:rPr>
        <w:t>project_x.txt</w:t>
      </w:r>
      <w:r w:rsidRPr="009E62B5">
        <w:t xml:space="preserve">, which is why it’s a hidden file. This file should not have </w:t>
      </w:r>
      <w:proofErr w:type="gramStart"/>
      <w:r w:rsidRPr="009E62B5">
        <w:t>write</w:t>
      </w:r>
      <w:proofErr w:type="gramEnd"/>
      <w:r w:rsidRPr="009E62B5">
        <w:t xml:space="preserve"> permissions for anyone, but the user and group should be able to read the file. Use a Linux command to </w:t>
      </w:r>
      <w:proofErr w:type="gramStart"/>
      <w:r w:rsidRPr="009E62B5">
        <w:t xml:space="preserve">assign </w:t>
      </w:r>
      <w:r w:rsidRPr="009E62B5">
        <w:rPr>
          <w:rFonts w:ascii="Courier New" w:hAnsi="Courier New" w:cs="Courier New"/>
        </w:rPr>
        <w:t>.</w:t>
      </w:r>
      <w:proofErr w:type="gramEnd"/>
      <w:r w:rsidRPr="009E62B5">
        <w:rPr>
          <w:rFonts w:ascii="Courier New" w:hAnsi="Courier New" w:cs="Courier New"/>
        </w:rPr>
        <w:t>project_x.txt</w:t>
      </w:r>
      <w:r w:rsidRPr="009E62B5">
        <w:t xml:space="preserve"> the appropriate authorization.</w:t>
      </w:r>
    </w:p>
    <w:p w14:paraId="2D0FEEF1" w14:textId="77777777" w:rsidR="009E62B5" w:rsidRPr="009E62B5" w:rsidRDefault="009E62B5" w:rsidP="009E62B5"/>
    <w:p w14:paraId="209DDBAD" w14:textId="34B3C1F3" w:rsidR="00351C3A" w:rsidRPr="006070BF" w:rsidRDefault="009E62B5" w:rsidP="009E62B5">
      <w:pPr>
        <w:pStyle w:val="ListParagraph"/>
        <w:numPr>
          <w:ilvl w:val="0"/>
          <w:numId w:val="5"/>
        </w:numPr>
        <w:rPr>
          <w:rFonts w:ascii="Google Sans" w:eastAsia="Google Sans" w:hAnsi="Google Sans" w:cs="Google Sans"/>
        </w:rPr>
      </w:pPr>
      <w:r w:rsidRPr="009E62B5">
        <w:t>Presently both User and Group can write on</w:t>
      </w:r>
      <w:r w:rsidRPr="009E62B5">
        <w:rPr>
          <w:rFonts w:ascii="Courier New" w:eastAsia="Google Sans" w:hAnsi="Courier New" w:cs="Courier New"/>
        </w:rPr>
        <w:t xml:space="preserve"> </w:t>
      </w:r>
      <w:r w:rsidR="00767A90" w:rsidRPr="009E62B5">
        <w:rPr>
          <w:rFonts w:ascii="Courier New" w:eastAsia="Google Sans" w:hAnsi="Courier New" w:cs="Courier New"/>
        </w:rPr>
        <w:t>Project_x</w:t>
      </w:r>
      <w:r w:rsidR="00351C3A" w:rsidRPr="009E62B5">
        <w:rPr>
          <w:rFonts w:ascii="Courier New" w:eastAsia="Google Sans" w:hAnsi="Courier New" w:cs="Courier New"/>
        </w:rPr>
        <w:t>.txt</w:t>
      </w:r>
      <w:r w:rsidRPr="009E62B5">
        <w:rPr>
          <w:rFonts w:ascii="Google Sans" w:eastAsia="Google Sans" w:hAnsi="Google Sans" w:cs="Google Sans"/>
        </w:rPr>
        <w:t xml:space="preserve">. </w:t>
      </w:r>
      <w:r w:rsidRPr="009E62B5">
        <w:t>The ‘w’ in both 3rd and 6th positions will have to be removed</w:t>
      </w:r>
      <w:r>
        <w:t xml:space="preserve"> while we give the Group read permission. </w:t>
      </w:r>
    </w:p>
    <w:p w14:paraId="66B91762" w14:textId="77777777" w:rsidR="006070BF" w:rsidRPr="006070BF" w:rsidRDefault="006070BF" w:rsidP="006070BF">
      <w:pPr>
        <w:rPr>
          <w:rFonts w:ascii="Google Sans" w:eastAsia="Google Sans" w:hAnsi="Google Sans" w:cs="Google Sans"/>
        </w:rPr>
      </w:pPr>
    </w:p>
    <w:p w14:paraId="2711518D" w14:textId="1ABB6D38" w:rsidR="00767A90" w:rsidRDefault="006070BF">
      <w:pPr>
        <w:rPr>
          <w:rFonts w:ascii="Google Sans" w:eastAsia="Google Sans" w:hAnsi="Google Sans" w:cs="Google Sans"/>
        </w:rPr>
      </w:pPr>
      <w:r>
        <w:rPr>
          <w:rFonts w:ascii="Google Sans" w:eastAsia="Google Sans" w:hAnsi="Google Sans" w:cs="Google Sans"/>
          <w:noProof/>
        </w:rPr>
        <w:drawing>
          <wp:inline distT="0" distB="0" distL="0" distR="0" wp14:anchorId="2359C580" wp14:editId="6B5A59FC">
            <wp:extent cx="5943600" cy="2056765"/>
            <wp:effectExtent l="0" t="0" r="0" b="635"/>
            <wp:docPr id="514259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59881" name="Picture 514259881"/>
                    <pic:cNvPicPr/>
                  </pic:nvPicPr>
                  <pic:blipFill>
                    <a:blip r:embed="rId7">
                      <a:extLst>
                        <a:ext uri="{28A0092B-C50C-407E-A947-70E740481C1C}">
                          <a14:useLocalDpi xmlns:a14="http://schemas.microsoft.com/office/drawing/2010/main" val="0"/>
                        </a:ext>
                      </a:extLst>
                    </a:blip>
                    <a:stretch>
                      <a:fillRect/>
                    </a:stretch>
                  </pic:blipFill>
                  <pic:spPr>
                    <a:xfrm>
                      <a:off x="0" y="0"/>
                      <a:ext cx="5943600" cy="2056765"/>
                    </a:xfrm>
                    <a:prstGeom prst="rect">
                      <a:avLst/>
                    </a:prstGeom>
                  </pic:spPr>
                </pic:pic>
              </a:graphicData>
            </a:graphic>
          </wp:inline>
        </w:drawing>
      </w:r>
    </w:p>
    <w:p w14:paraId="0000000C" w14:textId="77777777" w:rsidR="0092667E" w:rsidRDefault="00000000">
      <w:pPr>
        <w:pStyle w:val="Heading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t>Change directory permissions</w:t>
      </w:r>
    </w:p>
    <w:p w14:paraId="169237B0" w14:textId="048B9191" w:rsidR="00792641" w:rsidRPr="00102AF0" w:rsidRDefault="00102AF0">
      <w:pPr>
        <w:rPr>
          <w:rFonts w:asciiTheme="majorHAnsi" w:eastAsia="Google Sans" w:hAnsiTheme="majorHAnsi" w:cstheme="majorHAnsi"/>
          <w:i/>
          <w:iCs/>
          <w:noProof/>
          <w:sz w:val="24"/>
          <w:szCs w:val="24"/>
        </w:rPr>
      </w:pPr>
      <w:r w:rsidRPr="00102AF0">
        <w:rPr>
          <w:rFonts w:asciiTheme="majorHAnsi" w:hAnsiTheme="majorHAnsi" w:cstheme="majorHAnsi"/>
          <w:i/>
          <w:iCs/>
          <w:color w:val="1F1F1F"/>
          <w:sz w:val="24"/>
          <w:szCs w:val="24"/>
          <w:shd w:val="clear" w:color="auto" w:fill="FFFFFF"/>
        </w:rPr>
        <w:t xml:space="preserve">The files and directories in the </w:t>
      </w:r>
      <w:proofErr w:type="gramStart"/>
      <w:r w:rsidRPr="00102AF0">
        <w:rPr>
          <w:rFonts w:asciiTheme="majorHAnsi" w:hAnsiTheme="majorHAnsi" w:cstheme="majorHAnsi"/>
          <w:i/>
          <w:iCs/>
          <w:color w:val="1F1F1F"/>
          <w:sz w:val="24"/>
          <w:szCs w:val="24"/>
          <w:shd w:val="clear" w:color="auto" w:fill="FFFFFF"/>
        </w:rPr>
        <w:t>projects</w:t>
      </w:r>
      <w:proofErr w:type="gramEnd"/>
      <w:r w:rsidRPr="00102AF0">
        <w:rPr>
          <w:rFonts w:asciiTheme="majorHAnsi" w:hAnsiTheme="majorHAnsi" w:cstheme="majorHAnsi"/>
          <w:i/>
          <w:iCs/>
          <w:color w:val="1F1F1F"/>
          <w:sz w:val="24"/>
          <w:szCs w:val="24"/>
          <w:shd w:val="clear" w:color="auto" w:fill="FFFFFF"/>
        </w:rPr>
        <w:t xml:space="preserve"> directory belong to the </w:t>
      </w:r>
      <w:r w:rsidRPr="00102AF0">
        <w:rPr>
          <w:rStyle w:val="HTMLVariable"/>
          <w:rFonts w:asciiTheme="majorHAnsi" w:hAnsiTheme="majorHAnsi" w:cstheme="majorHAnsi"/>
          <w:b/>
          <w:bCs/>
          <w:i w:val="0"/>
          <w:iCs w:val="0"/>
          <w:color w:val="1F1F1F"/>
          <w:sz w:val="24"/>
          <w:szCs w:val="24"/>
          <w:shd w:val="clear" w:color="auto" w:fill="FFFFFF"/>
        </w:rPr>
        <w:t>researcher2</w:t>
      </w:r>
      <w:r w:rsidRPr="00102AF0">
        <w:rPr>
          <w:rFonts w:asciiTheme="majorHAnsi" w:hAnsiTheme="majorHAnsi" w:cstheme="majorHAnsi"/>
          <w:i/>
          <w:iCs/>
          <w:color w:val="1F1F1F"/>
          <w:sz w:val="24"/>
          <w:szCs w:val="24"/>
          <w:shd w:val="clear" w:color="auto" w:fill="FFFFFF"/>
        </w:rPr>
        <w:t xml:space="preserve"> user. Only </w:t>
      </w:r>
      <w:r w:rsidRPr="00102AF0">
        <w:rPr>
          <w:rStyle w:val="HTMLVariable"/>
          <w:rFonts w:asciiTheme="majorHAnsi" w:hAnsiTheme="majorHAnsi" w:cstheme="majorHAnsi"/>
          <w:b/>
          <w:bCs/>
          <w:i w:val="0"/>
          <w:iCs w:val="0"/>
          <w:color w:val="1F1F1F"/>
          <w:sz w:val="24"/>
          <w:szCs w:val="24"/>
          <w:shd w:val="clear" w:color="auto" w:fill="FFFFFF"/>
        </w:rPr>
        <w:t>researcher2</w:t>
      </w:r>
      <w:r w:rsidRPr="00102AF0">
        <w:rPr>
          <w:rFonts w:asciiTheme="majorHAnsi" w:hAnsiTheme="majorHAnsi" w:cstheme="majorHAnsi"/>
          <w:i/>
          <w:iCs/>
          <w:color w:val="1F1F1F"/>
          <w:sz w:val="24"/>
          <w:szCs w:val="24"/>
          <w:shd w:val="clear" w:color="auto" w:fill="FFFFFF"/>
        </w:rPr>
        <w:t xml:space="preserve"> should be allowed to access the </w:t>
      </w:r>
      <w:r w:rsidRPr="00102AF0">
        <w:rPr>
          <w:rStyle w:val="HTMLVariable"/>
          <w:rFonts w:asciiTheme="majorHAnsi" w:hAnsiTheme="majorHAnsi" w:cstheme="majorHAnsi"/>
          <w:b/>
          <w:bCs/>
          <w:i w:val="0"/>
          <w:iCs w:val="0"/>
          <w:color w:val="1F1F1F"/>
          <w:sz w:val="24"/>
          <w:szCs w:val="24"/>
          <w:shd w:val="clear" w:color="auto" w:fill="FFFFFF"/>
        </w:rPr>
        <w:t>drafts</w:t>
      </w:r>
      <w:r w:rsidRPr="00102AF0">
        <w:rPr>
          <w:rFonts w:asciiTheme="majorHAnsi" w:hAnsiTheme="majorHAnsi" w:cstheme="majorHAnsi"/>
          <w:i/>
          <w:iCs/>
          <w:color w:val="1F1F1F"/>
          <w:sz w:val="24"/>
          <w:szCs w:val="24"/>
          <w:shd w:val="clear" w:color="auto" w:fill="FFFFFF"/>
        </w:rPr>
        <w:t xml:space="preserve"> directory and its contents. Use a Linux command to modify the permissions accordingly.</w:t>
      </w:r>
      <w:r w:rsidRPr="00102AF0">
        <w:rPr>
          <w:rFonts w:asciiTheme="majorHAnsi" w:eastAsia="Google Sans" w:hAnsiTheme="majorHAnsi" w:cstheme="majorHAnsi"/>
          <w:i/>
          <w:iCs/>
          <w:noProof/>
          <w:sz w:val="24"/>
          <w:szCs w:val="24"/>
        </w:rPr>
        <w:t xml:space="preserve"> </w:t>
      </w:r>
    </w:p>
    <w:p w14:paraId="5CE98015" w14:textId="77777777" w:rsidR="00102AF0" w:rsidRDefault="00102AF0">
      <w:pPr>
        <w:rPr>
          <w:rFonts w:ascii="Google Sans" w:eastAsia="Google Sans" w:hAnsi="Google Sans" w:cs="Google Sans"/>
          <w:noProof/>
        </w:rPr>
      </w:pPr>
    </w:p>
    <w:p w14:paraId="38BE4A4C" w14:textId="24554954" w:rsidR="00102AF0" w:rsidRPr="00102AF0" w:rsidRDefault="00102AF0" w:rsidP="00102AF0">
      <w:pPr>
        <w:pStyle w:val="ListParagraph"/>
        <w:numPr>
          <w:ilvl w:val="0"/>
          <w:numId w:val="5"/>
        </w:numPr>
        <w:rPr>
          <w:rFonts w:ascii="Google Sans" w:eastAsia="Google Sans" w:hAnsi="Google Sans" w:cs="Google Sans"/>
          <w:noProof/>
        </w:rPr>
      </w:pPr>
      <w:r w:rsidRPr="00102AF0">
        <w:rPr>
          <w:rFonts w:ascii="Google Sans" w:eastAsia="Google Sans" w:hAnsi="Google Sans" w:cs="Google Sans"/>
          <w:noProof/>
        </w:rPr>
        <w:lastRenderedPageBreak/>
        <w:t xml:space="preserve">Presently, Group owners have execute permision on the </w:t>
      </w:r>
      <w:r w:rsidRPr="00102AF0">
        <w:rPr>
          <w:rFonts w:ascii="Courier New" w:eastAsia="Google Sans" w:hAnsi="Courier New" w:cs="Courier New"/>
          <w:noProof/>
        </w:rPr>
        <w:t>draft</w:t>
      </w:r>
      <w:r w:rsidRPr="00102AF0">
        <w:rPr>
          <w:rFonts w:ascii="Google Sans" w:eastAsia="Google Sans" w:hAnsi="Google Sans" w:cs="Google Sans"/>
          <w:noProof/>
        </w:rPr>
        <w:t xml:space="preserve"> folder. To achieve exclusive use to User owner, the ‘x’ persmision must be removed. </w:t>
      </w:r>
    </w:p>
    <w:p w14:paraId="60B51959" w14:textId="77777777" w:rsidR="00102AF0" w:rsidRDefault="00102AF0">
      <w:pPr>
        <w:rPr>
          <w:rFonts w:ascii="Google Sans" w:eastAsia="Google Sans" w:hAnsi="Google Sans" w:cs="Google Sans"/>
        </w:rPr>
      </w:pPr>
    </w:p>
    <w:p w14:paraId="789D14C8" w14:textId="366BCBCB" w:rsidR="00792641" w:rsidRDefault="00102AF0">
      <w:pPr>
        <w:rPr>
          <w:rFonts w:ascii="Google Sans" w:eastAsia="Google Sans" w:hAnsi="Google Sans" w:cs="Google Sans"/>
        </w:rPr>
      </w:pPr>
      <w:r>
        <w:rPr>
          <w:rFonts w:ascii="Google Sans" w:eastAsia="Google Sans" w:hAnsi="Google Sans" w:cs="Google Sans"/>
          <w:noProof/>
        </w:rPr>
        <w:drawing>
          <wp:inline distT="0" distB="0" distL="0" distR="0" wp14:anchorId="60760D33" wp14:editId="44872698">
            <wp:extent cx="5943600" cy="1861185"/>
            <wp:effectExtent l="0" t="0" r="0" b="5715"/>
            <wp:docPr id="4650135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13586" name="Picture 465013586"/>
                    <pic:cNvPicPr/>
                  </pic:nvPicPr>
                  <pic:blipFill>
                    <a:blip r:embed="rId8">
                      <a:extLst>
                        <a:ext uri="{28A0092B-C50C-407E-A947-70E740481C1C}">
                          <a14:useLocalDpi xmlns:a14="http://schemas.microsoft.com/office/drawing/2010/main" val="0"/>
                        </a:ext>
                      </a:extLst>
                    </a:blip>
                    <a:stretch>
                      <a:fillRect/>
                    </a:stretch>
                  </pic:blipFill>
                  <pic:spPr>
                    <a:xfrm>
                      <a:off x="0" y="0"/>
                      <a:ext cx="5943600" cy="1861185"/>
                    </a:xfrm>
                    <a:prstGeom prst="rect">
                      <a:avLst/>
                    </a:prstGeom>
                  </pic:spPr>
                </pic:pic>
              </a:graphicData>
            </a:graphic>
          </wp:inline>
        </w:drawing>
      </w:r>
    </w:p>
    <w:p w14:paraId="0000000E" w14:textId="77777777" w:rsidR="0092667E" w:rsidRDefault="00000000">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00000010" w14:textId="4AD5EE0A" w:rsidR="0092667E" w:rsidRDefault="00792641">
      <w:pPr>
        <w:rPr>
          <w:rFonts w:ascii="Google Sans" w:eastAsia="Google Sans" w:hAnsi="Google Sans" w:cs="Google Sans"/>
        </w:rPr>
      </w:pPr>
      <w:r>
        <w:rPr>
          <w:rFonts w:ascii="Google Sans" w:eastAsia="Google Sans" w:hAnsi="Google Sans" w:cs="Google Sans"/>
        </w:rPr>
        <w:t xml:space="preserve">With different combinations of read, write, and execute, different classes of file/directory owners can receive assorted user permissions, access, and control to resources needed to just efficiently do their jobs. Similarly, security analysts can effectively maintain a posture of least privilege in the permission given out to all users. </w:t>
      </w:r>
    </w:p>
    <w:sectPr w:rsidR="009266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2663"/>
    <w:multiLevelType w:val="multilevel"/>
    <w:tmpl w:val="90885F7A"/>
    <w:lvl w:ilvl="0">
      <w:start w:val="1"/>
      <w:numFmt w:val="bullet"/>
      <w:lvlText w:val="●"/>
      <w:lvlJc w:val="left"/>
      <w:pPr>
        <w:ind w:left="720" w:hanging="360"/>
      </w:pPr>
      <w:rPr>
        <w:rFonts w:ascii="Arial" w:eastAsia="Arial" w:hAnsi="Arial" w:cs="Arial"/>
        <w:b w:val="0"/>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C2E66"/>
    <w:multiLevelType w:val="multilevel"/>
    <w:tmpl w:val="90885F7A"/>
    <w:lvl w:ilvl="0">
      <w:start w:val="1"/>
      <w:numFmt w:val="bullet"/>
      <w:lvlText w:val="●"/>
      <w:lvlJc w:val="left"/>
      <w:pPr>
        <w:ind w:left="720" w:hanging="360"/>
      </w:pPr>
      <w:rPr>
        <w:rFonts w:ascii="Arial" w:eastAsia="Arial" w:hAnsi="Arial" w:cs="Arial"/>
        <w:b w:val="0"/>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EC01E2"/>
    <w:multiLevelType w:val="multilevel"/>
    <w:tmpl w:val="90885F7A"/>
    <w:lvl w:ilvl="0">
      <w:start w:val="1"/>
      <w:numFmt w:val="bullet"/>
      <w:lvlText w:val="●"/>
      <w:lvlJc w:val="left"/>
      <w:pPr>
        <w:ind w:left="720" w:hanging="360"/>
      </w:pPr>
      <w:rPr>
        <w:rFonts w:ascii="Arial" w:eastAsia="Arial" w:hAnsi="Arial" w:cs="Arial"/>
        <w:b w:val="0"/>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060A70"/>
    <w:multiLevelType w:val="multilevel"/>
    <w:tmpl w:val="90885F7A"/>
    <w:lvl w:ilvl="0">
      <w:start w:val="1"/>
      <w:numFmt w:val="bullet"/>
      <w:lvlText w:val="●"/>
      <w:lvlJc w:val="left"/>
      <w:pPr>
        <w:ind w:left="720" w:hanging="360"/>
      </w:pPr>
      <w:rPr>
        <w:rFonts w:ascii="Arial" w:eastAsia="Arial" w:hAnsi="Arial" w:cs="Arial"/>
        <w:b w:val="0"/>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7A4AB2"/>
    <w:multiLevelType w:val="multilevel"/>
    <w:tmpl w:val="90885F7A"/>
    <w:lvl w:ilvl="0">
      <w:start w:val="1"/>
      <w:numFmt w:val="bullet"/>
      <w:lvlText w:val="●"/>
      <w:lvlJc w:val="left"/>
      <w:pPr>
        <w:ind w:left="720" w:hanging="360"/>
      </w:pPr>
      <w:rPr>
        <w:rFonts w:ascii="Arial" w:eastAsia="Arial" w:hAnsi="Arial" w:cs="Arial"/>
        <w:b w:val="0"/>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2668936">
    <w:abstractNumId w:val="4"/>
  </w:num>
  <w:num w:numId="2" w16cid:durableId="1326857839">
    <w:abstractNumId w:val="2"/>
  </w:num>
  <w:num w:numId="3" w16cid:durableId="790321123">
    <w:abstractNumId w:val="3"/>
  </w:num>
  <w:num w:numId="4" w16cid:durableId="1132360221">
    <w:abstractNumId w:val="1"/>
  </w:num>
  <w:num w:numId="5" w16cid:durableId="1522088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67E"/>
    <w:rsid w:val="00102AF0"/>
    <w:rsid w:val="001D3C7C"/>
    <w:rsid w:val="00351C3A"/>
    <w:rsid w:val="004C3135"/>
    <w:rsid w:val="00603DDB"/>
    <w:rsid w:val="006070BF"/>
    <w:rsid w:val="00767A90"/>
    <w:rsid w:val="00792641"/>
    <w:rsid w:val="007C2B5A"/>
    <w:rsid w:val="0092667E"/>
    <w:rsid w:val="009E6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05C934"/>
  <w15:docId w15:val="{EAF4DB51-25D3-AF42-9D35-FF59C1EB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3C7C"/>
    <w:pPr>
      <w:ind w:left="720"/>
      <w:contextualSpacing/>
    </w:pPr>
  </w:style>
  <w:style w:type="paragraph" w:styleId="NormalWeb">
    <w:name w:val="Normal (Web)"/>
    <w:basedOn w:val="Normal"/>
    <w:uiPriority w:val="99"/>
    <w:semiHidden/>
    <w:unhideWhenUsed/>
    <w:rsid w:val="009E62B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TMLVariable">
    <w:name w:val="HTML Variable"/>
    <w:basedOn w:val="DefaultParagraphFont"/>
    <w:uiPriority w:val="99"/>
    <w:semiHidden/>
    <w:unhideWhenUsed/>
    <w:rsid w:val="009E62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Oluwole Badmus</cp:lastModifiedBy>
  <cp:revision>8</cp:revision>
  <dcterms:created xsi:type="dcterms:W3CDTF">2023-08-10T19:04:00Z</dcterms:created>
  <dcterms:modified xsi:type="dcterms:W3CDTF">2023-08-10T20:22:00Z</dcterms:modified>
</cp:coreProperties>
</file>