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6684"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C0668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C06684" w:rsidRDefault="00C06684">
      <w:pPr>
        <w:rPr>
          <w:rFonts w:ascii="Google Sans" w:eastAsia="Google Sans" w:hAnsi="Google Sans" w:cs="Google Sans"/>
          <w:sz w:val="24"/>
          <w:szCs w:val="24"/>
        </w:rPr>
      </w:pPr>
    </w:p>
    <w:p w14:paraId="00000004" w14:textId="77777777" w:rsidR="00C0668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C0668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C06684" w:rsidRDefault="00C06684">
      <w:pPr>
        <w:widowControl w:val="0"/>
        <w:spacing w:line="240" w:lineRule="auto"/>
        <w:rPr>
          <w:rFonts w:ascii="Google Sans" w:eastAsia="Google Sans" w:hAnsi="Google Sans" w:cs="Google Sans"/>
          <w:b/>
          <w:sz w:val="24"/>
          <w:szCs w:val="24"/>
        </w:rPr>
      </w:pPr>
    </w:p>
    <w:p w14:paraId="00000007" w14:textId="77777777"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2155CC33"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roofErr w:type="spellStart"/>
      <w:r w:rsidR="00252113" w:rsidRPr="00252113">
        <w:rPr>
          <w:rFonts w:ascii="Google Sans" w:eastAsia="Google Sans" w:hAnsi="Google Sans" w:cs="Google Sans"/>
          <w:i/>
          <w:iCs/>
          <w:sz w:val="24"/>
          <w:szCs w:val="24"/>
        </w:rPr>
        <w:t>Botium</w:t>
      </w:r>
      <w:proofErr w:type="spellEnd"/>
      <w:r w:rsidR="00252113" w:rsidRPr="00252113">
        <w:rPr>
          <w:rFonts w:ascii="Google Sans" w:eastAsia="Google Sans" w:hAnsi="Google Sans" w:cs="Google Sans"/>
          <w:i/>
          <w:iCs/>
          <w:sz w:val="24"/>
          <w:szCs w:val="24"/>
        </w:rPr>
        <w:t xml:space="preserve"> does not have to </w:t>
      </w:r>
      <w:r w:rsidR="00252113">
        <w:rPr>
          <w:rFonts w:ascii="Google Sans" w:eastAsia="Google Sans" w:hAnsi="Google Sans" w:cs="Google Sans"/>
          <w:i/>
          <w:iCs/>
          <w:sz w:val="24"/>
          <w:szCs w:val="24"/>
        </w:rPr>
        <w:t>c</w:t>
      </w:r>
      <w:r w:rsidR="00252113" w:rsidRPr="00252113">
        <w:rPr>
          <w:rFonts w:ascii="Google Sans" w:eastAsia="Google Sans" w:hAnsi="Google Sans" w:cs="Google Sans"/>
          <w:i/>
          <w:iCs/>
          <w:sz w:val="24"/>
          <w:szCs w:val="24"/>
        </w:rPr>
        <w:t>omply with this regulation since it is not directly in the business of generation, transmitting or distributing electricity or any other critical infrastructure for that matter.</w:t>
      </w:r>
      <w:r w:rsidR="00252113">
        <w:rPr>
          <w:rFonts w:ascii="Google Sans" w:eastAsia="Google Sans" w:hAnsi="Google Sans" w:cs="Google Sans"/>
          <w:sz w:val="24"/>
          <w:szCs w:val="24"/>
        </w:rPr>
        <w:t xml:space="preserve"> </w:t>
      </w:r>
    </w:p>
    <w:p w14:paraId="00000009" w14:textId="7240DFFB" w:rsidR="00C0668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252113">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0000000A" w14:textId="77777777"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7949F213"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252113" w:rsidRPr="00252113">
        <w:rPr>
          <w:rFonts w:ascii="Google Sans" w:eastAsia="Google Sans" w:hAnsi="Google Sans" w:cs="Google Sans"/>
          <w:bCs/>
          <w:i/>
          <w:iCs/>
          <w:sz w:val="24"/>
          <w:szCs w:val="24"/>
        </w:rPr>
        <w:t xml:space="preserve">Since the </w:t>
      </w:r>
      <w:proofErr w:type="spellStart"/>
      <w:r w:rsidR="00252113" w:rsidRPr="00252113">
        <w:rPr>
          <w:rFonts w:ascii="Google Sans" w:eastAsia="Google Sans" w:hAnsi="Google Sans" w:cs="Google Sans"/>
          <w:bCs/>
          <w:i/>
          <w:iCs/>
          <w:sz w:val="24"/>
          <w:szCs w:val="24"/>
        </w:rPr>
        <w:t>Botium</w:t>
      </w:r>
      <w:proofErr w:type="spellEnd"/>
      <w:r w:rsidR="00252113" w:rsidRPr="00252113">
        <w:rPr>
          <w:rFonts w:ascii="Google Sans" w:eastAsia="Google Sans" w:hAnsi="Google Sans" w:cs="Google Sans"/>
          <w:bCs/>
          <w:i/>
          <w:iCs/>
          <w:sz w:val="24"/>
          <w:szCs w:val="24"/>
        </w:rPr>
        <w:t xml:space="preserve"> Toys sells merchandise to people beyond the US, there is a high chance that some of their customers are from Europe. The GDPR applies to any organization doing business with any resident of the EU …including </w:t>
      </w:r>
      <w:proofErr w:type="spellStart"/>
      <w:r w:rsidR="00252113" w:rsidRPr="00252113">
        <w:rPr>
          <w:rFonts w:ascii="Google Sans" w:eastAsia="Google Sans" w:hAnsi="Google Sans" w:cs="Google Sans"/>
          <w:bCs/>
          <w:i/>
          <w:iCs/>
          <w:sz w:val="24"/>
          <w:szCs w:val="24"/>
        </w:rPr>
        <w:t>Botium</w:t>
      </w:r>
      <w:proofErr w:type="spellEnd"/>
      <w:r w:rsidR="00252113" w:rsidRPr="00252113">
        <w:rPr>
          <w:rFonts w:ascii="Google Sans" w:eastAsia="Google Sans" w:hAnsi="Google Sans" w:cs="Google Sans"/>
          <w:bCs/>
          <w:i/>
          <w:iCs/>
          <w:sz w:val="24"/>
          <w:szCs w:val="24"/>
        </w:rPr>
        <w:t xml:space="preserve">. Hence, </w:t>
      </w:r>
      <w:proofErr w:type="spellStart"/>
      <w:r w:rsidR="00252113" w:rsidRPr="00252113">
        <w:rPr>
          <w:rFonts w:ascii="Google Sans" w:eastAsia="Google Sans" w:hAnsi="Google Sans" w:cs="Google Sans"/>
          <w:bCs/>
          <w:i/>
          <w:iCs/>
          <w:sz w:val="24"/>
          <w:szCs w:val="24"/>
        </w:rPr>
        <w:t>Botium</w:t>
      </w:r>
      <w:proofErr w:type="spellEnd"/>
      <w:r w:rsidR="00252113" w:rsidRPr="00252113">
        <w:rPr>
          <w:rFonts w:ascii="Google Sans" w:eastAsia="Google Sans" w:hAnsi="Google Sans" w:cs="Google Sans"/>
          <w:bCs/>
          <w:i/>
          <w:iCs/>
          <w:sz w:val="24"/>
          <w:szCs w:val="24"/>
        </w:rPr>
        <w:t xml:space="preserve"> must prove their compliance with the GDPR as it regards customer’s PII and financial data.</w:t>
      </w:r>
      <w:r w:rsidR="00252113">
        <w:rPr>
          <w:rFonts w:ascii="Google Sans" w:eastAsia="Google Sans" w:hAnsi="Google Sans" w:cs="Google Sans"/>
          <w:b/>
          <w:sz w:val="24"/>
          <w:szCs w:val="24"/>
        </w:rPr>
        <w:t xml:space="preserve"> </w:t>
      </w:r>
    </w:p>
    <w:p w14:paraId="0000000C" w14:textId="71DFFE6C" w:rsidR="00C0668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D115C0">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0000000D" w14:textId="77777777"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PCI DSS is an international security standard meant to ensure that organizations storing, accepting, processing, and transmitting credit card information do so in a secure environment. </w:t>
      </w:r>
    </w:p>
    <w:p w14:paraId="0000000E" w14:textId="45BC533A"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252113" w:rsidRPr="00252113">
        <w:rPr>
          <w:rFonts w:ascii="Google Sans" w:eastAsia="Google Sans" w:hAnsi="Google Sans" w:cs="Google Sans"/>
          <w:bCs/>
          <w:i/>
          <w:iCs/>
          <w:sz w:val="24"/>
          <w:szCs w:val="24"/>
        </w:rPr>
        <w:t>Botium</w:t>
      </w:r>
      <w:proofErr w:type="spellEnd"/>
      <w:r w:rsidR="00252113" w:rsidRPr="00252113">
        <w:rPr>
          <w:rFonts w:ascii="Google Sans" w:eastAsia="Google Sans" w:hAnsi="Google Sans" w:cs="Google Sans"/>
          <w:bCs/>
          <w:i/>
          <w:iCs/>
          <w:sz w:val="24"/>
          <w:szCs w:val="24"/>
        </w:rPr>
        <w:t xml:space="preserve"> would have to show compliance with this regulation since it offers electronic payment methods from consumers. Electronic payment typically retains consumer data such as name, address, card numbers, etc.</w:t>
      </w:r>
      <w:r w:rsidR="00252113">
        <w:rPr>
          <w:rFonts w:ascii="Google Sans" w:eastAsia="Google Sans" w:hAnsi="Google Sans" w:cs="Google Sans"/>
          <w:b/>
          <w:sz w:val="24"/>
          <w:szCs w:val="24"/>
        </w:rPr>
        <w:t xml:space="preserve"> </w:t>
      </w:r>
    </w:p>
    <w:p w14:paraId="0000000F" w14:textId="77777777" w:rsidR="00C0668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B7C2CB4"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D115C0" w:rsidRPr="00D115C0">
        <w:rPr>
          <w:rFonts w:ascii="Google Sans" w:eastAsia="Google Sans" w:hAnsi="Google Sans" w:cs="Google Sans"/>
          <w:bCs/>
          <w:i/>
          <w:iCs/>
          <w:sz w:val="24"/>
          <w:szCs w:val="24"/>
        </w:rPr>
        <w:t>Botium</w:t>
      </w:r>
      <w:proofErr w:type="spellEnd"/>
      <w:r w:rsidR="00D115C0" w:rsidRPr="00D115C0">
        <w:rPr>
          <w:rFonts w:ascii="Google Sans" w:eastAsia="Google Sans" w:hAnsi="Google Sans" w:cs="Google Sans"/>
          <w:bCs/>
          <w:i/>
          <w:iCs/>
          <w:sz w:val="24"/>
          <w:szCs w:val="24"/>
        </w:rPr>
        <w:t xml:space="preserve"> does not have to show compliance for this regulation since it does not collect patient’s health data.</w:t>
      </w:r>
      <w:r w:rsidR="00D115C0">
        <w:rPr>
          <w:rFonts w:ascii="Google Sans" w:eastAsia="Google Sans" w:hAnsi="Google Sans" w:cs="Google Sans"/>
          <w:b/>
          <w:sz w:val="24"/>
          <w:szCs w:val="24"/>
        </w:rPr>
        <w:t xml:space="preserve"> </w:t>
      </w:r>
    </w:p>
    <w:p w14:paraId="00000012" w14:textId="65CBFE5C" w:rsidR="00C0668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D115C0">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C06684"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7AD27FC5" w:rsidR="00C0668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sidR="00D115C0" w:rsidRPr="00D115C0">
        <w:rPr>
          <w:rFonts w:ascii="Google Sans" w:eastAsia="Google Sans" w:hAnsi="Google Sans" w:cs="Google Sans"/>
          <w:bCs/>
          <w:i/>
          <w:iCs/>
          <w:sz w:val="24"/>
          <w:szCs w:val="24"/>
        </w:rPr>
        <w:t>Botium</w:t>
      </w:r>
      <w:proofErr w:type="spellEnd"/>
      <w:r w:rsidR="00D115C0" w:rsidRPr="00D115C0">
        <w:rPr>
          <w:rFonts w:ascii="Google Sans" w:eastAsia="Google Sans" w:hAnsi="Google Sans" w:cs="Google Sans"/>
          <w:bCs/>
          <w:i/>
          <w:iCs/>
          <w:sz w:val="24"/>
          <w:szCs w:val="24"/>
        </w:rPr>
        <w:t xml:space="preserve"> would have to show compliance with this control framework as it employs procedures, standards and policies that should safeguard financial data as well as safety of company</w:t>
      </w:r>
      <w:r w:rsidR="00EE120C">
        <w:rPr>
          <w:rFonts w:ascii="Google Sans" w:eastAsia="Google Sans" w:hAnsi="Google Sans" w:cs="Google Sans"/>
          <w:bCs/>
          <w:i/>
          <w:iCs/>
          <w:sz w:val="24"/>
          <w:szCs w:val="24"/>
        </w:rPr>
        <w:t>, vendors’</w:t>
      </w:r>
      <w:r w:rsidR="00977F14">
        <w:rPr>
          <w:rFonts w:ascii="Google Sans" w:eastAsia="Google Sans" w:hAnsi="Google Sans" w:cs="Google Sans"/>
          <w:bCs/>
          <w:i/>
          <w:iCs/>
          <w:sz w:val="24"/>
          <w:szCs w:val="24"/>
        </w:rPr>
        <w:t>,</w:t>
      </w:r>
      <w:r w:rsidR="00EE120C">
        <w:rPr>
          <w:rFonts w:ascii="Google Sans" w:eastAsia="Google Sans" w:hAnsi="Google Sans" w:cs="Google Sans"/>
          <w:bCs/>
          <w:i/>
          <w:iCs/>
          <w:sz w:val="24"/>
          <w:szCs w:val="24"/>
        </w:rPr>
        <w:t xml:space="preserve"> </w:t>
      </w:r>
      <w:r w:rsidR="00D115C0" w:rsidRPr="00D115C0">
        <w:rPr>
          <w:rFonts w:ascii="Google Sans" w:eastAsia="Google Sans" w:hAnsi="Google Sans" w:cs="Google Sans"/>
          <w:bCs/>
          <w:i/>
          <w:iCs/>
          <w:sz w:val="24"/>
          <w:szCs w:val="24"/>
        </w:rPr>
        <w:t xml:space="preserve">and client’s data. Should there be vulnerabilities that are exploited by threat actors, it will cause financial and reputation damage to all parties and might cost the organization some regulatory fines.  </w:t>
      </w:r>
    </w:p>
    <w:sectPr w:rsidR="00C066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84"/>
    <w:rsid w:val="00252113"/>
    <w:rsid w:val="00977F14"/>
    <w:rsid w:val="00C06684"/>
    <w:rsid w:val="00D115C0"/>
    <w:rsid w:val="00EE12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977D3B"/>
  <w15:docId w15:val="{C10A1753-8AB4-2545-A89D-CE401E7E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5</cp:revision>
  <dcterms:created xsi:type="dcterms:W3CDTF">2023-07-04T02:18:00Z</dcterms:created>
  <dcterms:modified xsi:type="dcterms:W3CDTF">2023-07-04T02:37:00Z</dcterms:modified>
</cp:coreProperties>
</file>