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1A" w:rsidRPr="00C0641A" w:rsidRDefault="00C0641A" w:rsidP="00C0641A">
      <w:r w:rsidRPr="00C0641A">
        <w:t xml:space="preserve">Одной из реализаций методологии </w:t>
      </w:r>
      <w:r w:rsidRPr="00C0641A">
        <w:rPr>
          <w:lang w:val="en-US"/>
        </w:rPr>
        <w:t>GPGPU</w:t>
      </w:r>
      <w:r w:rsidRPr="00C0641A">
        <w:t xml:space="preserve"> является технология </w:t>
      </w:r>
      <w:r w:rsidRPr="00C0641A">
        <w:rPr>
          <w:lang w:val="en-US"/>
        </w:rPr>
        <w:t>CUDA</w:t>
      </w:r>
      <w:r w:rsidRPr="00C0641A">
        <w:t xml:space="preserve"> фирмы </w:t>
      </w:r>
      <w:r w:rsidRPr="00C0641A">
        <w:rPr>
          <w:lang w:val="en-US"/>
        </w:rPr>
        <w:t>NVIDIA</w:t>
      </w:r>
      <w:r w:rsidRPr="00C0641A">
        <w:t xml:space="preserve">, используемая в видеокартах семейства </w:t>
      </w:r>
      <w:r w:rsidRPr="00C0641A">
        <w:rPr>
          <w:lang w:val="en-US"/>
        </w:rPr>
        <w:t>GeForce</w:t>
      </w:r>
      <w:r w:rsidRPr="00C0641A">
        <w:t xml:space="preserve"> [3]. Её программная модель показана на рис.2:</w:t>
      </w:r>
    </w:p>
    <w:p w:rsidR="00C0641A" w:rsidRPr="00C0641A" w:rsidRDefault="00C0641A" w:rsidP="00C0641A">
      <w:r w:rsidRPr="00C0641A">
        <w:t xml:space="preserve"> </w:t>
      </w:r>
      <w:r>
        <w:rPr>
          <w:rFonts w:ascii="Arial" w:hAnsi="Arial"/>
          <w:sz w:val="20"/>
        </w:rPr>
        <w:object w:dxaOrig="7590" w:dyaOrig="3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25pt;height:181.65pt" o:ole="">
            <v:imagedata r:id="rId4" o:title="" grayscale="t"/>
          </v:shape>
          <o:OLEObject Type="Embed" ProgID="Visio.Drawing.11" ShapeID="_x0000_i1025" DrawAspect="Content" ObjectID="_1437417463" r:id="rId5"/>
        </w:object>
      </w:r>
      <w:bookmarkStart w:id="0" w:name="_GoBack"/>
      <w:bookmarkEnd w:id="0"/>
    </w:p>
    <w:p w:rsidR="00C0641A" w:rsidRPr="00C0641A" w:rsidRDefault="00C0641A" w:rsidP="00C0641A">
      <w:r w:rsidRPr="00C0641A">
        <w:t xml:space="preserve">Рис.2. Программная модель технологии </w:t>
      </w:r>
      <w:r w:rsidRPr="00C0641A">
        <w:rPr>
          <w:lang w:val="en-US"/>
        </w:rPr>
        <w:t>CUDA</w:t>
      </w:r>
    </w:p>
    <w:p w:rsidR="00C0641A" w:rsidRPr="00C0641A" w:rsidRDefault="00C0641A" w:rsidP="00C0641A">
      <w:r w:rsidRPr="00C0641A">
        <w:t xml:space="preserve">Согласно данной модели все вычисления делятся на осуществляемые на центральном процессоре (хост или </w:t>
      </w:r>
      <w:r w:rsidRPr="00C0641A">
        <w:rPr>
          <w:lang w:val="en-US"/>
        </w:rPr>
        <w:t>host</w:t>
      </w:r>
      <w:r w:rsidRPr="00C0641A">
        <w:t xml:space="preserve">) и на осуществляемые на видеокарте (устройство или </w:t>
      </w:r>
      <w:r w:rsidRPr="00C0641A">
        <w:rPr>
          <w:lang w:val="en-US"/>
        </w:rPr>
        <w:t>device</w:t>
      </w:r>
      <w:r w:rsidRPr="00C0641A">
        <w:t>). Во время выполнения вычислений хост обращается к устройству, передавая на исполнение программное ядро (</w:t>
      </w:r>
      <w:r w:rsidRPr="00C0641A">
        <w:rPr>
          <w:lang w:val="en-US"/>
        </w:rPr>
        <w:t>kernel</w:t>
      </w:r>
      <w:r w:rsidRPr="00C0641A">
        <w:t>) – скомпилированный шейдер графического процессора. Перед вызовом ядра происходит конфигурация потоков устройства. Предполагается, что при работе ядра будет создано большое количество потоков, которые объединяются в блоки. Все потоки одного блока исполняются на одном мультипроцессоре устройства, причём физически потоки в блоке объединяются в пулы (</w:t>
      </w:r>
      <w:r w:rsidRPr="00C0641A">
        <w:rPr>
          <w:lang w:val="en-US"/>
        </w:rPr>
        <w:t>warp</w:t>
      </w:r>
      <w:r w:rsidRPr="00C0641A">
        <w:t>), в которых все команды исполняются одновременно. Множество блоков образует сетку (</w:t>
      </w:r>
      <w:r w:rsidRPr="00C0641A">
        <w:rPr>
          <w:lang w:val="en-US"/>
        </w:rPr>
        <w:t>grid</w:t>
      </w:r>
      <w:r w:rsidRPr="00C0641A">
        <w:t>). В настоящее время число потоков в пуле составляет 32, размерность блока и сетки может составлять до 3 измерений включительно, однако максимальное число потоков в блоке не должно превышать 1024. На одном мультипроцессоре может одновременно исполняться до 16 блоков с суммарным числом потоков, не превышающим 2048.</w:t>
      </w:r>
    </w:p>
    <w:p w:rsidR="00C0641A" w:rsidRPr="00C0641A" w:rsidRDefault="00C0641A" w:rsidP="00C0641A">
      <w:r w:rsidRPr="00C0641A">
        <w:t xml:space="preserve">Таким образом, технология </w:t>
      </w:r>
      <w:r w:rsidRPr="00C0641A">
        <w:rPr>
          <w:lang w:val="en-US"/>
        </w:rPr>
        <w:t>CUDA</w:t>
      </w:r>
      <w:r w:rsidRPr="00C0641A">
        <w:t xml:space="preserve"> позволяет разрабатывать алгоритмы под мощный потоковый процессор с возможностью одновременной обработки данных в тысячах потоков. Разумеется, у этой технологии есть ограничения, например:</w:t>
      </w:r>
    </w:p>
    <w:p w:rsidR="00C0641A" w:rsidRPr="00C0641A" w:rsidRDefault="00C0641A" w:rsidP="00C0641A">
      <w:r w:rsidRPr="00C0641A">
        <w:t>1. Размер блока надо подбирать с учётом потребления регистровой памяти в каждом потоке, так как её количество ограничено в каждом мультипроцессоре.</w:t>
      </w:r>
    </w:p>
    <w:p w:rsidR="00C0641A" w:rsidRPr="00C0641A" w:rsidRDefault="00C0641A" w:rsidP="00C0641A">
      <w:r w:rsidRPr="00C0641A">
        <w:t>2. Обращения к глобальной памяти рекомендуется оптимизировать таким образом, чтобы, упрощённо, соседние по индексу потоки обращались к соседним четырёхбайтовым словам в глобальной памяти видеокарты. Это приведёт к считыванию данных для нескольких потоков в одно обращение, а не в несколько независимых.</w:t>
      </w:r>
    </w:p>
    <w:p w:rsidR="00C0641A" w:rsidRPr="00C0641A" w:rsidRDefault="00C0641A" w:rsidP="00C0641A">
      <w:r w:rsidRPr="00C0641A">
        <w:t>3. Невозможно использовать рекурсивные функции.</w:t>
      </w:r>
    </w:p>
    <w:p w:rsidR="00C0641A" w:rsidRPr="00C0641A" w:rsidRDefault="00C0641A" w:rsidP="00C0641A">
      <w:r w:rsidRPr="00C0641A">
        <w:t>4. Ветвление в разных потоках блока на разные пути выполняется медленнее, чем в случае, когда все потоки ветвятся на один и тот же путь.</w:t>
      </w:r>
    </w:p>
    <w:p w:rsidR="004C1878" w:rsidRPr="00C0641A" w:rsidRDefault="00C0641A" w:rsidP="00C0641A">
      <w:r w:rsidRPr="00C0641A">
        <w:t xml:space="preserve">Таким образом, перевод на </w:t>
      </w:r>
      <w:r w:rsidRPr="00C0641A">
        <w:rPr>
          <w:lang w:val="en-US"/>
        </w:rPr>
        <w:t>GPGPU</w:t>
      </w:r>
      <w:r w:rsidRPr="00C0641A">
        <w:t xml:space="preserve"> некоторых алгоритмов может быть затруднён.</w:t>
      </w:r>
    </w:p>
    <w:sectPr w:rsidR="004C1878" w:rsidRPr="00C06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5D"/>
    <w:rsid w:val="000F325D"/>
    <w:rsid w:val="004C1878"/>
    <w:rsid w:val="00C0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BA12A-C80F-4D98-9AEF-DE981644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Warspot Warspot</dc:creator>
  <cp:keywords/>
  <dc:description/>
  <cp:lastModifiedBy>Warspot Warspot</cp:lastModifiedBy>
  <cp:revision>2</cp:revision>
  <dcterms:created xsi:type="dcterms:W3CDTF">2013-08-07T17:42:00Z</dcterms:created>
  <dcterms:modified xsi:type="dcterms:W3CDTF">2013-08-07T17:51:00Z</dcterms:modified>
</cp:coreProperties>
</file>