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38E3" w14:textId="77777777" w:rsidR="00A76048" w:rsidRPr="00E66923" w:rsidRDefault="00A76048" w:rsidP="00E66923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t>System Requirements Specification</w:t>
      </w:r>
    </w:p>
    <w:p w14:paraId="5573BDD3" w14:textId="77777777" w:rsidR="00A76048" w:rsidRPr="00E66923" w:rsidRDefault="00A76048" w:rsidP="00E66923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t>Smart Hydroponic Grow Kit</w:t>
      </w:r>
    </w:p>
    <w:p w14:paraId="54B43985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483"/>
        <w:gridCol w:w="1717"/>
        <w:gridCol w:w="2714"/>
        <w:gridCol w:w="2005"/>
      </w:tblGrid>
      <w:tr w:rsidR="00A76048" w:rsidRPr="00E66923" w14:paraId="333410F4" w14:textId="77777777" w:rsidTr="00A76048">
        <w:tc>
          <w:tcPr>
            <w:tcW w:w="0" w:type="auto"/>
            <w:hideMark/>
          </w:tcPr>
          <w:p w14:paraId="210F86C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6BB128A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0" w:type="auto"/>
            <w:hideMark/>
          </w:tcPr>
          <w:p w14:paraId="06714B4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Description</w:t>
            </w:r>
          </w:p>
        </w:tc>
        <w:tc>
          <w:tcPr>
            <w:tcW w:w="0" w:type="auto"/>
            <w:hideMark/>
          </w:tcPr>
          <w:p w14:paraId="4362076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0" w:type="auto"/>
            <w:hideMark/>
          </w:tcPr>
          <w:p w14:paraId="22C3237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A76048" w:rsidRPr="00E66923" w14:paraId="757140BD" w14:textId="77777777" w:rsidTr="00A76048">
        <w:tc>
          <w:tcPr>
            <w:tcW w:w="0" w:type="auto"/>
            <w:hideMark/>
          </w:tcPr>
          <w:p w14:paraId="6F7B251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Monitor</w:t>
            </w:r>
          </w:p>
        </w:tc>
        <w:tc>
          <w:tcPr>
            <w:tcW w:w="0" w:type="auto"/>
            <w:hideMark/>
          </w:tcPr>
          <w:p w14:paraId="624C173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FR-MON-01</w:t>
            </w:r>
          </w:p>
        </w:tc>
        <w:tc>
          <w:tcPr>
            <w:tcW w:w="0" w:type="auto"/>
            <w:hideMark/>
          </w:tcPr>
          <w:p w14:paraId="1C2363B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 Monitoring</w:t>
            </w:r>
          </w:p>
        </w:tc>
        <w:tc>
          <w:tcPr>
            <w:tcW w:w="0" w:type="auto"/>
            <w:hideMark/>
          </w:tcPr>
          <w:p w14:paraId="14B40E1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Range: 10-40°C ±0.5°C</w:t>
            </w:r>
            <w:r w:rsidRPr="00E66923">
              <w:rPr>
                <w:rFonts w:ascii="Times New Roman" w:hAnsi="Times New Roman" w:cs="Times New Roman"/>
              </w:rPr>
              <w:br/>
              <w:t>Update interval: 5 minutes</w:t>
            </w:r>
            <w:r w:rsidRPr="00E66923">
              <w:rPr>
                <w:rFonts w:ascii="Times New Roman" w:hAnsi="Times New Roman" w:cs="Times New Roman"/>
              </w:rPr>
              <w:br/>
              <w:t>Sensor: Thermocouple/DS18B20</w:t>
            </w:r>
          </w:p>
        </w:tc>
        <w:tc>
          <w:tcPr>
            <w:tcW w:w="0" w:type="auto"/>
            <w:hideMark/>
          </w:tcPr>
          <w:p w14:paraId="5A8D2FD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Calibrated thermometer comparison</w:t>
            </w:r>
          </w:p>
        </w:tc>
      </w:tr>
      <w:tr w:rsidR="00A76048" w:rsidRPr="00E66923" w14:paraId="0151948E" w14:textId="77777777" w:rsidTr="00A76048">
        <w:tc>
          <w:tcPr>
            <w:tcW w:w="0" w:type="auto"/>
            <w:hideMark/>
          </w:tcPr>
          <w:p w14:paraId="14CD999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8AAE6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FR-MON-02</w:t>
            </w:r>
          </w:p>
        </w:tc>
        <w:tc>
          <w:tcPr>
            <w:tcW w:w="0" w:type="auto"/>
            <w:hideMark/>
          </w:tcPr>
          <w:p w14:paraId="19511F6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Humidity Monitoring</w:t>
            </w:r>
          </w:p>
        </w:tc>
        <w:tc>
          <w:tcPr>
            <w:tcW w:w="0" w:type="auto"/>
            <w:hideMark/>
          </w:tcPr>
          <w:p w14:paraId="582F5E0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Range: 20-90% RH ±3%</w:t>
            </w:r>
            <w:r w:rsidRPr="00E66923">
              <w:rPr>
                <w:rFonts w:ascii="Times New Roman" w:hAnsi="Times New Roman" w:cs="Times New Roman"/>
              </w:rPr>
              <w:br/>
              <w:t>Update interval: 5 minutes</w:t>
            </w:r>
          </w:p>
        </w:tc>
        <w:tc>
          <w:tcPr>
            <w:tcW w:w="0" w:type="auto"/>
            <w:hideMark/>
          </w:tcPr>
          <w:p w14:paraId="2C38278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Salt calibration test</w:t>
            </w:r>
          </w:p>
        </w:tc>
      </w:tr>
      <w:tr w:rsidR="00A76048" w:rsidRPr="00E66923" w14:paraId="1CEE2AF1" w14:textId="77777777" w:rsidTr="00A76048">
        <w:tc>
          <w:tcPr>
            <w:tcW w:w="0" w:type="auto"/>
            <w:hideMark/>
          </w:tcPr>
          <w:p w14:paraId="31BCC0A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36F7C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FR-MON-03</w:t>
            </w:r>
          </w:p>
        </w:tc>
        <w:tc>
          <w:tcPr>
            <w:tcW w:w="0" w:type="auto"/>
            <w:hideMark/>
          </w:tcPr>
          <w:p w14:paraId="24CC1BA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 Level Monitoring</w:t>
            </w:r>
          </w:p>
        </w:tc>
        <w:tc>
          <w:tcPr>
            <w:tcW w:w="0" w:type="auto"/>
            <w:hideMark/>
          </w:tcPr>
          <w:p w14:paraId="454D475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Range: 4.0-9.0 pH ±0.1</w:t>
            </w:r>
            <w:r w:rsidRPr="00E66923">
              <w:rPr>
                <w:rFonts w:ascii="Times New Roman" w:hAnsi="Times New Roman" w:cs="Times New Roman"/>
              </w:rPr>
              <w:br/>
              <w:t>Update interval: 15 minutes</w:t>
            </w:r>
          </w:p>
        </w:tc>
        <w:tc>
          <w:tcPr>
            <w:tcW w:w="0" w:type="auto"/>
            <w:hideMark/>
          </w:tcPr>
          <w:p w14:paraId="40B5E3B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Buffer solution calibration (4.0, 7.0, 10.0)</w:t>
            </w:r>
          </w:p>
        </w:tc>
      </w:tr>
      <w:tr w:rsidR="00A76048" w:rsidRPr="00E66923" w14:paraId="400D4739" w14:textId="77777777" w:rsidTr="00A76048">
        <w:tc>
          <w:tcPr>
            <w:tcW w:w="0" w:type="auto"/>
            <w:hideMark/>
          </w:tcPr>
          <w:p w14:paraId="77F2274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D8E24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FR-MON-04</w:t>
            </w:r>
          </w:p>
        </w:tc>
        <w:tc>
          <w:tcPr>
            <w:tcW w:w="0" w:type="auto"/>
            <w:hideMark/>
          </w:tcPr>
          <w:p w14:paraId="5E6E56D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CO₂ Concentration Monitoring</w:t>
            </w:r>
          </w:p>
        </w:tc>
        <w:tc>
          <w:tcPr>
            <w:tcW w:w="0" w:type="auto"/>
            <w:hideMark/>
          </w:tcPr>
          <w:p w14:paraId="4A06A97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Range: 400-2000 ppm ±50 ppm</w:t>
            </w:r>
            <w:r w:rsidRPr="00E66923">
              <w:rPr>
                <w:rFonts w:ascii="Times New Roman" w:hAnsi="Times New Roman" w:cs="Times New Roman"/>
              </w:rPr>
              <w:br/>
              <w:t>Update interval: 30 minutes</w:t>
            </w:r>
          </w:p>
        </w:tc>
        <w:tc>
          <w:tcPr>
            <w:tcW w:w="0" w:type="auto"/>
            <w:hideMark/>
          </w:tcPr>
          <w:p w14:paraId="7CA0CE0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Calibration with reference gas</w:t>
            </w:r>
          </w:p>
        </w:tc>
      </w:tr>
      <w:tr w:rsidR="00A76048" w:rsidRPr="00E66923" w14:paraId="223DEC1A" w14:textId="77777777" w:rsidTr="00A76048">
        <w:tc>
          <w:tcPr>
            <w:tcW w:w="0" w:type="auto"/>
            <w:hideMark/>
          </w:tcPr>
          <w:p w14:paraId="58723D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B3473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FR-MON-05</w:t>
            </w:r>
          </w:p>
        </w:tc>
        <w:tc>
          <w:tcPr>
            <w:tcW w:w="0" w:type="auto"/>
            <w:hideMark/>
          </w:tcPr>
          <w:p w14:paraId="45C0013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Water Level Monitoring</w:t>
            </w:r>
          </w:p>
        </w:tc>
        <w:tc>
          <w:tcPr>
            <w:tcW w:w="0" w:type="auto"/>
            <w:hideMark/>
          </w:tcPr>
          <w:p w14:paraId="71FC6F7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Reservoir capacity: 30L ±0.5L</w:t>
            </w:r>
            <w:r w:rsidRPr="00E66923">
              <w:rPr>
                <w:rFonts w:ascii="Times New Roman" w:hAnsi="Times New Roman" w:cs="Times New Roman"/>
              </w:rPr>
              <w:br/>
              <w:t>Low threshold: 20% capacity</w:t>
            </w:r>
          </w:p>
        </w:tc>
        <w:tc>
          <w:tcPr>
            <w:tcW w:w="0" w:type="auto"/>
            <w:hideMark/>
          </w:tcPr>
          <w:p w14:paraId="7C4C9D5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Manual measurement verification</w:t>
            </w:r>
          </w:p>
        </w:tc>
      </w:tr>
      <w:tr w:rsidR="00A76048" w:rsidRPr="00E66923" w14:paraId="6C14114A" w14:textId="77777777" w:rsidTr="00A76048">
        <w:tc>
          <w:tcPr>
            <w:tcW w:w="0" w:type="auto"/>
            <w:hideMark/>
          </w:tcPr>
          <w:p w14:paraId="3C9769E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C68F3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FR-MON-06</w:t>
            </w:r>
          </w:p>
        </w:tc>
        <w:tc>
          <w:tcPr>
            <w:tcW w:w="0" w:type="auto"/>
            <w:hideMark/>
          </w:tcPr>
          <w:p w14:paraId="3770478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Nutrient Concentration (EC)</w:t>
            </w:r>
          </w:p>
        </w:tc>
        <w:tc>
          <w:tcPr>
            <w:tcW w:w="0" w:type="auto"/>
            <w:hideMark/>
          </w:tcPr>
          <w:p w14:paraId="6975FCF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Range: 0-5.0 mS/cm ±0.1 mS/cm</w:t>
            </w:r>
            <w:r w:rsidRPr="00E66923">
              <w:rPr>
                <w:rFonts w:ascii="Times New Roman" w:hAnsi="Times New Roman" w:cs="Times New Roman"/>
              </w:rPr>
              <w:br/>
              <w:t>Update interval: 1 hour</w:t>
            </w:r>
          </w:p>
        </w:tc>
        <w:tc>
          <w:tcPr>
            <w:tcW w:w="0" w:type="auto"/>
            <w:hideMark/>
          </w:tcPr>
          <w:p w14:paraId="6E7726B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Calibration solution verification</w:t>
            </w:r>
          </w:p>
        </w:tc>
      </w:tr>
      <w:tr w:rsidR="00A76048" w:rsidRPr="00E66923" w14:paraId="45352B7A" w14:textId="77777777" w:rsidTr="00A76048">
        <w:tc>
          <w:tcPr>
            <w:tcW w:w="0" w:type="auto"/>
            <w:hideMark/>
          </w:tcPr>
          <w:p w14:paraId="58E83EB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60B9DB0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FR-CTL-01</w:t>
            </w:r>
          </w:p>
        </w:tc>
        <w:tc>
          <w:tcPr>
            <w:tcW w:w="0" w:type="auto"/>
            <w:hideMark/>
          </w:tcPr>
          <w:p w14:paraId="551557E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LED Lighting Control</w:t>
            </w:r>
          </w:p>
        </w:tc>
        <w:tc>
          <w:tcPr>
            <w:tcW w:w="0" w:type="auto"/>
            <w:hideMark/>
          </w:tcPr>
          <w:p w14:paraId="2ED99B5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PWM control: 0-100% ±5%</w:t>
            </w:r>
            <w:r w:rsidRPr="00E66923">
              <w:rPr>
                <w:rFonts w:ascii="Times New Roman" w:hAnsi="Times New Roman" w:cs="Times New Roman"/>
              </w:rPr>
              <w:br/>
              <w:t>Schedule: 16/8 photoperiod</w:t>
            </w:r>
            <w:r w:rsidRPr="00E66923">
              <w:rPr>
                <w:rFonts w:ascii="Times New Roman" w:hAnsi="Times New Roman" w:cs="Times New Roman"/>
              </w:rPr>
              <w:br/>
              <w:t>Intensity: 0-500 µmol/m²/s</w:t>
            </w:r>
          </w:p>
        </w:tc>
        <w:tc>
          <w:tcPr>
            <w:tcW w:w="0" w:type="auto"/>
            <w:hideMark/>
          </w:tcPr>
          <w:p w14:paraId="6D287C4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Lux meter measurement, schedule verification</w:t>
            </w:r>
          </w:p>
        </w:tc>
      </w:tr>
      <w:tr w:rsidR="00A76048" w:rsidRPr="00E66923" w14:paraId="7E6DA999" w14:textId="77777777" w:rsidTr="00A76048">
        <w:tc>
          <w:tcPr>
            <w:tcW w:w="0" w:type="auto"/>
            <w:hideMark/>
          </w:tcPr>
          <w:p w14:paraId="23D1C64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AF8AC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FR-CTL-02</w:t>
            </w:r>
          </w:p>
        </w:tc>
        <w:tc>
          <w:tcPr>
            <w:tcW w:w="0" w:type="auto"/>
            <w:hideMark/>
          </w:tcPr>
          <w:p w14:paraId="066B9B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Water Pump Control</w:t>
            </w:r>
          </w:p>
        </w:tc>
        <w:tc>
          <w:tcPr>
            <w:tcW w:w="0" w:type="auto"/>
            <w:hideMark/>
          </w:tcPr>
          <w:p w14:paraId="693E573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Flow rate: 600L/h ±10%</w:t>
            </w:r>
            <w:r w:rsidRPr="00E66923">
              <w:rPr>
                <w:rFonts w:ascii="Times New Roman" w:hAnsi="Times New Roman" w:cs="Times New Roman"/>
              </w:rPr>
              <w:br/>
              <w:t>Schedule: 15min ON/45min OFF</w:t>
            </w:r>
            <w:r w:rsidRPr="00E66923">
              <w:rPr>
                <w:rFonts w:ascii="Times New Roman" w:hAnsi="Times New Roman" w:cs="Times New Roman"/>
              </w:rPr>
              <w:br/>
            </w:r>
            <w:r w:rsidRPr="00E66923">
              <w:rPr>
                <w:rFonts w:ascii="Times New Roman" w:hAnsi="Times New Roman" w:cs="Times New Roman"/>
              </w:rPr>
              <w:lastRenderedPageBreak/>
              <w:t>Manual override capability</w:t>
            </w:r>
          </w:p>
        </w:tc>
        <w:tc>
          <w:tcPr>
            <w:tcW w:w="0" w:type="auto"/>
            <w:hideMark/>
          </w:tcPr>
          <w:p w14:paraId="17A3B54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lastRenderedPageBreak/>
              <w:t>Flow meter measurement, timer verification</w:t>
            </w:r>
          </w:p>
        </w:tc>
      </w:tr>
      <w:tr w:rsidR="00A76048" w:rsidRPr="00E66923" w14:paraId="780CAA5E" w14:textId="77777777" w:rsidTr="00A76048">
        <w:tc>
          <w:tcPr>
            <w:tcW w:w="0" w:type="auto"/>
            <w:hideMark/>
          </w:tcPr>
          <w:p w14:paraId="50103FC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6A9B9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FR-CTL-03</w:t>
            </w:r>
          </w:p>
        </w:tc>
        <w:tc>
          <w:tcPr>
            <w:tcW w:w="0" w:type="auto"/>
            <w:hideMark/>
          </w:tcPr>
          <w:p w14:paraId="06E0C15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Fan Speed Control</w:t>
            </w:r>
          </w:p>
        </w:tc>
        <w:tc>
          <w:tcPr>
            <w:tcW w:w="0" w:type="auto"/>
            <w:hideMark/>
          </w:tcPr>
          <w:p w14:paraId="7765B7E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PWM control: 25-100% speed</w:t>
            </w:r>
            <w:r w:rsidRPr="00E66923">
              <w:rPr>
                <w:rFonts w:ascii="Times New Roman" w:hAnsi="Times New Roman" w:cs="Times New Roman"/>
              </w:rPr>
              <w:br/>
              <w:t>Auto mode: Temp/Humidity based</w:t>
            </w:r>
            <w:r w:rsidRPr="00E66923">
              <w:rPr>
                <w:rFonts w:ascii="Times New Roman" w:hAnsi="Times New Roman" w:cs="Times New Roman"/>
              </w:rPr>
              <w:br/>
              <w:t>Manual control available</w:t>
            </w:r>
          </w:p>
        </w:tc>
        <w:tc>
          <w:tcPr>
            <w:tcW w:w="0" w:type="auto"/>
            <w:hideMark/>
          </w:tcPr>
          <w:p w14:paraId="144D644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Anemometer measurement, response testing</w:t>
            </w:r>
          </w:p>
        </w:tc>
      </w:tr>
      <w:tr w:rsidR="00A76048" w:rsidRPr="00E66923" w14:paraId="6F597EDE" w14:textId="77777777" w:rsidTr="00A76048">
        <w:tc>
          <w:tcPr>
            <w:tcW w:w="0" w:type="auto"/>
            <w:hideMark/>
          </w:tcPr>
          <w:p w14:paraId="18F0C94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67008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FR-CTL-04</w:t>
            </w:r>
          </w:p>
        </w:tc>
        <w:tc>
          <w:tcPr>
            <w:tcW w:w="0" w:type="auto"/>
            <w:hideMark/>
          </w:tcPr>
          <w:p w14:paraId="528B794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 Regulation</w:t>
            </w:r>
          </w:p>
        </w:tc>
        <w:tc>
          <w:tcPr>
            <w:tcW w:w="0" w:type="auto"/>
            <w:hideMark/>
          </w:tcPr>
          <w:p w14:paraId="4BB7A06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Heating: Nichrome wire 0-100W</w:t>
            </w:r>
            <w:r w:rsidRPr="00E66923">
              <w:rPr>
                <w:rFonts w:ascii="Times New Roman" w:hAnsi="Times New Roman" w:cs="Times New Roman"/>
              </w:rPr>
              <w:br/>
              <w:t>Cooling: Fan speed modulation</w:t>
            </w:r>
            <w:r w:rsidRPr="00E66923">
              <w:rPr>
                <w:rFonts w:ascii="Times New Roman" w:hAnsi="Times New Roman" w:cs="Times New Roman"/>
              </w:rPr>
              <w:br/>
              <w:t>Setpoint maintenance: ±1.5°C</w:t>
            </w:r>
          </w:p>
        </w:tc>
        <w:tc>
          <w:tcPr>
            <w:tcW w:w="0" w:type="auto"/>
            <w:hideMark/>
          </w:tcPr>
          <w:p w14:paraId="5E90AD6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 stability test over 24h</w:t>
            </w:r>
          </w:p>
        </w:tc>
      </w:tr>
      <w:tr w:rsidR="00A76048" w:rsidRPr="00E66923" w14:paraId="29186E57" w14:textId="77777777" w:rsidTr="00A76048">
        <w:tc>
          <w:tcPr>
            <w:tcW w:w="0" w:type="auto"/>
            <w:hideMark/>
          </w:tcPr>
          <w:p w14:paraId="5764EFC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506DB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FR-CTL-05</w:t>
            </w:r>
          </w:p>
        </w:tc>
        <w:tc>
          <w:tcPr>
            <w:tcW w:w="0" w:type="auto"/>
            <w:hideMark/>
          </w:tcPr>
          <w:p w14:paraId="668D713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 Auto-correction</w:t>
            </w:r>
          </w:p>
        </w:tc>
        <w:tc>
          <w:tcPr>
            <w:tcW w:w="0" w:type="auto"/>
            <w:hideMark/>
          </w:tcPr>
          <w:p w14:paraId="5B3E7C7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Dosing pumps: 0.1ml increments</w:t>
            </w:r>
            <w:r w:rsidRPr="00E66923">
              <w:rPr>
                <w:rFonts w:ascii="Times New Roman" w:hAnsi="Times New Roman" w:cs="Times New Roman"/>
              </w:rPr>
              <w:br/>
              <w:t>Adjustment range: 5.5-6.5 pH</w:t>
            </w:r>
            <w:r w:rsidRPr="00E66923">
              <w:rPr>
                <w:rFonts w:ascii="Times New Roman" w:hAnsi="Times New Roman" w:cs="Times New Roman"/>
              </w:rPr>
              <w:br/>
              <w:t>Delay between adjustments: 15min</w:t>
            </w:r>
          </w:p>
        </w:tc>
        <w:tc>
          <w:tcPr>
            <w:tcW w:w="0" w:type="auto"/>
            <w:hideMark/>
          </w:tcPr>
          <w:p w14:paraId="0738CCE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 drift correction test</w:t>
            </w:r>
          </w:p>
        </w:tc>
      </w:tr>
      <w:tr w:rsidR="00A76048" w:rsidRPr="00E66923" w14:paraId="11BEB957" w14:textId="77777777" w:rsidTr="00A76048">
        <w:tc>
          <w:tcPr>
            <w:tcW w:w="0" w:type="auto"/>
            <w:hideMark/>
          </w:tcPr>
          <w:p w14:paraId="294DC59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Alerting</w:t>
            </w:r>
          </w:p>
        </w:tc>
        <w:tc>
          <w:tcPr>
            <w:tcW w:w="0" w:type="auto"/>
            <w:hideMark/>
          </w:tcPr>
          <w:p w14:paraId="27A1FE5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FR-ALT-01</w:t>
            </w:r>
          </w:p>
        </w:tc>
        <w:tc>
          <w:tcPr>
            <w:tcW w:w="0" w:type="auto"/>
            <w:hideMark/>
          </w:tcPr>
          <w:p w14:paraId="0CA7D45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Threshold Breach Alerts</w:t>
            </w:r>
          </w:p>
        </w:tc>
        <w:tc>
          <w:tcPr>
            <w:tcW w:w="0" w:type="auto"/>
            <w:hideMark/>
          </w:tcPr>
          <w:p w14:paraId="1D8A851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Temperature: &lt;15°C or &gt;30°C</w:t>
            </w:r>
            <w:r w:rsidRPr="00E66923">
              <w:rPr>
                <w:rFonts w:ascii="Times New Roman" w:hAnsi="Times New Roman" w:cs="Times New Roman"/>
              </w:rPr>
              <w:br/>
              <w:t>pH: &lt;5.5 or &gt;6.5</w:t>
            </w:r>
            <w:r w:rsidRPr="00E66923">
              <w:rPr>
                <w:rFonts w:ascii="Times New Roman" w:hAnsi="Times New Roman" w:cs="Times New Roman"/>
              </w:rPr>
              <w:br/>
              <w:t>Water level: &lt;20%</w:t>
            </w:r>
            <w:r w:rsidRPr="00E66923">
              <w:rPr>
                <w:rFonts w:ascii="Times New Roman" w:hAnsi="Times New Roman" w:cs="Times New Roman"/>
              </w:rPr>
              <w:br/>
              <w:t>CO₂: &lt;400 ppm or &gt;1500 ppm</w:t>
            </w:r>
          </w:p>
        </w:tc>
        <w:tc>
          <w:tcPr>
            <w:tcW w:w="0" w:type="auto"/>
            <w:hideMark/>
          </w:tcPr>
          <w:p w14:paraId="6620C1F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Simulated breach conditions</w:t>
            </w:r>
          </w:p>
        </w:tc>
      </w:tr>
      <w:tr w:rsidR="00A76048" w:rsidRPr="00E66923" w14:paraId="5D3029C0" w14:textId="77777777" w:rsidTr="00A76048">
        <w:tc>
          <w:tcPr>
            <w:tcW w:w="0" w:type="auto"/>
            <w:hideMark/>
          </w:tcPr>
          <w:p w14:paraId="5CD8FB7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33312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FR-ALT-02</w:t>
            </w:r>
          </w:p>
        </w:tc>
        <w:tc>
          <w:tcPr>
            <w:tcW w:w="0" w:type="auto"/>
            <w:hideMark/>
          </w:tcPr>
          <w:p w14:paraId="45F0D4B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Component Failure Alerts</w:t>
            </w:r>
          </w:p>
        </w:tc>
        <w:tc>
          <w:tcPr>
            <w:tcW w:w="0" w:type="auto"/>
            <w:hideMark/>
          </w:tcPr>
          <w:p w14:paraId="431C875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Pump failure detection</w:t>
            </w:r>
            <w:r w:rsidRPr="00E66923">
              <w:rPr>
                <w:rFonts w:ascii="Times New Roman" w:hAnsi="Times New Roman" w:cs="Times New Roman"/>
              </w:rPr>
              <w:br/>
              <w:t>Sensor disconnection</w:t>
            </w:r>
            <w:r w:rsidRPr="00E66923">
              <w:rPr>
                <w:rFonts w:ascii="Times New Roman" w:hAnsi="Times New Roman" w:cs="Times New Roman"/>
              </w:rPr>
              <w:br/>
              <w:t>Communication failure</w:t>
            </w:r>
            <w:r w:rsidRPr="00E66923">
              <w:rPr>
                <w:rFonts w:ascii="Times New Roman" w:hAnsi="Times New Roman" w:cs="Times New Roman"/>
              </w:rPr>
              <w:br/>
              <w:t>Power interruption</w:t>
            </w:r>
          </w:p>
        </w:tc>
        <w:tc>
          <w:tcPr>
            <w:tcW w:w="0" w:type="auto"/>
            <w:hideMark/>
          </w:tcPr>
          <w:p w14:paraId="38818DF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Component disconnection testing</w:t>
            </w:r>
          </w:p>
        </w:tc>
      </w:tr>
      <w:tr w:rsidR="00A76048" w:rsidRPr="00E66923" w14:paraId="7E78E3FD" w14:textId="77777777" w:rsidTr="00A76048">
        <w:tc>
          <w:tcPr>
            <w:tcW w:w="0" w:type="auto"/>
            <w:hideMark/>
          </w:tcPr>
          <w:p w14:paraId="1BBE8F9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97F38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FR-ALT-03</w:t>
            </w:r>
          </w:p>
        </w:tc>
        <w:tc>
          <w:tcPr>
            <w:tcW w:w="0" w:type="auto"/>
            <w:hideMark/>
          </w:tcPr>
          <w:p w14:paraId="7865F05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Alert Delivery Methods</w:t>
            </w:r>
          </w:p>
        </w:tc>
        <w:tc>
          <w:tcPr>
            <w:tcW w:w="0" w:type="auto"/>
            <w:hideMark/>
          </w:tcPr>
          <w:p w14:paraId="79C2D85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Mobile app notification</w:t>
            </w:r>
            <w:r w:rsidRPr="00E66923">
              <w:rPr>
                <w:rFonts w:ascii="Times New Roman" w:hAnsi="Times New Roman" w:cs="Times New Roman"/>
              </w:rPr>
              <w:br/>
              <w:t>SMS (South African networks)</w:t>
            </w:r>
            <w:r w:rsidRPr="00E66923">
              <w:rPr>
                <w:rFonts w:ascii="Times New Roman" w:hAnsi="Times New Roman" w:cs="Times New Roman"/>
              </w:rPr>
              <w:br/>
              <w:t>Email</w:t>
            </w:r>
            <w:r w:rsidRPr="00E66923">
              <w:rPr>
                <w:rFonts w:ascii="Times New Roman" w:hAnsi="Times New Roman" w:cs="Times New Roman"/>
              </w:rPr>
              <w:br/>
              <w:t>Local audible/visual alarm</w:t>
            </w:r>
          </w:p>
        </w:tc>
        <w:tc>
          <w:tcPr>
            <w:tcW w:w="0" w:type="auto"/>
            <w:hideMark/>
          </w:tcPr>
          <w:p w14:paraId="42F2FA4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Multi-channel delivery test</w:t>
            </w:r>
          </w:p>
        </w:tc>
      </w:tr>
      <w:tr w:rsidR="00A76048" w:rsidRPr="00E66923" w14:paraId="30C309B9" w14:textId="77777777" w:rsidTr="00A76048">
        <w:tc>
          <w:tcPr>
            <w:tcW w:w="0" w:type="auto"/>
            <w:hideMark/>
          </w:tcPr>
          <w:p w14:paraId="7ECF4B7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8EACB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FR-ALT-04</w:t>
            </w:r>
          </w:p>
        </w:tc>
        <w:tc>
          <w:tcPr>
            <w:tcW w:w="0" w:type="auto"/>
            <w:hideMark/>
          </w:tcPr>
          <w:p w14:paraId="09856B1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Maintenance Reminders</w:t>
            </w:r>
          </w:p>
        </w:tc>
        <w:tc>
          <w:tcPr>
            <w:tcW w:w="0" w:type="auto"/>
            <w:hideMark/>
          </w:tcPr>
          <w:p w14:paraId="5E68F24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Filter replacement: 30 days</w:t>
            </w:r>
            <w:r w:rsidRPr="00E66923">
              <w:rPr>
                <w:rFonts w:ascii="Times New Roman" w:hAnsi="Times New Roman" w:cs="Times New Roman"/>
              </w:rPr>
              <w:br/>
              <w:t>pH calibration: 14 days</w:t>
            </w:r>
            <w:r w:rsidRPr="00E66923">
              <w:rPr>
                <w:rFonts w:ascii="Times New Roman" w:hAnsi="Times New Roman" w:cs="Times New Roman"/>
              </w:rPr>
              <w:br/>
            </w:r>
            <w:r w:rsidRPr="00E66923">
              <w:rPr>
                <w:rFonts w:ascii="Times New Roman" w:hAnsi="Times New Roman" w:cs="Times New Roman"/>
              </w:rPr>
              <w:lastRenderedPageBreak/>
              <w:t>Nutrient change: 21 days</w:t>
            </w:r>
            <w:r w:rsidRPr="00E66923">
              <w:rPr>
                <w:rFonts w:ascii="Times New Roman" w:hAnsi="Times New Roman" w:cs="Times New Roman"/>
              </w:rPr>
              <w:br/>
              <w:t>System cleaning: 60 days</w:t>
            </w:r>
          </w:p>
        </w:tc>
        <w:tc>
          <w:tcPr>
            <w:tcW w:w="0" w:type="auto"/>
            <w:hideMark/>
          </w:tcPr>
          <w:p w14:paraId="7B240AE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lastRenderedPageBreak/>
              <w:t>Schedule-based trigger testing</w:t>
            </w:r>
          </w:p>
        </w:tc>
      </w:tr>
      <w:tr w:rsidR="00A76048" w:rsidRPr="00E66923" w14:paraId="40EC37EF" w14:textId="77777777" w:rsidTr="00A76048">
        <w:tc>
          <w:tcPr>
            <w:tcW w:w="0" w:type="auto"/>
            <w:hideMark/>
          </w:tcPr>
          <w:p w14:paraId="4558D4E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7BEC5B7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FR-DAT-01</w:t>
            </w:r>
          </w:p>
        </w:tc>
        <w:tc>
          <w:tcPr>
            <w:tcW w:w="0" w:type="auto"/>
            <w:hideMark/>
          </w:tcPr>
          <w:p w14:paraId="357DAAE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Local Data Logging</w:t>
            </w:r>
          </w:p>
        </w:tc>
        <w:tc>
          <w:tcPr>
            <w:tcW w:w="0" w:type="auto"/>
            <w:hideMark/>
          </w:tcPr>
          <w:p w14:paraId="3111AB6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Storage: SD card 8GB minimum</w:t>
            </w:r>
            <w:r w:rsidRPr="00E66923">
              <w:rPr>
                <w:rFonts w:ascii="Times New Roman" w:hAnsi="Times New Roman" w:cs="Times New Roman"/>
              </w:rPr>
              <w:br/>
              <w:t>Retention: 30 days minimum</w:t>
            </w:r>
            <w:r w:rsidRPr="00E66923">
              <w:rPr>
                <w:rFonts w:ascii="Times New Roman" w:hAnsi="Times New Roman" w:cs="Times New Roman"/>
              </w:rPr>
              <w:br/>
              <w:t>Format: CSV with timestamp</w:t>
            </w:r>
            <w:r w:rsidRPr="00E66923">
              <w:rPr>
                <w:rFonts w:ascii="Times New Roman" w:hAnsi="Times New Roman" w:cs="Times New Roman"/>
              </w:rPr>
              <w:br/>
              <w:t>Parameters: All sensor readings</w:t>
            </w:r>
          </w:p>
        </w:tc>
        <w:tc>
          <w:tcPr>
            <w:tcW w:w="0" w:type="auto"/>
            <w:hideMark/>
          </w:tcPr>
          <w:p w14:paraId="0DE90ED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Data retrieval and integrity check</w:t>
            </w:r>
          </w:p>
        </w:tc>
      </w:tr>
      <w:tr w:rsidR="00A76048" w:rsidRPr="00E66923" w14:paraId="6C353F8E" w14:textId="77777777" w:rsidTr="00A76048">
        <w:tc>
          <w:tcPr>
            <w:tcW w:w="0" w:type="auto"/>
            <w:hideMark/>
          </w:tcPr>
          <w:p w14:paraId="412AAB2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F412F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FR-DAT-02</w:t>
            </w:r>
          </w:p>
        </w:tc>
        <w:tc>
          <w:tcPr>
            <w:tcW w:w="0" w:type="auto"/>
            <w:hideMark/>
          </w:tcPr>
          <w:p w14:paraId="5A89535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Cloud Data Upload</w:t>
            </w:r>
          </w:p>
        </w:tc>
        <w:tc>
          <w:tcPr>
            <w:tcW w:w="0" w:type="auto"/>
            <w:hideMark/>
          </w:tcPr>
          <w:p w14:paraId="615026B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Interval: 15 minutes</w:t>
            </w:r>
            <w:r w:rsidRPr="00E66923">
              <w:rPr>
                <w:rFonts w:ascii="Times New Roman" w:hAnsi="Times New Roman" w:cs="Times New Roman"/>
              </w:rPr>
              <w:br/>
              <w:t>Protocol: MQTT/HTTPS</w:t>
            </w:r>
            <w:r w:rsidRPr="00E66923">
              <w:rPr>
                <w:rFonts w:ascii="Times New Roman" w:hAnsi="Times New Roman" w:cs="Times New Roman"/>
              </w:rPr>
              <w:br/>
              <w:t>Uptime: &gt;99%</w:t>
            </w:r>
            <w:r w:rsidRPr="00E66923">
              <w:rPr>
                <w:rFonts w:ascii="Times New Roman" w:hAnsi="Times New Roman" w:cs="Times New Roman"/>
              </w:rPr>
              <w:br/>
              <w:t>Retention: 24h minimum real-time</w:t>
            </w:r>
          </w:p>
        </w:tc>
        <w:tc>
          <w:tcPr>
            <w:tcW w:w="0" w:type="auto"/>
            <w:hideMark/>
          </w:tcPr>
          <w:p w14:paraId="5AEA5E6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Network failure/recovery testing</w:t>
            </w:r>
          </w:p>
        </w:tc>
      </w:tr>
      <w:tr w:rsidR="00A76048" w:rsidRPr="00E66923" w14:paraId="5F39E1D1" w14:textId="77777777" w:rsidTr="00A76048">
        <w:tc>
          <w:tcPr>
            <w:tcW w:w="0" w:type="auto"/>
            <w:hideMark/>
          </w:tcPr>
          <w:p w14:paraId="51D4211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0789E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FR-DAT-03</w:t>
            </w:r>
          </w:p>
        </w:tc>
        <w:tc>
          <w:tcPr>
            <w:tcW w:w="0" w:type="auto"/>
            <w:hideMark/>
          </w:tcPr>
          <w:p w14:paraId="0641AB5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User Data Access</w:t>
            </w:r>
          </w:p>
        </w:tc>
        <w:tc>
          <w:tcPr>
            <w:tcW w:w="0" w:type="auto"/>
            <w:hideMark/>
          </w:tcPr>
          <w:p w14:paraId="20564B2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Mobile app: Real-time dashboard</w:t>
            </w:r>
            <w:r w:rsidRPr="00E66923">
              <w:rPr>
                <w:rFonts w:ascii="Times New Roman" w:hAnsi="Times New Roman" w:cs="Times New Roman"/>
              </w:rPr>
              <w:br/>
              <w:t>Web interface: Historical graphs</w:t>
            </w:r>
            <w:r w:rsidRPr="00E66923">
              <w:rPr>
                <w:rFonts w:ascii="Times New Roman" w:hAnsi="Times New Roman" w:cs="Times New Roman"/>
              </w:rPr>
              <w:br/>
              <w:t>Export: CSV download capability</w:t>
            </w:r>
            <w:r w:rsidRPr="00E66923">
              <w:rPr>
                <w:rFonts w:ascii="Times New Roman" w:hAnsi="Times New Roman" w:cs="Times New Roman"/>
              </w:rPr>
              <w:br/>
              <w:t>API: RESTful endpoints</w:t>
            </w:r>
          </w:p>
        </w:tc>
        <w:tc>
          <w:tcPr>
            <w:tcW w:w="0" w:type="auto"/>
            <w:hideMark/>
          </w:tcPr>
          <w:p w14:paraId="298E9D6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Cross-platform access testing</w:t>
            </w:r>
          </w:p>
        </w:tc>
      </w:tr>
      <w:tr w:rsidR="00A76048" w:rsidRPr="00E66923" w14:paraId="0ED9D8A2" w14:textId="77777777" w:rsidTr="00A76048">
        <w:tc>
          <w:tcPr>
            <w:tcW w:w="0" w:type="auto"/>
            <w:hideMark/>
          </w:tcPr>
          <w:p w14:paraId="4A9907D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CF633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FR-DAT-04</w:t>
            </w:r>
          </w:p>
        </w:tc>
        <w:tc>
          <w:tcPr>
            <w:tcW w:w="0" w:type="auto"/>
            <w:hideMark/>
          </w:tcPr>
          <w:p w14:paraId="0E1DAB6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Growth Analytics</w:t>
            </w:r>
          </w:p>
        </w:tc>
        <w:tc>
          <w:tcPr>
            <w:tcW w:w="0" w:type="auto"/>
            <w:hideMark/>
          </w:tcPr>
          <w:p w14:paraId="2344EB9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DLI calculation</w:t>
            </w:r>
            <w:r w:rsidRPr="00E66923">
              <w:rPr>
                <w:rFonts w:ascii="Times New Roman" w:hAnsi="Times New Roman" w:cs="Times New Roman"/>
              </w:rPr>
              <w:br/>
              <w:t>VPD computation</w:t>
            </w:r>
            <w:r w:rsidRPr="00E66923">
              <w:rPr>
                <w:rFonts w:ascii="Times New Roman" w:hAnsi="Times New Roman" w:cs="Times New Roman"/>
              </w:rPr>
              <w:br/>
              <w:t>Growth rate estimation</w:t>
            </w:r>
            <w:r w:rsidRPr="00E66923">
              <w:rPr>
                <w:rFonts w:ascii="Times New Roman" w:hAnsi="Times New Roman" w:cs="Times New Roman"/>
              </w:rPr>
              <w:br/>
              <w:t>Yield prediction</w:t>
            </w:r>
          </w:p>
        </w:tc>
        <w:tc>
          <w:tcPr>
            <w:tcW w:w="0" w:type="auto"/>
            <w:hideMark/>
          </w:tcPr>
          <w:p w14:paraId="260E54D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Algorithm validation with actual growth</w:t>
            </w:r>
          </w:p>
        </w:tc>
      </w:tr>
    </w:tbl>
    <w:p w14:paraId="7DC4AB59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</w:rPr>
      </w:pPr>
    </w:p>
    <w:p w14:paraId="1DDEF5BE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32CE666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5924D1A" w14:textId="77777777" w:rsidR="00A76048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8EF35E1" w14:textId="77777777" w:rsidR="00E66923" w:rsidRDefault="00E66923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84405F7" w14:textId="77777777" w:rsidR="00E66923" w:rsidRDefault="00E66923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EE85998" w14:textId="77777777" w:rsidR="00E66923" w:rsidRDefault="00E66923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97347CF" w14:textId="77777777" w:rsidR="00E66923" w:rsidRDefault="00E66923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92EFF89" w14:textId="77777777" w:rsidR="00E66923" w:rsidRPr="00E66923" w:rsidRDefault="00E66923" w:rsidP="00E6692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32D2F76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22AA636F" w14:textId="68A4BE80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lastRenderedPageBreak/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480"/>
        <w:gridCol w:w="1855"/>
        <w:gridCol w:w="1974"/>
        <w:gridCol w:w="1879"/>
      </w:tblGrid>
      <w:tr w:rsidR="00A76048" w:rsidRPr="00E66923" w14:paraId="436E608F" w14:textId="77777777" w:rsidTr="00A76048">
        <w:tc>
          <w:tcPr>
            <w:tcW w:w="0" w:type="auto"/>
            <w:hideMark/>
          </w:tcPr>
          <w:p w14:paraId="7DB54B6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2F1ACA8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0" w:type="auto"/>
            <w:hideMark/>
          </w:tcPr>
          <w:p w14:paraId="31D89B4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Description</w:t>
            </w:r>
          </w:p>
        </w:tc>
        <w:tc>
          <w:tcPr>
            <w:tcW w:w="0" w:type="auto"/>
            <w:hideMark/>
          </w:tcPr>
          <w:p w14:paraId="5DCA8EE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0" w:type="auto"/>
            <w:hideMark/>
          </w:tcPr>
          <w:p w14:paraId="3ED9C52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A76048" w:rsidRPr="00E66923" w14:paraId="35E87FD2" w14:textId="77777777" w:rsidTr="00A76048">
        <w:tc>
          <w:tcPr>
            <w:tcW w:w="0" w:type="auto"/>
            <w:hideMark/>
          </w:tcPr>
          <w:p w14:paraId="7C7B288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1BCF00C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NFR-REL-01</w:t>
            </w:r>
          </w:p>
        </w:tc>
        <w:tc>
          <w:tcPr>
            <w:tcW w:w="0" w:type="auto"/>
            <w:hideMark/>
          </w:tcPr>
          <w:p w14:paraId="6F5D0F6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System Uptime</w:t>
            </w:r>
          </w:p>
        </w:tc>
        <w:tc>
          <w:tcPr>
            <w:tcW w:w="0" w:type="auto"/>
            <w:hideMark/>
          </w:tcPr>
          <w:p w14:paraId="6023F49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Operational uptime: &gt;99%</w:t>
            </w:r>
            <w:r w:rsidRPr="00E66923">
              <w:rPr>
                <w:rFonts w:ascii="Times New Roman" w:hAnsi="Times New Roman" w:cs="Times New Roman"/>
              </w:rPr>
              <w:br/>
              <w:t>MTBF: &gt;10,000 hours</w:t>
            </w:r>
            <w:r w:rsidRPr="00E66923">
              <w:rPr>
                <w:rFonts w:ascii="Times New Roman" w:hAnsi="Times New Roman" w:cs="Times New Roman"/>
              </w:rPr>
              <w:br/>
              <w:t xml:space="preserve">Mean Time </w:t>
            </w:r>
            <w:proofErr w:type="gramStart"/>
            <w:r w:rsidRPr="00E66923">
              <w:rPr>
                <w:rFonts w:ascii="Times New Roman" w:hAnsi="Times New Roman" w:cs="Times New Roman"/>
              </w:rPr>
              <w:t>To</w:t>
            </w:r>
            <w:proofErr w:type="gramEnd"/>
            <w:r w:rsidRPr="00E66923">
              <w:rPr>
                <w:rFonts w:ascii="Times New Roman" w:hAnsi="Times New Roman" w:cs="Times New Roman"/>
              </w:rPr>
              <w:t xml:space="preserve"> Repair: &lt;4 hours</w:t>
            </w:r>
          </w:p>
        </w:tc>
        <w:tc>
          <w:tcPr>
            <w:tcW w:w="0" w:type="auto"/>
            <w:hideMark/>
          </w:tcPr>
          <w:p w14:paraId="5E6A7A7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Continuous operation stress test</w:t>
            </w:r>
          </w:p>
        </w:tc>
      </w:tr>
      <w:tr w:rsidR="00A76048" w:rsidRPr="00E66923" w14:paraId="4BFFB84E" w14:textId="77777777" w:rsidTr="00A76048">
        <w:tc>
          <w:tcPr>
            <w:tcW w:w="0" w:type="auto"/>
            <w:hideMark/>
          </w:tcPr>
          <w:p w14:paraId="337C604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87289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NFR-REL-02</w:t>
            </w:r>
          </w:p>
        </w:tc>
        <w:tc>
          <w:tcPr>
            <w:tcW w:w="0" w:type="auto"/>
            <w:hideMark/>
          </w:tcPr>
          <w:p w14:paraId="6D2DE32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Sensor Accuracy</w:t>
            </w:r>
          </w:p>
        </w:tc>
        <w:tc>
          <w:tcPr>
            <w:tcW w:w="0" w:type="auto"/>
            <w:hideMark/>
          </w:tcPr>
          <w:p w14:paraId="147134E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Temperature: ±0.5°C</w:t>
            </w:r>
            <w:r w:rsidRPr="00E66923">
              <w:rPr>
                <w:rFonts w:ascii="Times New Roman" w:hAnsi="Times New Roman" w:cs="Times New Roman"/>
              </w:rPr>
              <w:br/>
              <w:t>Humidity: ±3% RH</w:t>
            </w:r>
            <w:r w:rsidRPr="00E66923">
              <w:rPr>
                <w:rFonts w:ascii="Times New Roman" w:hAnsi="Times New Roman" w:cs="Times New Roman"/>
              </w:rPr>
              <w:br/>
              <w:t>pH: ±0.1 pH</w:t>
            </w:r>
            <w:r w:rsidRPr="00E66923">
              <w:rPr>
                <w:rFonts w:ascii="Times New Roman" w:hAnsi="Times New Roman" w:cs="Times New Roman"/>
              </w:rPr>
              <w:br/>
              <w:t>CO₂: ±50 ppm</w:t>
            </w:r>
          </w:p>
        </w:tc>
        <w:tc>
          <w:tcPr>
            <w:tcW w:w="0" w:type="auto"/>
            <w:hideMark/>
          </w:tcPr>
          <w:p w14:paraId="5606553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Calibration against certified references</w:t>
            </w:r>
          </w:p>
        </w:tc>
      </w:tr>
      <w:tr w:rsidR="00A76048" w:rsidRPr="00E66923" w14:paraId="3A4CAFC4" w14:textId="77777777" w:rsidTr="00A76048">
        <w:tc>
          <w:tcPr>
            <w:tcW w:w="0" w:type="auto"/>
            <w:hideMark/>
          </w:tcPr>
          <w:p w14:paraId="2C4E715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DCFE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NFR-REL-03</w:t>
            </w:r>
          </w:p>
        </w:tc>
        <w:tc>
          <w:tcPr>
            <w:tcW w:w="0" w:type="auto"/>
            <w:hideMark/>
          </w:tcPr>
          <w:p w14:paraId="21FD691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Network Reliability</w:t>
            </w:r>
          </w:p>
        </w:tc>
        <w:tc>
          <w:tcPr>
            <w:tcW w:w="0" w:type="auto"/>
            <w:hideMark/>
          </w:tcPr>
          <w:p w14:paraId="11B6977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Local connectivity: 99.5%</w:t>
            </w:r>
            <w:r w:rsidRPr="00E66923">
              <w:rPr>
                <w:rFonts w:ascii="Times New Roman" w:hAnsi="Times New Roman" w:cs="Times New Roman"/>
              </w:rPr>
              <w:br/>
              <w:t>Cloud sync: 99% successful</w:t>
            </w:r>
            <w:r w:rsidRPr="00E66923">
              <w:rPr>
                <w:rFonts w:ascii="Times New Roman" w:hAnsi="Times New Roman" w:cs="Times New Roman"/>
              </w:rPr>
              <w:br/>
              <w:t>Reconnection: &lt;60 seconds after outage</w:t>
            </w:r>
          </w:p>
        </w:tc>
        <w:tc>
          <w:tcPr>
            <w:tcW w:w="0" w:type="auto"/>
            <w:hideMark/>
          </w:tcPr>
          <w:p w14:paraId="24DC80F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Network failure simulation</w:t>
            </w:r>
          </w:p>
        </w:tc>
      </w:tr>
      <w:tr w:rsidR="00A76048" w:rsidRPr="00E66923" w14:paraId="4A1434F1" w14:textId="77777777" w:rsidTr="00A76048">
        <w:tc>
          <w:tcPr>
            <w:tcW w:w="0" w:type="auto"/>
            <w:hideMark/>
          </w:tcPr>
          <w:p w14:paraId="2AFFCDD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88909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NFR-REL-04</w:t>
            </w:r>
          </w:p>
        </w:tc>
        <w:tc>
          <w:tcPr>
            <w:tcW w:w="0" w:type="auto"/>
            <w:hideMark/>
          </w:tcPr>
          <w:p w14:paraId="3C1ECDE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Power Resilience</w:t>
            </w:r>
          </w:p>
        </w:tc>
        <w:tc>
          <w:tcPr>
            <w:tcW w:w="0" w:type="auto"/>
            <w:hideMark/>
          </w:tcPr>
          <w:p w14:paraId="04CD54A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Load shedding survival: 4 hours</w:t>
            </w:r>
            <w:r w:rsidRPr="00E66923">
              <w:rPr>
                <w:rFonts w:ascii="Times New Roman" w:hAnsi="Times New Roman" w:cs="Times New Roman"/>
              </w:rPr>
              <w:br/>
              <w:t>Brownout operation: 180-250V</w:t>
            </w:r>
            <w:r w:rsidRPr="00E66923">
              <w:rPr>
                <w:rFonts w:ascii="Times New Roman" w:hAnsi="Times New Roman" w:cs="Times New Roman"/>
              </w:rPr>
              <w:br/>
              <w:t>Surge protection: 2kV line-to-line</w:t>
            </w:r>
          </w:p>
        </w:tc>
        <w:tc>
          <w:tcPr>
            <w:tcW w:w="0" w:type="auto"/>
            <w:hideMark/>
          </w:tcPr>
          <w:p w14:paraId="5436818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Power quality simulation testing</w:t>
            </w:r>
          </w:p>
        </w:tc>
      </w:tr>
      <w:tr w:rsidR="00A76048" w:rsidRPr="00E66923" w14:paraId="2C43118E" w14:textId="77777777" w:rsidTr="00A76048">
        <w:tc>
          <w:tcPr>
            <w:tcW w:w="0" w:type="auto"/>
            <w:hideMark/>
          </w:tcPr>
          <w:p w14:paraId="043FE90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  <w:tc>
          <w:tcPr>
            <w:tcW w:w="0" w:type="auto"/>
            <w:hideMark/>
          </w:tcPr>
          <w:p w14:paraId="22DB857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NFR-RSP-01</w:t>
            </w:r>
          </w:p>
        </w:tc>
        <w:tc>
          <w:tcPr>
            <w:tcW w:w="0" w:type="auto"/>
            <w:hideMark/>
          </w:tcPr>
          <w:p w14:paraId="5A9BEA7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Control Response Time</w:t>
            </w:r>
          </w:p>
        </w:tc>
        <w:tc>
          <w:tcPr>
            <w:tcW w:w="0" w:type="auto"/>
            <w:hideMark/>
          </w:tcPr>
          <w:p w14:paraId="2A7FA97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Sensor to actuation: &lt;2 seconds</w:t>
            </w:r>
            <w:r w:rsidRPr="00E66923">
              <w:rPr>
                <w:rFonts w:ascii="Times New Roman" w:hAnsi="Times New Roman" w:cs="Times New Roman"/>
              </w:rPr>
              <w:br/>
              <w:t>User command execution: &lt;1 second</w:t>
            </w:r>
            <w:r w:rsidRPr="00E66923">
              <w:rPr>
                <w:rFonts w:ascii="Times New Roman" w:hAnsi="Times New Roman" w:cs="Times New Roman"/>
              </w:rPr>
              <w:br/>
              <w:t>Alert generation: &lt;30 seconds</w:t>
            </w:r>
          </w:p>
        </w:tc>
        <w:tc>
          <w:tcPr>
            <w:tcW w:w="0" w:type="auto"/>
            <w:hideMark/>
          </w:tcPr>
          <w:p w14:paraId="7E94C47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Real-time performance measurement</w:t>
            </w:r>
          </w:p>
        </w:tc>
      </w:tr>
      <w:tr w:rsidR="00A76048" w:rsidRPr="00E66923" w14:paraId="339B6E70" w14:textId="77777777" w:rsidTr="00A76048">
        <w:tc>
          <w:tcPr>
            <w:tcW w:w="0" w:type="auto"/>
            <w:hideMark/>
          </w:tcPr>
          <w:p w14:paraId="2405512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05F89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NFR-RSP-02</w:t>
            </w:r>
          </w:p>
        </w:tc>
        <w:tc>
          <w:tcPr>
            <w:tcW w:w="0" w:type="auto"/>
            <w:hideMark/>
          </w:tcPr>
          <w:p w14:paraId="2F1F7D8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User Interface Response</w:t>
            </w:r>
          </w:p>
        </w:tc>
        <w:tc>
          <w:tcPr>
            <w:tcW w:w="0" w:type="auto"/>
            <w:hideMark/>
          </w:tcPr>
          <w:p w14:paraId="661F331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App loading: &lt;3 seconds</w:t>
            </w:r>
            <w:r w:rsidRPr="00E66923">
              <w:rPr>
                <w:rFonts w:ascii="Times New Roman" w:hAnsi="Times New Roman" w:cs="Times New Roman"/>
              </w:rPr>
              <w:br/>
              <w:t>Data refresh: &lt;5 seconds</w:t>
            </w:r>
            <w:r w:rsidRPr="00E66923">
              <w:rPr>
                <w:rFonts w:ascii="Times New Roman" w:hAnsi="Times New Roman" w:cs="Times New Roman"/>
              </w:rPr>
              <w:br/>
              <w:t>Graph rendering: &lt;2 seconds</w:t>
            </w:r>
          </w:p>
        </w:tc>
        <w:tc>
          <w:tcPr>
            <w:tcW w:w="0" w:type="auto"/>
            <w:hideMark/>
          </w:tcPr>
          <w:p w14:paraId="55F859D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UI/UX performance testing</w:t>
            </w:r>
          </w:p>
        </w:tc>
      </w:tr>
      <w:tr w:rsidR="00A76048" w:rsidRPr="00E66923" w14:paraId="64C61586" w14:textId="77777777" w:rsidTr="00A76048">
        <w:tc>
          <w:tcPr>
            <w:tcW w:w="0" w:type="auto"/>
            <w:hideMark/>
          </w:tcPr>
          <w:p w14:paraId="6CE896A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E867F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NFR-RSP-03</w:t>
            </w:r>
          </w:p>
        </w:tc>
        <w:tc>
          <w:tcPr>
            <w:tcW w:w="0" w:type="auto"/>
            <w:hideMark/>
          </w:tcPr>
          <w:p w14:paraId="3BE8A2A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Cloud Communication</w:t>
            </w:r>
          </w:p>
        </w:tc>
        <w:tc>
          <w:tcPr>
            <w:tcW w:w="0" w:type="auto"/>
            <w:hideMark/>
          </w:tcPr>
          <w:p w14:paraId="66B5B90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Data upload: &lt;5 seconds</w:t>
            </w:r>
            <w:r w:rsidRPr="00E66923">
              <w:rPr>
                <w:rFonts w:ascii="Times New Roman" w:hAnsi="Times New Roman" w:cs="Times New Roman"/>
              </w:rPr>
              <w:br/>
              <w:t>Command download: &lt;2 seconds</w:t>
            </w:r>
            <w:r w:rsidRPr="00E66923">
              <w:rPr>
                <w:rFonts w:ascii="Times New Roman" w:hAnsi="Times New Roman" w:cs="Times New Roman"/>
              </w:rPr>
              <w:br/>
              <w:t>Sync interval: 15 minutes</w:t>
            </w:r>
          </w:p>
        </w:tc>
        <w:tc>
          <w:tcPr>
            <w:tcW w:w="0" w:type="auto"/>
            <w:hideMark/>
          </w:tcPr>
          <w:p w14:paraId="6488879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Network latency testing</w:t>
            </w:r>
          </w:p>
        </w:tc>
      </w:tr>
      <w:tr w:rsidR="00A76048" w:rsidRPr="00E66923" w14:paraId="60F90F68" w14:textId="77777777" w:rsidTr="00A76048">
        <w:tc>
          <w:tcPr>
            <w:tcW w:w="0" w:type="auto"/>
            <w:hideMark/>
          </w:tcPr>
          <w:p w14:paraId="1E34B0F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74B94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NFR-RSP-04</w:t>
            </w:r>
          </w:p>
        </w:tc>
        <w:tc>
          <w:tcPr>
            <w:tcW w:w="0" w:type="auto"/>
            <w:hideMark/>
          </w:tcPr>
          <w:p w14:paraId="26F5E88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Emergency Response</w:t>
            </w:r>
          </w:p>
        </w:tc>
        <w:tc>
          <w:tcPr>
            <w:tcW w:w="0" w:type="auto"/>
            <w:hideMark/>
          </w:tcPr>
          <w:p w14:paraId="42E6AB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Critical alert delivery: &lt;60 seconds</w:t>
            </w:r>
            <w:r w:rsidRPr="00E66923">
              <w:rPr>
                <w:rFonts w:ascii="Times New Roman" w:hAnsi="Times New Roman" w:cs="Times New Roman"/>
              </w:rPr>
              <w:br/>
              <w:t>Safety shutdown: &lt;500ms</w:t>
            </w:r>
            <w:r w:rsidRPr="00E66923">
              <w:rPr>
                <w:rFonts w:ascii="Times New Roman" w:hAnsi="Times New Roman" w:cs="Times New Roman"/>
              </w:rPr>
              <w:br/>
              <w:t>Backup activation: &lt;1 second</w:t>
            </w:r>
          </w:p>
        </w:tc>
        <w:tc>
          <w:tcPr>
            <w:tcW w:w="0" w:type="auto"/>
            <w:hideMark/>
          </w:tcPr>
          <w:p w14:paraId="265333D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Emergency scenario simulation</w:t>
            </w:r>
          </w:p>
        </w:tc>
      </w:tr>
      <w:tr w:rsidR="00A76048" w:rsidRPr="00E66923" w14:paraId="0D3F4C14" w14:textId="77777777" w:rsidTr="00A76048">
        <w:tc>
          <w:tcPr>
            <w:tcW w:w="0" w:type="auto"/>
            <w:hideMark/>
          </w:tcPr>
          <w:p w14:paraId="4DD0E11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Safety</w:t>
            </w:r>
          </w:p>
        </w:tc>
        <w:tc>
          <w:tcPr>
            <w:tcW w:w="0" w:type="auto"/>
            <w:hideMark/>
          </w:tcPr>
          <w:p w14:paraId="6159420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NFR-SAF-01</w:t>
            </w:r>
          </w:p>
        </w:tc>
        <w:tc>
          <w:tcPr>
            <w:tcW w:w="0" w:type="auto"/>
            <w:hideMark/>
          </w:tcPr>
          <w:p w14:paraId="384698E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Electrical Safety</w:t>
            </w:r>
          </w:p>
        </w:tc>
        <w:tc>
          <w:tcPr>
            <w:tcW w:w="0" w:type="auto"/>
            <w:hideMark/>
          </w:tcPr>
          <w:p w14:paraId="07649CA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NRCS VC 8035 compliance</w:t>
            </w:r>
            <w:r w:rsidRPr="00E66923">
              <w:rPr>
                <w:rFonts w:ascii="Times New Roman" w:hAnsi="Times New Roman" w:cs="Times New Roman"/>
              </w:rPr>
              <w:br/>
              <w:t>IP44 enclosure rating</w:t>
            </w:r>
            <w:r w:rsidRPr="00E66923">
              <w:rPr>
                <w:rFonts w:ascii="Times New Roman" w:hAnsi="Times New Roman" w:cs="Times New Roman"/>
              </w:rPr>
              <w:br/>
              <w:t>Earth leakage protection: 30mA</w:t>
            </w:r>
            <w:r w:rsidRPr="00E66923">
              <w:rPr>
                <w:rFonts w:ascii="Times New Roman" w:hAnsi="Times New Roman" w:cs="Times New Roman"/>
              </w:rPr>
              <w:br/>
              <w:t>Double insulation requirement</w:t>
            </w:r>
          </w:p>
        </w:tc>
        <w:tc>
          <w:tcPr>
            <w:tcW w:w="0" w:type="auto"/>
            <w:hideMark/>
          </w:tcPr>
          <w:p w14:paraId="39DA782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Certified laboratory testing</w:t>
            </w:r>
          </w:p>
        </w:tc>
      </w:tr>
      <w:tr w:rsidR="00A76048" w:rsidRPr="00E66923" w14:paraId="5C9216FC" w14:textId="77777777" w:rsidTr="00A76048">
        <w:tc>
          <w:tcPr>
            <w:tcW w:w="0" w:type="auto"/>
            <w:hideMark/>
          </w:tcPr>
          <w:p w14:paraId="505656A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4852F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NFR-SAF-02</w:t>
            </w:r>
          </w:p>
        </w:tc>
        <w:tc>
          <w:tcPr>
            <w:tcW w:w="0" w:type="auto"/>
            <w:hideMark/>
          </w:tcPr>
          <w:p w14:paraId="40A47E7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Water-Electricity Separation</w:t>
            </w:r>
          </w:p>
        </w:tc>
        <w:tc>
          <w:tcPr>
            <w:tcW w:w="0" w:type="auto"/>
            <w:hideMark/>
          </w:tcPr>
          <w:p w14:paraId="01946AC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SELV circuits near water: &lt;24V DC</w:t>
            </w:r>
            <w:r w:rsidRPr="00E66923">
              <w:rPr>
                <w:rFonts w:ascii="Times New Roman" w:hAnsi="Times New Roman" w:cs="Times New Roman"/>
              </w:rPr>
              <w:br/>
              <w:t>Waterproof connectors: IP67 rating</w:t>
            </w:r>
            <w:r w:rsidRPr="00E66923">
              <w:rPr>
                <w:rFonts w:ascii="Times New Roman" w:hAnsi="Times New Roman" w:cs="Times New Roman"/>
              </w:rPr>
              <w:br/>
              <w:t>Drip loops and drainage</w:t>
            </w:r>
          </w:p>
        </w:tc>
        <w:tc>
          <w:tcPr>
            <w:tcW w:w="0" w:type="auto"/>
            <w:hideMark/>
          </w:tcPr>
          <w:p w14:paraId="35D236E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Water exposure testing</w:t>
            </w:r>
          </w:p>
        </w:tc>
      </w:tr>
      <w:tr w:rsidR="00A76048" w:rsidRPr="00E66923" w14:paraId="3D6B5139" w14:textId="77777777" w:rsidTr="00A76048">
        <w:tc>
          <w:tcPr>
            <w:tcW w:w="0" w:type="auto"/>
            <w:hideMark/>
          </w:tcPr>
          <w:p w14:paraId="6B88B4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86AB0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NFR-SAF-03</w:t>
            </w:r>
          </w:p>
        </w:tc>
        <w:tc>
          <w:tcPr>
            <w:tcW w:w="0" w:type="auto"/>
            <w:hideMark/>
          </w:tcPr>
          <w:p w14:paraId="275D09D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Thermal Safety</w:t>
            </w:r>
          </w:p>
        </w:tc>
        <w:tc>
          <w:tcPr>
            <w:tcW w:w="0" w:type="auto"/>
            <w:hideMark/>
          </w:tcPr>
          <w:p w14:paraId="374F10D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Max surface temperature: &lt;60°C</w:t>
            </w:r>
            <w:r w:rsidRPr="00E66923">
              <w:rPr>
                <w:rFonts w:ascii="Times New Roman" w:hAnsi="Times New Roman" w:cs="Times New Roman"/>
              </w:rPr>
              <w:br/>
              <w:t xml:space="preserve">Over-temperature </w:t>
            </w:r>
            <w:r w:rsidRPr="00E66923">
              <w:rPr>
                <w:rFonts w:ascii="Times New Roman" w:hAnsi="Times New Roman" w:cs="Times New Roman"/>
              </w:rPr>
              <w:lastRenderedPageBreak/>
              <w:t>shutdown: 85°C</w:t>
            </w:r>
            <w:r w:rsidRPr="00E66923">
              <w:rPr>
                <w:rFonts w:ascii="Times New Roman" w:hAnsi="Times New Roman" w:cs="Times New Roman"/>
              </w:rPr>
              <w:br/>
              <w:t>Fire-resistant materials: UL94 V-0</w:t>
            </w:r>
          </w:p>
        </w:tc>
        <w:tc>
          <w:tcPr>
            <w:tcW w:w="0" w:type="auto"/>
            <w:hideMark/>
          </w:tcPr>
          <w:p w14:paraId="6F44CC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lastRenderedPageBreak/>
              <w:t>Thermal imaging and testing</w:t>
            </w:r>
          </w:p>
        </w:tc>
      </w:tr>
      <w:tr w:rsidR="00A76048" w:rsidRPr="00E66923" w14:paraId="53731CA6" w14:textId="77777777" w:rsidTr="00A76048">
        <w:tc>
          <w:tcPr>
            <w:tcW w:w="0" w:type="auto"/>
            <w:hideMark/>
          </w:tcPr>
          <w:p w14:paraId="5917C09C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4516C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NFR-SAF-04</w:t>
            </w:r>
          </w:p>
        </w:tc>
        <w:tc>
          <w:tcPr>
            <w:tcW w:w="0" w:type="auto"/>
            <w:hideMark/>
          </w:tcPr>
          <w:p w14:paraId="1886F48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Chemical Safety</w:t>
            </w:r>
          </w:p>
        </w:tc>
        <w:tc>
          <w:tcPr>
            <w:tcW w:w="0" w:type="auto"/>
            <w:hideMark/>
          </w:tcPr>
          <w:p w14:paraId="0C5EE59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Food-grade materials</w:t>
            </w:r>
            <w:r w:rsidRPr="00E66923">
              <w:rPr>
                <w:rFonts w:ascii="Times New Roman" w:hAnsi="Times New Roman" w:cs="Times New Roman"/>
              </w:rPr>
              <w:br/>
              <w:t>Leachate testing: SAZAS compliant</w:t>
            </w:r>
            <w:r w:rsidRPr="00E66923">
              <w:rPr>
                <w:rFonts w:ascii="Times New Roman" w:hAnsi="Times New Roman" w:cs="Times New Roman"/>
              </w:rPr>
              <w:br/>
              <w:t>Child-safe reservoir access</w:t>
            </w:r>
            <w:r w:rsidRPr="00E66923">
              <w:rPr>
                <w:rFonts w:ascii="Times New Roman" w:hAnsi="Times New Roman" w:cs="Times New Roman"/>
              </w:rPr>
              <w:br/>
              <w:t>MSDS documentation provided</w:t>
            </w:r>
          </w:p>
        </w:tc>
        <w:tc>
          <w:tcPr>
            <w:tcW w:w="0" w:type="auto"/>
            <w:hideMark/>
          </w:tcPr>
          <w:p w14:paraId="2F9A747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Material certification review</w:t>
            </w:r>
          </w:p>
        </w:tc>
      </w:tr>
      <w:tr w:rsidR="00A76048" w:rsidRPr="00E66923" w14:paraId="6C32C301" w14:textId="77777777" w:rsidTr="00A76048">
        <w:tc>
          <w:tcPr>
            <w:tcW w:w="0" w:type="auto"/>
            <w:hideMark/>
          </w:tcPr>
          <w:p w14:paraId="021EEC3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Maintainability</w:t>
            </w:r>
          </w:p>
        </w:tc>
        <w:tc>
          <w:tcPr>
            <w:tcW w:w="0" w:type="auto"/>
            <w:hideMark/>
          </w:tcPr>
          <w:p w14:paraId="7758C0A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NFR-MNT-01</w:t>
            </w:r>
          </w:p>
        </w:tc>
        <w:tc>
          <w:tcPr>
            <w:tcW w:w="0" w:type="auto"/>
            <w:hideMark/>
          </w:tcPr>
          <w:p w14:paraId="22E3121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Modular Design</w:t>
            </w:r>
          </w:p>
        </w:tc>
        <w:tc>
          <w:tcPr>
            <w:tcW w:w="0" w:type="auto"/>
            <w:hideMark/>
          </w:tcPr>
          <w:p w14:paraId="7C3919D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Component replacement: &lt;15 minutes</w:t>
            </w:r>
            <w:r w:rsidRPr="00E66923">
              <w:rPr>
                <w:rFonts w:ascii="Times New Roman" w:hAnsi="Times New Roman" w:cs="Times New Roman"/>
              </w:rPr>
              <w:br/>
              <w:t>Tool requirements: Basic only</w:t>
            </w:r>
            <w:r w:rsidRPr="00E66923">
              <w:rPr>
                <w:rFonts w:ascii="Times New Roman" w:hAnsi="Times New Roman" w:cs="Times New Roman"/>
              </w:rPr>
              <w:br/>
              <w:t>Spare part availability: &lt;5 business days</w:t>
            </w:r>
          </w:p>
        </w:tc>
        <w:tc>
          <w:tcPr>
            <w:tcW w:w="0" w:type="auto"/>
            <w:hideMark/>
          </w:tcPr>
          <w:p w14:paraId="35A092F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Physical maintenance simulation</w:t>
            </w:r>
          </w:p>
        </w:tc>
      </w:tr>
      <w:tr w:rsidR="00A76048" w:rsidRPr="00E66923" w14:paraId="30CBF912" w14:textId="77777777" w:rsidTr="00A76048">
        <w:tc>
          <w:tcPr>
            <w:tcW w:w="0" w:type="auto"/>
            <w:hideMark/>
          </w:tcPr>
          <w:p w14:paraId="726FDCD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774E0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NFR-MNT-02</w:t>
            </w:r>
          </w:p>
        </w:tc>
        <w:tc>
          <w:tcPr>
            <w:tcW w:w="0" w:type="auto"/>
            <w:hideMark/>
          </w:tcPr>
          <w:p w14:paraId="23F8AE5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Software Updates</w:t>
            </w:r>
          </w:p>
        </w:tc>
        <w:tc>
          <w:tcPr>
            <w:tcW w:w="0" w:type="auto"/>
            <w:hideMark/>
          </w:tcPr>
          <w:p w14:paraId="1644427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OTA update capability</w:t>
            </w:r>
            <w:r w:rsidRPr="00E66923">
              <w:rPr>
                <w:rFonts w:ascii="Times New Roman" w:hAnsi="Times New Roman" w:cs="Times New Roman"/>
              </w:rPr>
              <w:br/>
              <w:t>Rollback functionality</w:t>
            </w:r>
            <w:r w:rsidRPr="00E66923">
              <w:rPr>
                <w:rFonts w:ascii="Times New Roman" w:hAnsi="Times New Roman" w:cs="Times New Roman"/>
              </w:rPr>
              <w:br/>
              <w:t>Update duration: &lt;10 minutes</w:t>
            </w:r>
            <w:r w:rsidRPr="00E66923">
              <w:rPr>
                <w:rFonts w:ascii="Times New Roman" w:hAnsi="Times New Roman" w:cs="Times New Roman"/>
              </w:rPr>
              <w:br/>
              <w:t>No data loss during update</w:t>
            </w:r>
          </w:p>
        </w:tc>
        <w:tc>
          <w:tcPr>
            <w:tcW w:w="0" w:type="auto"/>
            <w:hideMark/>
          </w:tcPr>
          <w:p w14:paraId="53B70F1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Update process testing</w:t>
            </w:r>
          </w:p>
        </w:tc>
      </w:tr>
      <w:tr w:rsidR="00A76048" w:rsidRPr="00E66923" w14:paraId="5A7E9B26" w14:textId="77777777" w:rsidTr="00A76048">
        <w:tc>
          <w:tcPr>
            <w:tcW w:w="0" w:type="auto"/>
            <w:hideMark/>
          </w:tcPr>
          <w:p w14:paraId="1C1EF51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AD4D1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NFR-MNT-03</w:t>
            </w:r>
          </w:p>
        </w:tc>
        <w:tc>
          <w:tcPr>
            <w:tcW w:w="0" w:type="auto"/>
            <w:hideMark/>
          </w:tcPr>
          <w:p w14:paraId="157468F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Calibration Simplicity</w:t>
            </w:r>
          </w:p>
        </w:tc>
        <w:tc>
          <w:tcPr>
            <w:tcW w:w="0" w:type="auto"/>
            <w:hideMark/>
          </w:tcPr>
          <w:p w14:paraId="2DEBA93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 calibration: &lt;10 minutes</w:t>
            </w:r>
            <w:r w:rsidRPr="00E66923">
              <w:rPr>
                <w:rFonts w:ascii="Times New Roman" w:hAnsi="Times New Roman" w:cs="Times New Roman"/>
              </w:rPr>
              <w:br/>
              <w:t>Sensor calibration: Guided process</w:t>
            </w:r>
            <w:r w:rsidRPr="00E66923">
              <w:rPr>
                <w:rFonts w:ascii="Times New Roman" w:hAnsi="Times New Roman" w:cs="Times New Roman"/>
              </w:rPr>
              <w:br/>
              <w:t>Calibration reminders automated</w:t>
            </w:r>
          </w:p>
        </w:tc>
        <w:tc>
          <w:tcPr>
            <w:tcW w:w="0" w:type="auto"/>
            <w:hideMark/>
          </w:tcPr>
          <w:p w14:paraId="44C87D6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User testing with novices</w:t>
            </w:r>
          </w:p>
        </w:tc>
      </w:tr>
      <w:tr w:rsidR="00A76048" w:rsidRPr="00E66923" w14:paraId="0A7B1158" w14:textId="77777777" w:rsidTr="00A76048">
        <w:tc>
          <w:tcPr>
            <w:tcW w:w="0" w:type="auto"/>
            <w:hideMark/>
          </w:tcPr>
          <w:p w14:paraId="4612E16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5D71F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NFR-MNT-04</w:t>
            </w:r>
          </w:p>
        </w:tc>
        <w:tc>
          <w:tcPr>
            <w:tcW w:w="0" w:type="auto"/>
            <w:hideMark/>
          </w:tcPr>
          <w:p w14:paraId="64EA439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hideMark/>
          </w:tcPr>
          <w:p w14:paraId="0A2F9B13" w14:textId="54F57D5E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Setup guide: &lt;</w:t>
            </w:r>
            <w:r w:rsidR="00F27ABA" w:rsidRPr="00E66923">
              <w:rPr>
                <w:rFonts w:ascii="Times New Roman" w:hAnsi="Times New Roman" w:cs="Times New Roman"/>
              </w:rPr>
              <w:t>30-minute</w:t>
            </w:r>
            <w:r w:rsidRPr="00E66923">
              <w:rPr>
                <w:rFonts w:ascii="Times New Roman" w:hAnsi="Times New Roman" w:cs="Times New Roman"/>
              </w:rPr>
              <w:t xml:space="preserve"> target</w:t>
            </w:r>
            <w:r w:rsidRPr="00E66923">
              <w:rPr>
                <w:rFonts w:ascii="Times New Roman" w:hAnsi="Times New Roman" w:cs="Times New Roman"/>
              </w:rPr>
              <w:br/>
              <w:t>Troubleshooting flowchart</w:t>
            </w:r>
            <w:r w:rsidRPr="00E66923">
              <w:rPr>
                <w:rFonts w:ascii="Times New Roman" w:hAnsi="Times New Roman" w:cs="Times New Roman"/>
              </w:rPr>
              <w:br/>
              <w:t>Multilingual: EN/AF/ZU</w:t>
            </w:r>
            <w:r w:rsidRPr="00E66923">
              <w:rPr>
                <w:rFonts w:ascii="Times New Roman" w:hAnsi="Times New Roman" w:cs="Times New Roman"/>
              </w:rPr>
              <w:br/>
              <w:t>Video tutorials available</w:t>
            </w:r>
          </w:p>
        </w:tc>
        <w:tc>
          <w:tcPr>
            <w:tcW w:w="0" w:type="auto"/>
            <w:hideMark/>
          </w:tcPr>
          <w:p w14:paraId="5F5CE99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User comprehension testing</w:t>
            </w:r>
          </w:p>
        </w:tc>
      </w:tr>
      <w:tr w:rsidR="00A76048" w:rsidRPr="00E66923" w14:paraId="436372C1" w14:textId="77777777" w:rsidTr="00A76048">
        <w:tc>
          <w:tcPr>
            <w:tcW w:w="0" w:type="auto"/>
            <w:hideMark/>
          </w:tcPr>
          <w:p w14:paraId="2E55004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Power Efficiency</w:t>
            </w:r>
          </w:p>
        </w:tc>
        <w:tc>
          <w:tcPr>
            <w:tcW w:w="0" w:type="auto"/>
            <w:hideMark/>
          </w:tcPr>
          <w:p w14:paraId="0DF7D30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NFR-PWR-01</w:t>
            </w:r>
          </w:p>
        </w:tc>
        <w:tc>
          <w:tcPr>
            <w:tcW w:w="0" w:type="auto"/>
            <w:hideMark/>
          </w:tcPr>
          <w:p w14:paraId="776747F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0" w:type="auto"/>
            <w:hideMark/>
          </w:tcPr>
          <w:p w14:paraId="5041F20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Maximum draw: 150W continuous</w:t>
            </w:r>
            <w:r w:rsidRPr="00E66923">
              <w:rPr>
                <w:rFonts w:ascii="Times New Roman" w:hAnsi="Times New Roman" w:cs="Times New Roman"/>
              </w:rPr>
              <w:br/>
              <w:t>Average consumption: 80-120W</w:t>
            </w:r>
            <w:r w:rsidRPr="00E66923">
              <w:rPr>
                <w:rFonts w:ascii="Times New Roman" w:hAnsi="Times New Roman" w:cs="Times New Roman"/>
              </w:rPr>
              <w:br/>
              <w:t>Standby power: &lt;1W</w:t>
            </w:r>
            <w:r w:rsidRPr="00E66923">
              <w:rPr>
                <w:rFonts w:ascii="Times New Roman" w:hAnsi="Times New Roman" w:cs="Times New Roman"/>
              </w:rPr>
              <w:br/>
              <w:t>Monthly target: &lt;90 kWh</w:t>
            </w:r>
          </w:p>
        </w:tc>
        <w:tc>
          <w:tcPr>
            <w:tcW w:w="0" w:type="auto"/>
            <w:hideMark/>
          </w:tcPr>
          <w:p w14:paraId="0CEEE21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Power meter measurement</w:t>
            </w:r>
          </w:p>
        </w:tc>
      </w:tr>
      <w:tr w:rsidR="00A76048" w:rsidRPr="00E66923" w14:paraId="3148ED60" w14:textId="77777777" w:rsidTr="00A76048">
        <w:tc>
          <w:tcPr>
            <w:tcW w:w="0" w:type="auto"/>
            <w:hideMark/>
          </w:tcPr>
          <w:p w14:paraId="5936220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C3CD5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NFR-PWR-02</w:t>
            </w:r>
          </w:p>
        </w:tc>
        <w:tc>
          <w:tcPr>
            <w:tcW w:w="0" w:type="auto"/>
            <w:hideMark/>
          </w:tcPr>
          <w:p w14:paraId="4EAA67C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Energy Management</w:t>
            </w:r>
          </w:p>
        </w:tc>
        <w:tc>
          <w:tcPr>
            <w:tcW w:w="0" w:type="auto"/>
            <w:hideMark/>
          </w:tcPr>
          <w:p w14:paraId="7A5C85A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Load shedding response</w:t>
            </w:r>
            <w:r w:rsidRPr="00E66923">
              <w:rPr>
                <w:rFonts w:ascii="Times New Roman" w:hAnsi="Times New Roman" w:cs="Times New Roman"/>
              </w:rPr>
              <w:br/>
              <w:t>Peak demand reduction</w:t>
            </w:r>
            <w:r w:rsidRPr="00E66923">
              <w:rPr>
                <w:rFonts w:ascii="Times New Roman" w:hAnsi="Times New Roman" w:cs="Times New Roman"/>
              </w:rPr>
              <w:br/>
              <w:t>Solar readiness</w:t>
            </w:r>
            <w:r w:rsidRPr="00E66923">
              <w:rPr>
                <w:rFonts w:ascii="Times New Roman" w:hAnsi="Times New Roman" w:cs="Times New Roman"/>
              </w:rPr>
              <w:br/>
              <w:t>Battery efficiency: &gt;85%</w:t>
            </w:r>
          </w:p>
        </w:tc>
        <w:tc>
          <w:tcPr>
            <w:tcW w:w="0" w:type="auto"/>
            <w:hideMark/>
          </w:tcPr>
          <w:p w14:paraId="4A80264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Power management testing</w:t>
            </w:r>
          </w:p>
        </w:tc>
      </w:tr>
      <w:tr w:rsidR="00A76048" w:rsidRPr="00E66923" w14:paraId="18A0C8C3" w14:textId="77777777" w:rsidTr="00A76048">
        <w:tc>
          <w:tcPr>
            <w:tcW w:w="0" w:type="auto"/>
            <w:hideMark/>
          </w:tcPr>
          <w:p w14:paraId="55C73A3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112E9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NFR-PWR-03</w:t>
            </w:r>
          </w:p>
        </w:tc>
        <w:tc>
          <w:tcPr>
            <w:tcW w:w="0" w:type="auto"/>
            <w:hideMark/>
          </w:tcPr>
          <w:p w14:paraId="493626A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Component Efficiency</w:t>
            </w:r>
          </w:p>
        </w:tc>
        <w:tc>
          <w:tcPr>
            <w:tcW w:w="0" w:type="auto"/>
            <w:hideMark/>
          </w:tcPr>
          <w:p w14:paraId="3D76E5C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LED efficiency: &gt;2.5 µmol/J</w:t>
            </w:r>
            <w:r w:rsidRPr="00E66923">
              <w:rPr>
                <w:rFonts w:ascii="Times New Roman" w:hAnsi="Times New Roman" w:cs="Times New Roman"/>
              </w:rPr>
              <w:br/>
              <w:t>Pump efficiency: &gt;40%</w:t>
            </w:r>
            <w:r w:rsidRPr="00E66923">
              <w:rPr>
                <w:rFonts w:ascii="Times New Roman" w:hAnsi="Times New Roman" w:cs="Times New Roman"/>
              </w:rPr>
              <w:br/>
              <w:t>PSU efficiency: &gt;85%</w:t>
            </w:r>
          </w:p>
        </w:tc>
        <w:tc>
          <w:tcPr>
            <w:tcW w:w="0" w:type="auto"/>
            <w:hideMark/>
          </w:tcPr>
          <w:p w14:paraId="155929A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Component specification verification</w:t>
            </w:r>
          </w:p>
        </w:tc>
      </w:tr>
      <w:tr w:rsidR="00A76048" w:rsidRPr="00E66923" w14:paraId="0E78C276" w14:textId="77777777" w:rsidTr="00A76048">
        <w:tc>
          <w:tcPr>
            <w:tcW w:w="0" w:type="auto"/>
            <w:hideMark/>
          </w:tcPr>
          <w:p w14:paraId="6B429E6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75C4C7A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NFR-USG-01</w:t>
            </w:r>
          </w:p>
        </w:tc>
        <w:tc>
          <w:tcPr>
            <w:tcW w:w="0" w:type="auto"/>
            <w:hideMark/>
          </w:tcPr>
          <w:p w14:paraId="192BA4C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Setup Time</w:t>
            </w:r>
          </w:p>
        </w:tc>
        <w:tc>
          <w:tcPr>
            <w:tcW w:w="0" w:type="auto"/>
            <w:hideMark/>
          </w:tcPr>
          <w:p w14:paraId="3A5D948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Initial setup: &lt;2 hours</w:t>
            </w:r>
            <w:r w:rsidRPr="00E66923">
              <w:rPr>
                <w:rFonts w:ascii="Times New Roman" w:hAnsi="Times New Roman" w:cs="Times New Roman"/>
              </w:rPr>
              <w:br/>
              <w:t>Plant changeover: &lt;30 minutes</w:t>
            </w:r>
            <w:r w:rsidRPr="00E66923">
              <w:rPr>
                <w:rFonts w:ascii="Times New Roman" w:hAnsi="Times New Roman" w:cs="Times New Roman"/>
              </w:rPr>
              <w:br/>
              <w:t>Configuration: &lt;15 minutes</w:t>
            </w:r>
          </w:p>
        </w:tc>
        <w:tc>
          <w:tcPr>
            <w:tcW w:w="0" w:type="auto"/>
            <w:hideMark/>
          </w:tcPr>
          <w:p w14:paraId="3316D86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First-time user testing</w:t>
            </w:r>
          </w:p>
        </w:tc>
      </w:tr>
      <w:tr w:rsidR="00A76048" w:rsidRPr="00E66923" w14:paraId="63398A29" w14:textId="77777777" w:rsidTr="00A76048">
        <w:tc>
          <w:tcPr>
            <w:tcW w:w="0" w:type="auto"/>
            <w:hideMark/>
          </w:tcPr>
          <w:p w14:paraId="49C8D094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F6A1F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NFR-USG-02</w:t>
            </w:r>
          </w:p>
        </w:tc>
        <w:tc>
          <w:tcPr>
            <w:tcW w:w="0" w:type="auto"/>
            <w:hideMark/>
          </w:tcPr>
          <w:p w14:paraId="0BAF952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0" w:type="auto"/>
            <w:hideMark/>
          </w:tcPr>
          <w:p w14:paraId="69F9197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Mobile app: 90% task success rate</w:t>
            </w:r>
            <w:r w:rsidRPr="00E66923">
              <w:rPr>
                <w:rFonts w:ascii="Times New Roman" w:hAnsi="Times New Roman" w:cs="Times New Roman"/>
              </w:rPr>
              <w:br/>
              <w:t>Error recovery: &lt;3 steps</w:t>
            </w:r>
            <w:r w:rsidRPr="00E66923">
              <w:rPr>
                <w:rFonts w:ascii="Times New Roman" w:hAnsi="Times New Roman" w:cs="Times New Roman"/>
              </w:rPr>
              <w:br/>
              <w:t xml:space="preserve">Learning curve: </w:t>
            </w:r>
            <w:r w:rsidRPr="00E66923">
              <w:rPr>
                <w:rFonts w:ascii="Times New Roman" w:hAnsi="Times New Roman" w:cs="Times New Roman"/>
              </w:rPr>
              <w:lastRenderedPageBreak/>
              <w:t>&lt;1 day proficiency</w:t>
            </w:r>
          </w:p>
        </w:tc>
        <w:tc>
          <w:tcPr>
            <w:tcW w:w="0" w:type="auto"/>
            <w:hideMark/>
          </w:tcPr>
          <w:p w14:paraId="1453859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lastRenderedPageBreak/>
              <w:t>Usability testing with target demographic</w:t>
            </w:r>
          </w:p>
        </w:tc>
      </w:tr>
      <w:tr w:rsidR="00A76048" w:rsidRPr="00E66923" w14:paraId="55659542" w14:textId="77777777" w:rsidTr="00A76048">
        <w:tc>
          <w:tcPr>
            <w:tcW w:w="0" w:type="auto"/>
            <w:hideMark/>
          </w:tcPr>
          <w:p w14:paraId="3176349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CC5BB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NFR-USG-03</w:t>
            </w:r>
          </w:p>
        </w:tc>
        <w:tc>
          <w:tcPr>
            <w:tcW w:w="0" w:type="auto"/>
            <w:hideMark/>
          </w:tcPr>
          <w:p w14:paraId="20E6A98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Accessibility</w:t>
            </w:r>
          </w:p>
        </w:tc>
        <w:tc>
          <w:tcPr>
            <w:tcW w:w="0" w:type="auto"/>
            <w:hideMark/>
          </w:tcPr>
          <w:p w14:paraId="4C01C50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Font size adjustable</w:t>
            </w:r>
            <w:r w:rsidRPr="00E66923">
              <w:rPr>
                <w:rFonts w:ascii="Times New Roman" w:hAnsi="Times New Roman" w:cs="Times New Roman"/>
              </w:rPr>
              <w:br/>
            </w:r>
            <w:proofErr w:type="spellStart"/>
            <w:r w:rsidRPr="00E66923">
              <w:rPr>
                <w:rFonts w:ascii="Times New Roman" w:hAnsi="Times New Roman" w:cs="Times New Roman"/>
              </w:rPr>
              <w:t>Color</w:t>
            </w:r>
            <w:proofErr w:type="spellEnd"/>
            <w:r w:rsidRPr="00E66923">
              <w:rPr>
                <w:rFonts w:ascii="Times New Roman" w:hAnsi="Times New Roman" w:cs="Times New Roman"/>
              </w:rPr>
              <w:t xml:space="preserve"> contrast compliant</w:t>
            </w:r>
            <w:r w:rsidRPr="00E66923">
              <w:rPr>
                <w:rFonts w:ascii="Times New Roman" w:hAnsi="Times New Roman" w:cs="Times New Roman"/>
              </w:rPr>
              <w:br/>
              <w:t>Voice control ready</w:t>
            </w:r>
            <w:r w:rsidRPr="00E66923">
              <w:rPr>
                <w:rFonts w:ascii="Times New Roman" w:hAnsi="Times New Roman" w:cs="Times New Roman"/>
              </w:rPr>
              <w:br/>
              <w:t>Physical buttons for critical functions</w:t>
            </w:r>
          </w:p>
        </w:tc>
        <w:tc>
          <w:tcPr>
            <w:tcW w:w="0" w:type="auto"/>
            <w:hideMark/>
          </w:tcPr>
          <w:p w14:paraId="7AEF9CF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Accessibility standard testing</w:t>
            </w:r>
          </w:p>
        </w:tc>
      </w:tr>
      <w:tr w:rsidR="00A76048" w:rsidRPr="00E66923" w14:paraId="1C697E1F" w14:textId="77777777" w:rsidTr="00A76048">
        <w:tc>
          <w:tcPr>
            <w:tcW w:w="0" w:type="auto"/>
            <w:hideMark/>
          </w:tcPr>
          <w:p w14:paraId="351BE39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Environmental</w:t>
            </w:r>
          </w:p>
        </w:tc>
        <w:tc>
          <w:tcPr>
            <w:tcW w:w="0" w:type="auto"/>
            <w:hideMark/>
          </w:tcPr>
          <w:p w14:paraId="09F7C15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NFR-ENV-01</w:t>
            </w:r>
          </w:p>
        </w:tc>
        <w:tc>
          <w:tcPr>
            <w:tcW w:w="0" w:type="auto"/>
            <w:hideMark/>
          </w:tcPr>
          <w:p w14:paraId="00C044FA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Operating Conditions</w:t>
            </w:r>
          </w:p>
        </w:tc>
        <w:tc>
          <w:tcPr>
            <w:tcW w:w="0" w:type="auto"/>
            <w:hideMark/>
          </w:tcPr>
          <w:p w14:paraId="6B22EAA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Temperature: 15-35°C ambient</w:t>
            </w:r>
            <w:r w:rsidRPr="00E66923">
              <w:rPr>
                <w:rFonts w:ascii="Times New Roman" w:hAnsi="Times New Roman" w:cs="Times New Roman"/>
              </w:rPr>
              <w:br/>
              <w:t>Humidity: 30-80% non-condensing</w:t>
            </w:r>
            <w:r w:rsidRPr="00E66923">
              <w:rPr>
                <w:rFonts w:ascii="Times New Roman" w:hAnsi="Times New Roman" w:cs="Times New Roman"/>
              </w:rPr>
              <w:br/>
              <w:t>Altitude: 0-1500m above sea level</w:t>
            </w:r>
          </w:p>
        </w:tc>
        <w:tc>
          <w:tcPr>
            <w:tcW w:w="0" w:type="auto"/>
            <w:hideMark/>
          </w:tcPr>
          <w:p w14:paraId="359125F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Environmental chamber testing</w:t>
            </w:r>
          </w:p>
        </w:tc>
      </w:tr>
      <w:tr w:rsidR="00A76048" w:rsidRPr="00E66923" w14:paraId="706526CD" w14:textId="77777777" w:rsidTr="00A76048">
        <w:tc>
          <w:tcPr>
            <w:tcW w:w="0" w:type="auto"/>
            <w:hideMark/>
          </w:tcPr>
          <w:p w14:paraId="1618308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094BA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NFR-ENV-02</w:t>
            </w:r>
          </w:p>
        </w:tc>
        <w:tc>
          <w:tcPr>
            <w:tcW w:w="0" w:type="auto"/>
            <w:hideMark/>
          </w:tcPr>
          <w:p w14:paraId="34A9405B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Noise Level</w:t>
            </w:r>
          </w:p>
        </w:tc>
        <w:tc>
          <w:tcPr>
            <w:tcW w:w="0" w:type="auto"/>
            <w:hideMark/>
          </w:tcPr>
          <w:p w14:paraId="5C16BD59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Operational noise: &lt;40 dB at 1m</w:t>
            </w:r>
            <w:r w:rsidRPr="00E66923">
              <w:rPr>
                <w:rFonts w:ascii="Times New Roman" w:hAnsi="Times New Roman" w:cs="Times New Roman"/>
              </w:rPr>
              <w:br/>
              <w:t>Sleep mode: &lt;30 dB</w:t>
            </w:r>
            <w:r w:rsidRPr="00E66923">
              <w:rPr>
                <w:rFonts w:ascii="Times New Roman" w:hAnsi="Times New Roman" w:cs="Times New Roman"/>
              </w:rPr>
              <w:br/>
              <w:t>Vibration: Minimal detectable</w:t>
            </w:r>
          </w:p>
        </w:tc>
        <w:tc>
          <w:tcPr>
            <w:tcW w:w="0" w:type="auto"/>
            <w:hideMark/>
          </w:tcPr>
          <w:p w14:paraId="6F6AD47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Sound level meter testing</w:t>
            </w:r>
          </w:p>
        </w:tc>
      </w:tr>
      <w:tr w:rsidR="00A76048" w:rsidRPr="00E66923" w14:paraId="72306E56" w14:textId="77777777" w:rsidTr="00A76048">
        <w:tc>
          <w:tcPr>
            <w:tcW w:w="0" w:type="auto"/>
            <w:hideMark/>
          </w:tcPr>
          <w:p w14:paraId="738E7D6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6CFC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NFR-ENV-03</w:t>
            </w:r>
          </w:p>
        </w:tc>
        <w:tc>
          <w:tcPr>
            <w:tcW w:w="0" w:type="auto"/>
            <w:hideMark/>
          </w:tcPr>
          <w:p w14:paraId="3C249936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Material Sustainability</w:t>
            </w:r>
          </w:p>
        </w:tc>
        <w:tc>
          <w:tcPr>
            <w:tcW w:w="0" w:type="auto"/>
            <w:hideMark/>
          </w:tcPr>
          <w:p w14:paraId="63167598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Recyclable materials: &gt;80%</w:t>
            </w:r>
            <w:r w:rsidRPr="00E66923">
              <w:rPr>
                <w:rFonts w:ascii="Times New Roman" w:hAnsi="Times New Roman" w:cs="Times New Roman"/>
              </w:rPr>
              <w:br/>
              <w:t>RoHS compliance</w:t>
            </w:r>
            <w:r w:rsidRPr="00E66923">
              <w:rPr>
                <w:rFonts w:ascii="Times New Roman" w:hAnsi="Times New Roman" w:cs="Times New Roman"/>
              </w:rPr>
              <w:br/>
              <w:t>Local sourcing preference</w:t>
            </w:r>
            <w:r w:rsidRPr="00E66923">
              <w:rPr>
                <w:rFonts w:ascii="Times New Roman" w:hAnsi="Times New Roman" w:cs="Times New Roman"/>
              </w:rPr>
              <w:br/>
              <w:t>End-of-life plan</w:t>
            </w:r>
          </w:p>
        </w:tc>
        <w:tc>
          <w:tcPr>
            <w:tcW w:w="0" w:type="auto"/>
            <w:hideMark/>
          </w:tcPr>
          <w:p w14:paraId="6FAA454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Material analysis and sourcing audit</w:t>
            </w:r>
          </w:p>
        </w:tc>
      </w:tr>
      <w:tr w:rsidR="00A76048" w:rsidRPr="00E66923" w14:paraId="474FEADD" w14:textId="77777777" w:rsidTr="00A76048">
        <w:tc>
          <w:tcPr>
            <w:tcW w:w="0" w:type="auto"/>
            <w:hideMark/>
          </w:tcPr>
          <w:p w14:paraId="4705C643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4393DD45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NFR-CST-01</w:t>
            </w:r>
          </w:p>
        </w:tc>
        <w:tc>
          <w:tcPr>
            <w:tcW w:w="0" w:type="auto"/>
            <w:hideMark/>
          </w:tcPr>
          <w:p w14:paraId="1A9C6D3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Unit Cost</w:t>
            </w:r>
          </w:p>
        </w:tc>
        <w:tc>
          <w:tcPr>
            <w:tcW w:w="0" w:type="auto"/>
            <w:hideMark/>
          </w:tcPr>
          <w:p w14:paraId="7E17C0C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Manufacturing cost: &lt;R 4,500</w:t>
            </w:r>
            <w:r w:rsidRPr="00E66923">
              <w:rPr>
                <w:rFonts w:ascii="Times New Roman" w:hAnsi="Times New Roman" w:cs="Times New Roman"/>
              </w:rPr>
              <w:br/>
              <w:t>Retail price: R 7,500-R 9,999</w:t>
            </w:r>
            <w:r w:rsidRPr="00E66923">
              <w:rPr>
                <w:rFonts w:ascii="Times New Roman" w:hAnsi="Times New Roman" w:cs="Times New Roman"/>
              </w:rPr>
              <w:br/>
              <w:t>Lifetime: 5 years minimum</w:t>
            </w:r>
          </w:p>
        </w:tc>
        <w:tc>
          <w:tcPr>
            <w:tcW w:w="0" w:type="auto"/>
            <w:hideMark/>
          </w:tcPr>
          <w:p w14:paraId="704CA48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Bill of Materials analysis</w:t>
            </w:r>
          </w:p>
        </w:tc>
      </w:tr>
      <w:tr w:rsidR="00A76048" w:rsidRPr="00E66923" w14:paraId="042BE186" w14:textId="77777777" w:rsidTr="00A76048">
        <w:tc>
          <w:tcPr>
            <w:tcW w:w="0" w:type="auto"/>
            <w:hideMark/>
          </w:tcPr>
          <w:p w14:paraId="5FF1FFD1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EFE577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NFR-CST-02</w:t>
            </w:r>
          </w:p>
        </w:tc>
        <w:tc>
          <w:tcPr>
            <w:tcW w:w="0" w:type="auto"/>
            <w:hideMark/>
          </w:tcPr>
          <w:p w14:paraId="4B42FFB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Operating Cost</w:t>
            </w:r>
          </w:p>
        </w:tc>
        <w:tc>
          <w:tcPr>
            <w:tcW w:w="0" w:type="auto"/>
            <w:hideMark/>
          </w:tcPr>
          <w:p w14:paraId="6457EDA2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 xml:space="preserve">Monthly electricity: &lt;R </w:t>
            </w:r>
            <w:r w:rsidRPr="00E66923">
              <w:rPr>
                <w:rFonts w:ascii="Times New Roman" w:hAnsi="Times New Roman" w:cs="Times New Roman"/>
              </w:rPr>
              <w:lastRenderedPageBreak/>
              <w:t>350</w:t>
            </w:r>
            <w:r w:rsidRPr="00E66923">
              <w:rPr>
                <w:rFonts w:ascii="Times New Roman" w:hAnsi="Times New Roman" w:cs="Times New Roman"/>
              </w:rPr>
              <w:br/>
              <w:t>Monthly consumables: &lt;R 150</w:t>
            </w:r>
            <w:r w:rsidRPr="00E66923">
              <w:rPr>
                <w:rFonts w:ascii="Times New Roman" w:hAnsi="Times New Roman" w:cs="Times New Roman"/>
              </w:rPr>
              <w:br/>
              <w:t>Maintenance: &lt;R 500/year</w:t>
            </w:r>
          </w:p>
        </w:tc>
        <w:tc>
          <w:tcPr>
            <w:tcW w:w="0" w:type="auto"/>
            <w:hideMark/>
          </w:tcPr>
          <w:p w14:paraId="1C4452D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lastRenderedPageBreak/>
              <w:t xml:space="preserve">Operational cost </w:t>
            </w:r>
            <w:proofErr w:type="spellStart"/>
            <w:r w:rsidRPr="00E66923">
              <w:rPr>
                <w:rFonts w:ascii="Times New Roman" w:hAnsi="Times New Roman" w:cs="Times New Roman"/>
              </w:rPr>
              <w:t>modeling</w:t>
            </w:r>
            <w:proofErr w:type="spellEnd"/>
          </w:p>
        </w:tc>
      </w:tr>
      <w:tr w:rsidR="00A76048" w:rsidRPr="00E66923" w14:paraId="6F69898D" w14:textId="77777777" w:rsidTr="00A76048">
        <w:tc>
          <w:tcPr>
            <w:tcW w:w="0" w:type="auto"/>
            <w:hideMark/>
          </w:tcPr>
          <w:p w14:paraId="2277811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A0E82F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NFR-CST-03</w:t>
            </w:r>
          </w:p>
        </w:tc>
        <w:tc>
          <w:tcPr>
            <w:tcW w:w="0" w:type="auto"/>
            <w:hideMark/>
          </w:tcPr>
          <w:p w14:paraId="00F84B30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ROI Period</w:t>
            </w:r>
          </w:p>
        </w:tc>
        <w:tc>
          <w:tcPr>
            <w:tcW w:w="0" w:type="auto"/>
            <w:hideMark/>
          </w:tcPr>
          <w:p w14:paraId="50692A6E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Payback period: &lt;24 months</w:t>
            </w:r>
            <w:r w:rsidRPr="00E66923">
              <w:rPr>
                <w:rFonts w:ascii="Times New Roman" w:hAnsi="Times New Roman" w:cs="Times New Roman"/>
              </w:rPr>
              <w:br/>
              <w:t>Break-even: 200 units</w:t>
            </w:r>
            <w:r w:rsidRPr="00E66923">
              <w:rPr>
                <w:rFonts w:ascii="Times New Roman" w:hAnsi="Times New Roman" w:cs="Times New Roman"/>
              </w:rPr>
              <w:br/>
              <w:t>Production scale: 1,000 units/year</w:t>
            </w:r>
          </w:p>
        </w:tc>
        <w:tc>
          <w:tcPr>
            <w:tcW w:w="0" w:type="auto"/>
            <w:hideMark/>
          </w:tcPr>
          <w:p w14:paraId="6D8DAE6D" w14:textId="77777777" w:rsidR="00A76048" w:rsidRPr="00E66923" w:rsidRDefault="00A76048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Financial projection analysis</w:t>
            </w:r>
          </w:p>
        </w:tc>
      </w:tr>
    </w:tbl>
    <w:p w14:paraId="36426FEC" w14:textId="77777777" w:rsidR="00A76048" w:rsidRPr="00E66923" w:rsidRDefault="00A76048" w:rsidP="00E66923">
      <w:pPr>
        <w:spacing w:line="276" w:lineRule="auto"/>
        <w:jc w:val="both"/>
        <w:rPr>
          <w:rFonts w:ascii="Times New Roman" w:hAnsi="Times New Roman" w:cs="Times New Roman"/>
        </w:rPr>
      </w:pPr>
    </w:p>
    <w:p w14:paraId="7BDFE1FA" w14:textId="38C5BBC5" w:rsidR="00F27ABA" w:rsidRPr="00E66923" w:rsidRDefault="00F27ABA" w:rsidP="00E6692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t>Specific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2247"/>
        <w:gridCol w:w="2560"/>
        <w:gridCol w:w="2446"/>
      </w:tblGrid>
      <w:tr w:rsidR="00F27ABA" w:rsidRPr="00E66923" w14:paraId="565A171F" w14:textId="77777777" w:rsidTr="00F27ABA">
        <w:tc>
          <w:tcPr>
            <w:tcW w:w="0" w:type="auto"/>
            <w:hideMark/>
          </w:tcPr>
          <w:p w14:paraId="56ED2064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Type</w:t>
            </w:r>
          </w:p>
        </w:tc>
        <w:tc>
          <w:tcPr>
            <w:tcW w:w="0" w:type="auto"/>
            <w:hideMark/>
          </w:tcPr>
          <w:p w14:paraId="62007DCF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Local Consideration</w:t>
            </w:r>
          </w:p>
        </w:tc>
        <w:tc>
          <w:tcPr>
            <w:tcW w:w="0" w:type="auto"/>
            <w:hideMark/>
          </w:tcPr>
          <w:p w14:paraId="47E7541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Specification</w:t>
            </w:r>
          </w:p>
        </w:tc>
        <w:tc>
          <w:tcPr>
            <w:tcW w:w="0" w:type="auto"/>
            <w:hideMark/>
          </w:tcPr>
          <w:p w14:paraId="1092447D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Compliance Standard</w:t>
            </w:r>
          </w:p>
        </w:tc>
      </w:tr>
      <w:tr w:rsidR="00F27ABA" w:rsidRPr="00E66923" w14:paraId="72FFECD8" w14:textId="77777777" w:rsidTr="00F27ABA">
        <w:tc>
          <w:tcPr>
            <w:tcW w:w="0" w:type="auto"/>
            <w:hideMark/>
          </w:tcPr>
          <w:p w14:paraId="5935E471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Power Quality</w:t>
            </w:r>
          </w:p>
        </w:tc>
        <w:tc>
          <w:tcPr>
            <w:tcW w:w="0" w:type="auto"/>
            <w:hideMark/>
          </w:tcPr>
          <w:p w14:paraId="0389974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Load Shedding Adaptation</w:t>
            </w:r>
          </w:p>
        </w:tc>
        <w:tc>
          <w:tcPr>
            <w:tcW w:w="0" w:type="auto"/>
            <w:hideMark/>
          </w:tcPr>
          <w:p w14:paraId="507D123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4-hour battery backup minimum</w:t>
            </w:r>
            <w:r w:rsidRPr="00E66923">
              <w:rPr>
                <w:rFonts w:ascii="Times New Roman" w:hAnsi="Times New Roman" w:cs="Times New Roman"/>
              </w:rPr>
              <w:br/>
              <w:t>Brownout operation: 180-250V</w:t>
            </w:r>
            <w:r w:rsidRPr="00E66923">
              <w:rPr>
                <w:rFonts w:ascii="Times New Roman" w:hAnsi="Times New Roman" w:cs="Times New Roman"/>
              </w:rPr>
              <w:br/>
              <w:t>Surge protection: 2kV</w:t>
            </w:r>
          </w:p>
        </w:tc>
        <w:tc>
          <w:tcPr>
            <w:tcW w:w="0" w:type="auto"/>
            <w:hideMark/>
          </w:tcPr>
          <w:p w14:paraId="69300A1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Eskom grid conditions</w:t>
            </w:r>
          </w:p>
        </w:tc>
      </w:tr>
      <w:tr w:rsidR="00F27ABA" w:rsidRPr="00E66923" w14:paraId="48037D0D" w14:textId="77777777" w:rsidTr="00F27ABA">
        <w:tc>
          <w:tcPr>
            <w:tcW w:w="0" w:type="auto"/>
            <w:hideMark/>
          </w:tcPr>
          <w:p w14:paraId="5F2E082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Connectivity</w:t>
            </w:r>
          </w:p>
        </w:tc>
        <w:tc>
          <w:tcPr>
            <w:tcW w:w="0" w:type="auto"/>
            <w:hideMark/>
          </w:tcPr>
          <w:p w14:paraId="03FC0A1B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Network Reliability</w:t>
            </w:r>
          </w:p>
        </w:tc>
        <w:tc>
          <w:tcPr>
            <w:tcW w:w="0" w:type="auto"/>
            <w:hideMark/>
          </w:tcPr>
          <w:p w14:paraId="771C4EED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Multi-network SIM support</w:t>
            </w:r>
            <w:r w:rsidRPr="00E66923">
              <w:rPr>
                <w:rFonts w:ascii="Times New Roman" w:hAnsi="Times New Roman" w:cs="Times New Roman"/>
              </w:rPr>
              <w:br/>
              <w:t>Data cost: &lt;R 50/month</w:t>
            </w:r>
            <w:r w:rsidRPr="00E66923">
              <w:rPr>
                <w:rFonts w:ascii="Times New Roman" w:hAnsi="Times New Roman" w:cs="Times New Roman"/>
              </w:rPr>
              <w:br/>
              <w:t>Offline operation: 7 days</w:t>
            </w:r>
          </w:p>
        </w:tc>
        <w:tc>
          <w:tcPr>
            <w:tcW w:w="0" w:type="auto"/>
            <w:hideMark/>
          </w:tcPr>
          <w:p w14:paraId="140CBEE1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SA network coverage maps</w:t>
            </w:r>
          </w:p>
        </w:tc>
      </w:tr>
      <w:tr w:rsidR="00F27ABA" w:rsidRPr="00E66923" w14:paraId="292F7424" w14:textId="77777777" w:rsidTr="00F27ABA">
        <w:tc>
          <w:tcPr>
            <w:tcW w:w="0" w:type="auto"/>
            <w:hideMark/>
          </w:tcPr>
          <w:p w14:paraId="48E14838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Safety Standards</w:t>
            </w:r>
          </w:p>
        </w:tc>
        <w:tc>
          <w:tcPr>
            <w:tcW w:w="0" w:type="auto"/>
            <w:hideMark/>
          </w:tcPr>
          <w:p w14:paraId="059C66C9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Legal Compliance</w:t>
            </w:r>
          </w:p>
        </w:tc>
        <w:tc>
          <w:tcPr>
            <w:tcW w:w="0" w:type="auto"/>
            <w:hideMark/>
          </w:tcPr>
          <w:p w14:paraId="5C1FE9B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NRCS VC 8035 mandatory</w:t>
            </w:r>
            <w:r w:rsidRPr="00E66923">
              <w:rPr>
                <w:rFonts w:ascii="Times New Roman" w:hAnsi="Times New Roman" w:cs="Times New Roman"/>
              </w:rPr>
              <w:br/>
              <w:t>SANS 10142 wiring compliance</w:t>
            </w:r>
            <w:r w:rsidRPr="00E66923">
              <w:rPr>
                <w:rFonts w:ascii="Times New Roman" w:hAnsi="Times New Roman" w:cs="Times New Roman"/>
              </w:rPr>
              <w:br/>
              <w:t>Local certification required</w:t>
            </w:r>
          </w:p>
        </w:tc>
        <w:tc>
          <w:tcPr>
            <w:tcW w:w="0" w:type="auto"/>
            <w:hideMark/>
          </w:tcPr>
          <w:p w14:paraId="4F55C9E7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South African National Standards</w:t>
            </w:r>
          </w:p>
        </w:tc>
      </w:tr>
      <w:tr w:rsidR="00F27ABA" w:rsidRPr="00E66923" w14:paraId="65DCDE5D" w14:textId="77777777" w:rsidTr="00F27ABA">
        <w:tc>
          <w:tcPr>
            <w:tcW w:w="0" w:type="auto"/>
            <w:hideMark/>
          </w:tcPr>
          <w:p w14:paraId="1C875F0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Water Usage</w:t>
            </w:r>
          </w:p>
        </w:tc>
        <w:tc>
          <w:tcPr>
            <w:tcW w:w="0" w:type="auto"/>
            <w:hideMark/>
          </w:tcPr>
          <w:p w14:paraId="105529C5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Conservation Requirements</w:t>
            </w:r>
          </w:p>
        </w:tc>
        <w:tc>
          <w:tcPr>
            <w:tcW w:w="0" w:type="auto"/>
            <w:hideMark/>
          </w:tcPr>
          <w:p w14:paraId="2E30341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Recirculation efficiency: &gt;90%</w:t>
            </w:r>
            <w:r w:rsidRPr="00E66923">
              <w:rPr>
                <w:rFonts w:ascii="Times New Roman" w:hAnsi="Times New Roman" w:cs="Times New Roman"/>
              </w:rPr>
              <w:br/>
              <w:t>Daily consumption: &lt;5L/kWh</w:t>
            </w:r>
            <w:r w:rsidRPr="00E66923">
              <w:rPr>
                <w:rFonts w:ascii="Times New Roman" w:hAnsi="Times New Roman" w:cs="Times New Roman"/>
              </w:rPr>
              <w:br/>
              <w:t>Drought mode capability</w:t>
            </w:r>
          </w:p>
        </w:tc>
        <w:tc>
          <w:tcPr>
            <w:tcW w:w="0" w:type="auto"/>
            <w:hideMark/>
          </w:tcPr>
          <w:p w14:paraId="0A4A77A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Municipal water restrictions</w:t>
            </w:r>
          </w:p>
        </w:tc>
      </w:tr>
      <w:tr w:rsidR="00F27ABA" w:rsidRPr="00E66923" w14:paraId="79A8A0B3" w14:textId="77777777" w:rsidTr="00F27ABA">
        <w:tc>
          <w:tcPr>
            <w:tcW w:w="0" w:type="auto"/>
            <w:hideMark/>
          </w:tcPr>
          <w:p w14:paraId="654B856D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lastRenderedPageBreak/>
              <w:t>Local Support</w:t>
            </w:r>
          </w:p>
        </w:tc>
        <w:tc>
          <w:tcPr>
            <w:tcW w:w="0" w:type="auto"/>
            <w:hideMark/>
          </w:tcPr>
          <w:p w14:paraId="1D4A992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Service Infrastructure</w:t>
            </w:r>
          </w:p>
        </w:tc>
        <w:tc>
          <w:tcPr>
            <w:tcW w:w="0" w:type="auto"/>
            <w:hideMark/>
          </w:tcPr>
          <w:p w14:paraId="51E2AFAE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Spare parts: Johannesburg stock</w:t>
            </w:r>
            <w:r w:rsidRPr="00E66923">
              <w:rPr>
                <w:rFonts w:ascii="Times New Roman" w:hAnsi="Times New Roman" w:cs="Times New Roman"/>
              </w:rPr>
              <w:br/>
              <w:t>Technical support: Local language</w:t>
            </w:r>
            <w:r w:rsidRPr="00E66923">
              <w:rPr>
                <w:rFonts w:ascii="Times New Roman" w:hAnsi="Times New Roman" w:cs="Times New Roman"/>
              </w:rPr>
              <w:br/>
              <w:t>Warranty: 2 years minimum</w:t>
            </w:r>
          </w:p>
        </w:tc>
        <w:tc>
          <w:tcPr>
            <w:tcW w:w="0" w:type="auto"/>
            <w:hideMark/>
          </w:tcPr>
          <w:p w14:paraId="007A94BC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Consumer Protection Act</w:t>
            </w:r>
          </w:p>
        </w:tc>
      </w:tr>
    </w:tbl>
    <w:p w14:paraId="2B241510" w14:textId="77777777" w:rsidR="00F27ABA" w:rsidRPr="00E66923" w:rsidRDefault="00F27ABA" w:rsidP="00E66923">
      <w:pPr>
        <w:spacing w:line="276" w:lineRule="auto"/>
        <w:jc w:val="both"/>
        <w:rPr>
          <w:rFonts w:ascii="Times New Roman" w:hAnsi="Times New Roman" w:cs="Times New Roman"/>
        </w:rPr>
      </w:pPr>
    </w:p>
    <w:p w14:paraId="1D258923" w14:textId="77777777" w:rsidR="00F27ABA" w:rsidRPr="00E66923" w:rsidRDefault="00F27ABA" w:rsidP="00E6692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923">
        <w:rPr>
          <w:rFonts w:ascii="Times New Roman" w:hAnsi="Times New Roman" w:cs="Times New Roman"/>
          <w:b/>
          <w:bCs/>
          <w:u w:val="single"/>
        </w:rPr>
        <w:t>Verification and Validation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2046"/>
        <w:gridCol w:w="2179"/>
        <w:gridCol w:w="2606"/>
      </w:tblGrid>
      <w:tr w:rsidR="00F27ABA" w:rsidRPr="00E66923" w14:paraId="2AB060E0" w14:textId="77777777" w:rsidTr="00F27ABA">
        <w:tc>
          <w:tcPr>
            <w:tcW w:w="0" w:type="auto"/>
            <w:hideMark/>
          </w:tcPr>
          <w:p w14:paraId="440AC308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  <w:hideMark/>
          </w:tcPr>
          <w:p w14:paraId="6BE8D009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Requirement Coverage</w:t>
            </w:r>
          </w:p>
        </w:tc>
        <w:tc>
          <w:tcPr>
            <w:tcW w:w="0" w:type="auto"/>
            <w:hideMark/>
          </w:tcPr>
          <w:p w14:paraId="5D81EA12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Test Method</w:t>
            </w:r>
          </w:p>
        </w:tc>
        <w:tc>
          <w:tcPr>
            <w:tcW w:w="0" w:type="auto"/>
            <w:hideMark/>
          </w:tcPr>
          <w:p w14:paraId="5BFD97AB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Success Criteria</w:t>
            </w:r>
          </w:p>
        </w:tc>
      </w:tr>
      <w:tr w:rsidR="00F27ABA" w:rsidRPr="00E66923" w14:paraId="0DB6D2E0" w14:textId="77777777" w:rsidTr="00F27ABA">
        <w:tc>
          <w:tcPr>
            <w:tcW w:w="0" w:type="auto"/>
            <w:hideMark/>
          </w:tcPr>
          <w:p w14:paraId="4B813E7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Unit Testing</w:t>
            </w:r>
          </w:p>
        </w:tc>
        <w:tc>
          <w:tcPr>
            <w:tcW w:w="0" w:type="auto"/>
            <w:hideMark/>
          </w:tcPr>
          <w:p w14:paraId="3846A4A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Individual components</w:t>
            </w:r>
          </w:p>
        </w:tc>
        <w:tc>
          <w:tcPr>
            <w:tcW w:w="0" w:type="auto"/>
            <w:hideMark/>
          </w:tcPr>
          <w:p w14:paraId="0926E4A6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Bench testing</w:t>
            </w:r>
          </w:p>
        </w:tc>
        <w:tc>
          <w:tcPr>
            <w:tcW w:w="0" w:type="auto"/>
            <w:hideMark/>
          </w:tcPr>
          <w:p w14:paraId="341E6935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100% component specification met</w:t>
            </w:r>
          </w:p>
        </w:tc>
      </w:tr>
      <w:tr w:rsidR="00F27ABA" w:rsidRPr="00E66923" w14:paraId="648FEDB6" w14:textId="77777777" w:rsidTr="00F27ABA">
        <w:tc>
          <w:tcPr>
            <w:tcW w:w="0" w:type="auto"/>
            <w:hideMark/>
          </w:tcPr>
          <w:p w14:paraId="39C48CD4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Integration Testing</w:t>
            </w:r>
          </w:p>
        </w:tc>
        <w:tc>
          <w:tcPr>
            <w:tcW w:w="0" w:type="auto"/>
            <w:hideMark/>
          </w:tcPr>
          <w:p w14:paraId="445B765C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System interaction</w:t>
            </w:r>
          </w:p>
        </w:tc>
        <w:tc>
          <w:tcPr>
            <w:tcW w:w="0" w:type="auto"/>
            <w:hideMark/>
          </w:tcPr>
          <w:p w14:paraId="03D87CFE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End-to-end testing</w:t>
            </w:r>
          </w:p>
        </w:tc>
        <w:tc>
          <w:tcPr>
            <w:tcW w:w="0" w:type="auto"/>
            <w:hideMark/>
          </w:tcPr>
          <w:p w14:paraId="233FE06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All interfaces functional</w:t>
            </w:r>
          </w:p>
        </w:tc>
      </w:tr>
      <w:tr w:rsidR="00F27ABA" w:rsidRPr="00E66923" w14:paraId="2256803E" w14:textId="77777777" w:rsidTr="00F27ABA">
        <w:tc>
          <w:tcPr>
            <w:tcW w:w="0" w:type="auto"/>
            <w:hideMark/>
          </w:tcPr>
          <w:p w14:paraId="009F3E5B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Environmental Testing</w:t>
            </w:r>
          </w:p>
        </w:tc>
        <w:tc>
          <w:tcPr>
            <w:tcW w:w="0" w:type="auto"/>
            <w:hideMark/>
          </w:tcPr>
          <w:p w14:paraId="7827D75C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NFR-ENV series</w:t>
            </w:r>
          </w:p>
        </w:tc>
        <w:tc>
          <w:tcPr>
            <w:tcW w:w="0" w:type="auto"/>
            <w:hideMark/>
          </w:tcPr>
          <w:p w14:paraId="2B7DEE5E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Chamber testing</w:t>
            </w:r>
          </w:p>
        </w:tc>
        <w:tc>
          <w:tcPr>
            <w:tcW w:w="0" w:type="auto"/>
            <w:hideMark/>
          </w:tcPr>
          <w:p w14:paraId="192E5A9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Operation within specified ranges</w:t>
            </w:r>
          </w:p>
        </w:tc>
      </w:tr>
      <w:tr w:rsidR="00F27ABA" w:rsidRPr="00E66923" w14:paraId="58577679" w14:textId="77777777" w:rsidTr="00F27ABA">
        <w:tc>
          <w:tcPr>
            <w:tcW w:w="0" w:type="auto"/>
            <w:hideMark/>
          </w:tcPr>
          <w:p w14:paraId="6B828A2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User Acceptance</w:t>
            </w:r>
          </w:p>
        </w:tc>
        <w:tc>
          <w:tcPr>
            <w:tcW w:w="0" w:type="auto"/>
            <w:hideMark/>
          </w:tcPr>
          <w:p w14:paraId="09FA42BA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Usability requirements</w:t>
            </w:r>
          </w:p>
        </w:tc>
        <w:tc>
          <w:tcPr>
            <w:tcW w:w="0" w:type="auto"/>
            <w:hideMark/>
          </w:tcPr>
          <w:p w14:paraId="60DE7D29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Pilot program (10 users)</w:t>
            </w:r>
          </w:p>
        </w:tc>
        <w:tc>
          <w:tcPr>
            <w:tcW w:w="0" w:type="auto"/>
            <w:hideMark/>
          </w:tcPr>
          <w:p w14:paraId="5274727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90% satisfaction rating</w:t>
            </w:r>
          </w:p>
        </w:tc>
      </w:tr>
      <w:tr w:rsidR="00F27ABA" w:rsidRPr="00E66923" w14:paraId="42BD3FC4" w14:textId="77777777" w:rsidTr="00F27ABA">
        <w:tc>
          <w:tcPr>
            <w:tcW w:w="0" w:type="auto"/>
            <w:hideMark/>
          </w:tcPr>
          <w:p w14:paraId="2E68F1D9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Certification Testing</w:t>
            </w:r>
          </w:p>
        </w:tc>
        <w:tc>
          <w:tcPr>
            <w:tcW w:w="0" w:type="auto"/>
            <w:hideMark/>
          </w:tcPr>
          <w:p w14:paraId="0B12EF45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Safety requirements</w:t>
            </w:r>
          </w:p>
        </w:tc>
        <w:tc>
          <w:tcPr>
            <w:tcW w:w="0" w:type="auto"/>
            <w:hideMark/>
          </w:tcPr>
          <w:p w14:paraId="7071F0F2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NRCS-approved lab</w:t>
            </w:r>
          </w:p>
        </w:tc>
        <w:tc>
          <w:tcPr>
            <w:tcW w:w="0" w:type="auto"/>
            <w:hideMark/>
          </w:tcPr>
          <w:p w14:paraId="5E356DAC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Full compliance certification</w:t>
            </w:r>
          </w:p>
        </w:tc>
      </w:tr>
      <w:tr w:rsidR="00F27ABA" w:rsidRPr="00E66923" w14:paraId="66ADDEB0" w14:textId="77777777" w:rsidTr="00F27ABA">
        <w:tc>
          <w:tcPr>
            <w:tcW w:w="0" w:type="auto"/>
            <w:hideMark/>
          </w:tcPr>
          <w:p w14:paraId="71442BB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  <w:b/>
                <w:bCs/>
              </w:rPr>
              <w:t>Field Testing</w:t>
            </w:r>
          </w:p>
        </w:tc>
        <w:tc>
          <w:tcPr>
            <w:tcW w:w="0" w:type="auto"/>
            <w:hideMark/>
          </w:tcPr>
          <w:p w14:paraId="5F4D68A3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Reliability requirements</w:t>
            </w:r>
          </w:p>
        </w:tc>
        <w:tc>
          <w:tcPr>
            <w:tcW w:w="0" w:type="auto"/>
            <w:hideMark/>
          </w:tcPr>
          <w:p w14:paraId="37B423BC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90-day continuous operation</w:t>
            </w:r>
          </w:p>
        </w:tc>
        <w:tc>
          <w:tcPr>
            <w:tcW w:w="0" w:type="auto"/>
            <w:hideMark/>
          </w:tcPr>
          <w:p w14:paraId="14CBBA11" w14:textId="77777777" w:rsidR="00F27ABA" w:rsidRPr="00E66923" w:rsidRDefault="00F27ABA" w:rsidP="00E66923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66923">
              <w:rPr>
                <w:rFonts w:ascii="Times New Roman" w:hAnsi="Times New Roman" w:cs="Times New Roman"/>
              </w:rPr>
              <w:t>99% uptime achieved</w:t>
            </w:r>
          </w:p>
        </w:tc>
      </w:tr>
    </w:tbl>
    <w:p w14:paraId="53F5BF77" w14:textId="77777777" w:rsidR="00F27ABA" w:rsidRPr="00E66923" w:rsidRDefault="00F27ABA" w:rsidP="00E66923">
      <w:pPr>
        <w:spacing w:line="276" w:lineRule="auto"/>
        <w:jc w:val="both"/>
        <w:rPr>
          <w:rFonts w:ascii="Times New Roman" w:hAnsi="Times New Roman" w:cs="Times New Roman"/>
        </w:rPr>
      </w:pPr>
    </w:p>
    <w:sectPr w:rsidR="00F27ABA" w:rsidRPr="00E6692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18BA" w14:textId="77777777" w:rsidR="00A352EF" w:rsidRDefault="00A352EF" w:rsidP="00E66923">
      <w:pPr>
        <w:spacing w:after="0" w:line="240" w:lineRule="auto"/>
      </w:pPr>
      <w:r>
        <w:separator/>
      </w:r>
    </w:p>
  </w:endnote>
  <w:endnote w:type="continuationSeparator" w:id="0">
    <w:p w14:paraId="2C22303C" w14:textId="77777777" w:rsidR="00A352EF" w:rsidRDefault="00A352EF" w:rsidP="00E6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7DB5" w14:textId="1BC4ACD2" w:rsidR="00E66923" w:rsidRDefault="00E66923">
    <w:pPr>
      <w:pStyle w:val="Footer"/>
    </w:pP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DATE \@ "dddd, dd MMMM yyyy"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Wednesday, 28 January 2026</w:t>
    </w:r>
    <w:r>
      <w:rPr>
        <w:color w:val="156082" w:themeColor="accent1"/>
      </w:rPr>
      <w:fldChar w:fldCharType="end"/>
    </w: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263933" wp14:editId="516D12D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91E7004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D9ED6" w14:textId="77777777" w:rsidR="00A352EF" w:rsidRDefault="00A352EF" w:rsidP="00E66923">
      <w:pPr>
        <w:spacing w:after="0" w:line="240" w:lineRule="auto"/>
      </w:pPr>
      <w:r>
        <w:separator/>
      </w:r>
    </w:p>
  </w:footnote>
  <w:footnote w:type="continuationSeparator" w:id="0">
    <w:p w14:paraId="044E95F7" w14:textId="77777777" w:rsidR="00A352EF" w:rsidRDefault="00A352EF" w:rsidP="00E66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48"/>
    <w:rsid w:val="000940F8"/>
    <w:rsid w:val="0051584A"/>
    <w:rsid w:val="00A352EF"/>
    <w:rsid w:val="00A76048"/>
    <w:rsid w:val="00E66923"/>
    <w:rsid w:val="00F2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44AB5"/>
  <w15:chartTrackingRefBased/>
  <w15:docId w15:val="{D17CCFBD-90C9-4F84-8318-08BB9581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923"/>
  </w:style>
  <w:style w:type="paragraph" w:styleId="Footer">
    <w:name w:val="footer"/>
    <w:basedOn w:val="Normal"/>
    <w:link w:val="FooterChar"/>
    <w:uiPriority w:val="99"/>
    <w:unhideWhenUsed/>
    <w:rsid w:val="00E6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932</Words>
  <Characters>7929</Characters>
  <Application>Microsoft Office Word</Application>
  <DocSecurity>0</DocSecurity>
  <Lines>466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Jawe (21634436)</dc:creator>
  <cp:keywords/>
  <dc:description/>
  <cp:lastModifiedBy>O Jawe (21634436)</cp:lastModifiedBy>
  <cp:revision>3</cp:revision>
  <dcterms:created xsi:type="dcterms:W3CDTF">2026-01-28T04:25:00Z</dcterms:created>
  <dcterms:modified xsi:type="dcterms:W3CDTF">2026-01-28T05:18:00Z</dcterms:modified>
</cp:coreProperties>
</file>