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ind w:left="2160" w:firstLine="720"/>
        <w:rPr/>
      </w:pPr>
      <w:r>
        <w:rPr>
          <w:rFonts w:hint="default"/>
          <w:lang w:val="en-GB"/>
        </w:rPr>
        <w:t xml:space="preserve">      </w:t>
      </w:r>
      <w:r>
        <w:rPr/>
        <w:drawing>
          <wp:inline distL="0" distT="0" distB="0" distR="0">
            <wp:extent cx="1097915" cy="539750"/>
            <wp:effectExtent l="0" t="0" r="14605" b="8890"/>
            <wp:docPr id="1026" name="Picture 1" descr="Oyo-new-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097915" cy="539750"/>
                    </a:xfrm>
                    <a:prstGeom prst="rect"/>
                    <a:ln>
                      <a:noFill/>
                    </a:ln>
                  </pic:spPr>
                </pic:pic>
              </a:graphicData>
            </a:graphic>
          </wp:inline>
        </w:drawing>
      </w:r>
    </w:p>
    <w:p>
      <w:pPr>
        <w:pStyle w:val="style62"/>
        <w:rPr>
          <w:rFonts w:ascii="Baskerville Old Face" w:hAnsi="Baskerville Old Face"/>
          <w:b/>
          <w:color w:val="990000"/>
          <w:sz w:val="26"/>
          <w:szCs w:val="26"/>
        </w:rPr>
      </w:pPr>
    </w:p>
    <w:p>
      <w:pPr>
        <w:pStyle w:val="style62"/>
        <w:ind w:left="2160"/>
        <w:rPr>
          <w:rFonts w:ascii="Baskerville Old Face" w:hAnsi="Baskerville Old Face"/>
          <w:b/>
          <w:color w:val="990000"/>
          <w:sz w:val="26"/>
          <w:szCs w:val="26"/>
        </w:rPr>
      </w:pPr>
      <w:r>
        <w:rPr>
          <w:rFonts w:ascii="Baskerville Old Face" w:hAnsi="Baskerville Old Face"/>
          <w:b/>
          <w:color w:val="990000"/>
          <w:sz w:val="26"/>
          <w:szCs w:val="26"/>
        </w:rPr>
        <w:t>OYO STATE PRIMARY HEALTH CARE BOARD</w:t>
      </w:r>
    </w:p>
    <w:p>
      <w:pPr>
        <w:pStyle w:val="style157"/>
        <w:jc w:val="center"/>
        <w:rPr>
          <w:b/>
          <w:color w:val="385623"/>
        </w:rPr>
      </w:pPr>
      <w:r>
        <w:rPr>
          <w:b/>
          <w:color w:val="385623"/>
          <w:sz w:val="20"/>
        </w:rPr>
        <w:t>OFFICE OF THE EXECUTIVE SECRETARY</w:t>
      </w:r>
    </w:p>
    <w:p>
      <w:pPr>
        <w:pStyle w:val="style157"/>
        <w:rPr>
          <w:b/>
          <w:i/>
          <w:color w:val="538135"/>
          <w:sz w:val="14"/>
          <w:szCs w:val="14"/>
        </w:rPr>
      </w:pPr>
    </w:p>
    <w:p>
      <w:pPr>
        <w:pStyle w:val="style157"/>
        <w:rPr>
          <w:sz w:val="14"/>
          <w:szCs w:val="14"/>
        </w:rPr>
      </w:pPr>
      <w:r>
        <w:rPr>
          <w:i/>
          <w:sz w:val="14"/>
          <w:szCs w:val="14"/>
        </w:rPr>
        <w:t>Your Ref: No</w:t>
      </w:r>
      <w:r>
        <w:rPr>
          <w:sz w:val="14"/>
          <w:szCs w:val="14"/>
        </w:rPr>
        <w:t>. …………………………..</w:t>
      </w:r>
      <w:r>
        <w:rPr>
          <w:sz w:val="14"/>
          <w:szCs w:val="14"/>
        </w:rPr>
        <w:tab/>
      </w:r>
      <w:r>
        <w:rPr>
          <w:sz w:val="14"/>
          <w:szCs w:val="14"/>
        </w:rPr>
        <w:tab/>
      </w:r>
      <w:r>
        <w:rPr>
          <w:sz w:val="14"/>
          <w:szCs w:val="14"/>
        </w:rPr>
        <w:tab/>
      </w:r>
      <w:r>
        <w:rPr>
          <w:sz w:val="14"/>
          <w:szCs w:val="14"/>
        </w:rPr>
        <w:tab/>
      </w:r>
      <w:r>
        <w:rPr>
          <w:sz w:val="14"/>
          <w:szCs w:val="14"/>
        </w:rPr>
        <w:tab/>
      </w:r>
      <w:r>
        <w:rPr>
          <w:sz w:val="14"/>
          <w:szCs w:val="14"/>
        </w:rPr>
        <w:t xml:space="preserve">               </w:t>
      </w:r>
      <w:r>
        <w:rPr>
          <w:sz w:val="14"/>
          <w:szCs w:val="14"/>
        </w:rPr>
        <w:tab/>
      </w:r>
      <w:r>
        <w:rPr>
          <w:sz w:val="14"/>
          <w:szCs w:val="14"/>
        </w:rPr>
        <w:tab/>
      </w:r>
      <w:r>
        <w:rPr>
          <w:sz w:val="14"/>
          <w:szCs w:val="14"/>
        </w:rPr>
        <w:t xml:space="preserve">                  OYSPHCB BUILDING</w:t>
      </w:r>
    </w:p>
    <w:p>
      <w:pPr>
        <w:pStyle w:val="style157"/>
        <w:rPr>
          <w:rFonts w:ascii="Gill Sans MT" w:hAnsi="Gill Sans MT"/>
          <w:i/>
          <w:sz w:val="14"/>
          <w:szCs w:val="14"/>
        </w:rPr>
      </w:pPr>
      <w:r>
        <w:rPr>
          <w:i/>
          <w:sz w:val="14"/>
          <w:szCs w:val="14"/>
        </w:rPr>
        <w:t xml:space="preserve">All correspondence should be addressed to </w:t>
      </w:r>
      <w:r>
        <w:rPr>
          <w:i/>
          <w:sz w:val="14"/>
          <w:szCs w:val="14"/>
        </w:rPr>
        <w:tab/>
      </w:r>
      <w:r>
        <w:rPr>
          <w:i/>
          <w:sz w:val="14"/>
          <w:szCs w:val="14"/>
        </w:rPr>
        <w:tab/>
      </w:r>
      <w:r>
        <w:rPr>
          <w:i/>
          <w:sz w:val="14"/>
          <w:szCs w:val="14"/>
        </w:rPr>
        <w:tab/>
      </w:r>
      <w:r>
        <w:rPr>
          <w:i/>
          <w:sz w:val="14"/>
          <w:szCs w:val="14"/>
        </w:rPr>
        <w:tab/>
      </w:r>
      <w:r>
        <w:rPr>
          <w:i/>
          <w:sz w:val="14"/>
          <w:szCs w:val="14"/>
        </w:rPr>
        <w:tab/>
      </w:r>
      <w:r>
        <w:rPr>
          <w:i/>
          <w:sz w:val="14"/>
          <w:szCs w:val="14"/>
        </w:rPr>
        <w:t xml:space="preserve">                                        </w:t>
      </w:r>
      <w:r>
        <w:rPr>
          <w:rFonts w:ascii="Gill Sans MT" w:hAnsi="Gill Sans MT"/>
          <w:i/>
          <w:sz w:val="14"/>
          <w:szCs w:val="14"/>
        </w:rPr>
        <w:t xml:space="preserve">BESIDE MINISTRY OF EDUCATION, ADJACENT                                                                                                                                                                                                         </w:t>
      </w:r>
    </w:p>
    <w:p>
      <w:pPr>
        <w:pStyle w:val="style157"/>
        <w:rPr>
          <w:rFonts w:ascii="Gill Sans MT" w:hAnsi="Gill Sans MT"/>
          <w:i/>
          <w:sz w:val="14"/>
          <w:szCs w:val="14"/>
        </w:rPr>
      </w:pPr>
      <w:r>
        <w:rPr>
          <w:rFonts w:ascii="Gill Sans MT" w:hAnsi="Gill Sans MT"/>
          <w:i/>
          <w:sz w:val="14"/>
          <w:szCs w:val="14"/>
        </w:rPr>
        <w:t xml:space="preserve">                                                                                                                                                                                     SURVEYOR-GENERAL’S OFFICE</w:t>
      </w:r>
    </w:p>
    <w:p>
      <w:pPr>
        <w:pStyle w:val="style157"/>
        <w:rPr>
          <w:rFonts w:ascii="Gill Sans MT" w:hAnsi="Gill Sans MT"/>
          <w:i/>
          <w:sz w:val="14"/>
          <w:szCs w:val="14"/>
        </w:rPr>
      </w:pPr>
      <w:r>
        <w:rPr>
          <w:i/>
          <w:sz w:val="14"/>
          <w:szCs w:val="14"/>
        </w:rPr>
        <w:t>The Executive Secretary quoting</w:t>
      </w:r>
      <w:r>
        <w:rPr>
          <w:i/>
          <w:sz w:val="14"/>
          <w:szCs w:val="14"/>
        </w:rPr>
        <w:tab/>
      </w:r>
      <w:r>
        <w:rPr>
          <w:i/>
          <w:sz w:val="14"/>
          <w:szCs w:val="14"/>
        </w:rPr>
        <w:tab/>
      </w:r>
      <w:r>
        <w:rPr>
          <w:i/>
          <w:sz w:val="14"/>
          <w:szCs w:val="14"/>
        </w:rPr>
        <w:tab/>
      </w:r>
      <w:r>
        <w:rPr>
          <w:i/>
          <w:sz w:val="14"/>
          <w:szCs w:val="14"/>
        </w:rPr>
        <w:tab/>
      </w:r>
      <w:r>
        <w:rPr>
          <w:i/>
          <w:sz w:val="14"/>
          <w:szCs w:val="14"/>
        </w:rPr>
        <w:tab/>
      </w:r>
      <w:r>
        <w:rPr>
          <w:i/>
          <w:sz w:val="14"/>
          <w:szCs w:val="14"/>
        </w:rPr>
        <w:tab/>
      </w:r>
      <w:r>
        <w:rPr>
          <w:i/>
          <w:sz w:val="14"/>
          <w:szCs w:val="14"/>
        </w:rPr>
        <w:t xml:space="preserve">                                         STATE SECRETARIAT, IBADAN.</w:t>
      </w:r>
    </w:p>
    <w:p>
      <w:pPr>
        <w:pStyle w:val="style157"/>
        <w:rPr>
          <w:iCs/>
          <w:sz w:val="14"/>
          <w:szCs w:val="14"/>
        </w:rPr>
      </w:pPr>
      <w:r>
        <w:rPr>
          <w:i/>
          <w:sz w:val="14"/>
          <w:szCs w:val="14"/>
        </w:rPr>
        <w:t>Our Ref…PH.035/VOL.1/69..</w:t>
      </w:r>
      <w:r>
        <w:rPr>
          <w:i/>
          <w:iCs/>
          <w:sz w:val="14"/>
          <w:szCs w:val="14"/>
        </w:rPr>
        <w:tab/>
      </w:r>
      <w:r>
        <w:rPr>
          <w:i/>
          <w:iCs/>
          <w:sz w:val="14"/>
          <w:szCs w:val="14"/>
        </w:rPr>
        <w:tab/>
      </w:r>
      <w:r>
        <w:rPr>
          <w:iCs/>
          <w:sz w:val="14"/>
          <w:szCs w:val="14"/>
        </w:rPr>
        <w:tab/>
      </w:r>
      <w:r>
        <w:rPr>
          <w:iCs/>
          <w:sz w:val="14"/>
          <w:szCs w:val="14"/>
        </w:rPr>
        <w:tab/>
      </w:r>
      <w:r>
        <w:rPr>
          <w:iCs/>
          <w:sz w:val="14"/>
          <w:szCs w:val="14"/>
        </w:rPr>
        <w:tab/>
      </w:r>
      <w:r>
        <w:rPr>
          <w:iCs/>
          <w:sz w:val="14"/>
          <w:szCs w:val="14"/>
        </w:rPr>
        <w:tab/>
      </w:r>
      <w:r>
        <w:rPr>
          <w:iCs/>
          <w:sz w:val="14"/>
          <w:szCs w:val="14"/>
        </w:rPr>
        <w:tab/>
      </w:r>
      <w:r>
        <w:rPr>
          <w:iCs/>
          <w:sz w:val="14"/>
          <w:szCs w:val="14"/>
        </w:rPr>
        <w:tab/>
      </w:r>
      <w:r>
        <w:rPr>
          <w:iCs/>
          <w:sz w:val="14"/>
          <w:szCs w:val="14"/>
        </w:rPr>
        <w:t xml:space="preserve">                                                                                    Email:oyophcdaibadan2015@gmail.com</w:t>
      </w:r>
    </w:p>
    <w:p>
      <w:pPr>
        <w:pStyle w:val="style0"/>
        <w:ind w:left="6480"/>
        <w:rPr/>
      </w:pPr>
      <w:r>
        <w:t xml:space="preserve"> 22nd October, 2025</w:t>
      </w:r>
    </w:p>
    <w:p>
      <w:pPr>
        <w:pStyle w:val="style0"/>
        <w:spacing w:after="0"/>
        <w:rPr/>
      </w:pPr>
      <w:r>
        <w:rPr>
          <w:b/>
        </w:rPr>
        <w:t>To: All Principals and Head Teachers,</w:t>
      </w:r>
      <w:r>
        <w:br/>
      </w:r>
      <w:r>
        <w:t>Public and Private Schools,</w:t>
      </w:r>
      <w:r>
        <w:br/>
      </w:r>
      <w:r>
        <w:t>Oyo State.</w:t>
      </w:r>
    </w:p>
    <w:p>
      <w:pPr>
        <w:pStyle w:val="style0"/>
        <w:jc w:val="center"/>
        <w:rPr>
          <w:b/>
          <w:bCs/>
          <w:u w:val="single"/>
        </w:rPr>
      </w:pPr>
      <w:r>
        <w:rPr>
          <w:b/>
          <w:bCs/>
          <w:u w:val="single"/>
        </w:rPr>
        <w:t>Permission for Students to Take Deworming Tablets on Deworming Day – 27th October, 2025</w:t>
      </w:r>
    </w:p>
    <w:p>
      <w:pPr>
        <w:pStyle w:val="style0"/>
        <w:spacing w:lineRule="auto" w:line="276"/>
        <w:jc w:val="both"/>
        <w:rPr/>
      </w:pPr>
      <w:r>
        <w:t xml:space="preserve">The Oyo State Primary Health Care Board, in collaboration with the Ministry of Education, Science and Technology, wishes to inform you that the annual School-Based Deworming Exercise will hold across all public and private schools in the State on </w:t>
      </w:r>
      <w:r>
        <w:rPr>
          <w:b/>
          <w:bCs/>
        </w:rPr>
        <w:t>Monday, 27th October, 2025</w:t>
      </w:r>
      <w:r>
        <w:t>.</w:t>
      </w:r>
    </w:p>
    <w:p>
      <w:pPr>
        <w:pStyle w:val="style0"/>
        <w:spacing w:lineRule="auto" w:line="276"/>
        <w:jc w:val="both"/>
        <w:rPr/>
      </w:pPr>
      <w:r>
        <w:t>This activity is part of the State’s integrated Neglected Tropical Diseases (NTDs) control programme aimed at improving the health and academic performance of school-aged children by reducing the burden of intestinal worms.</w:t>
      </w:r>
    </w:p>
    <w:p>
      <w:pPr>
        <w:pStyle w:val="style0"/>
        <w:spacing w:lineRule="auto" w:line="276"/>
        <w:jc w:val="both"/>
        <w:rPr/>
      </w:pPr>
      <w:r>
        <w:t>We kindly request all school authorities to:</w:t>
      </w:r>
    </w:p>
    <w:p>
      <w:pPr>
        <w:pStyle w:val="style0"/>
        <w:numPr>
          <w:ilvl w:val="0"/>
          <w:numId w:val="1"/>
        </w:numPr>
        <w:spacing w:lineRule="auto" w:line="276"/>
        <w:jc w:val="both"/>
        <w:rPr/>
      </w:pPr>
      <w:r>
        <w:rPr>
          <w:b/>
          <w:bCs/>
        </w:rPr>
        <w:t>Allow trained teachers</w:t>
      </w:r>
      <w:r>
        <w:t xml:space="preserve"> to administer the deworming tablets to all eligible pupils/students on the scheduled date.</w:t>
      </w:r>
    </w:p>
    <w:p>
      <w:pPr>
        <w:pStyle w:val="style0"/>
        <w:numPr>
          <w:ilvl w:val="0"/>
          <w:numId w:val="1"/>
        </w:numPr>
        <w:spacing w:lineRule="auto" w:line="276"/>
        <w:jc w:val="both"/>
        <w:rPr/>
      </w:pPr>
      <w:r>
        <w:rPr>
          <w:b/>
          <w:bCs/>
        </w:rPr>
        <w:t>Encourage parents and guardians</w:t>
      </w:r>
      <w:r>
        <w:t xml:space="preserve"> to support their children’s participation.</w:t>
      </w:r>
    </w:p>
    <w:p>
      <w:pPr>
        <w:pStyle w:val="style0"/>
        <w:numPr>
          <w:ilvl w:val="0"/>
          <w:numId w:val="1"/>
        </w:numPr>
        <w:spacing w:lineRule="auto" w:line="276"/>
        <w:jc w:val="both"/>
        <w:rPr/>
      </w:pPr>
      <w:r>
        <w:rPr>
          <w:b/>
          <w:bCs/>
        </w:rPr>
        <w:t>Ensure proper supervision</w:t>
      </w:r>
      <w:r>
        <w:t xml:space="preserve"> of the exercise within the school premises.</w:t>
      </w:r>
    </w:p>
    <w:p>
      <w:pPr>
        <w:pStyle w:val="style0"/>
        <w:spacing w:lineRule="auto" w:line="276"/>
        <w:jc w:val="both"/>
        <w:rPr/>
      </w:pPr>
      <w:r>
        <w:t>Please note that the tablets are safe, approved by the Federal Ministry of Health and the World Health Organization (WHO), and have been used safely in previous years across the State.</w:t>
      </w:r>
    </w:p>
    <w:p>
      <w:pPr>
        <w:pStyle w:val="style0"/>
        <w:spacing w:lineRule="auto" w:line="276"/>
        <w:jc w:val="both"/>
        <w:rPr/>
      </w:pPr>
      <w:r>
        <w:t>We count on your usual cooperation to ensure the success of this important public health exercise. Thank you.</w:t>
      </w:r>
    </w:p>
    <w:p>
      <w:pPr>
        <w:pStyle w:val="style0"/>
        <w:spacing w:after="0" w:lineRule="auto" w:line="276"/>
        <w:rPr>
          <w:rFonts w:hint="default"/>
          <w:lang w:val="en-GB"/>
        </w:rPr>
      </w:pPr>
      <w:r>
        <w:t>Yours faithfully,</w:t>
      </w:r>
      <w:r>
        <w:br/>
      </w:r>
      <w:r>
        <w:rPr>
          <w:rFonts w:hint="default"/>
          <w:lang w:val="en-GB"/>
        </w:rPr>
        <w:drawing>
          <wp:inline distL="0" distT="0" distB="0" distR="0">
            <wp:extent cx="1490345" cy="290195"/>
            <wp:effectExtent l="0" t="0" r="3175" b="14605"/>
            <wp:docPr id="1027" name="Picture 2" descr="E-signature 202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1490345" cy="290195"/>
                    </a:xfrm>
                    <a:prstGeom prst="rect"/>
                  </pic:spPr>
                </pic:pic>
              </a:graphicData>
            </a:graphic>
          </wp:inline>
        </w:drawing>
      </w:r>
    </w:p>
    <w:p>
      <w:pPr>
        <w:pStyle w:val="style0"/>
        <w:spacing w:after="0" w:lineRule="auto" w:line="276"/>
        <w:rPr/>
      </w:pPr>
      <w:r>
        <w:t>Dr. M. B. Olatunji</w:t>
      </w:r>
      <w:bookmarkStart w:id="0" w:name="_GoBack"/>
      <w:bookmarkEnd w:id="0"/>
    </w:p>
    <w:p>
      <w:pPr>
        <w:pStyle w:val="style0"/>
        <w:spacing w:after="0" w:lineRule="auto" w:line="276"/>
        <w:rPr>
          <w:b/>
          <w:bCs/>
        </w:rPr>
      </w:pPr>
      <w:r>
        <w:rPr>
          <w:b/>
          <w:bCs/>
        </w:rPr>
        <w:t>Executive Secretary.</w:t>
      </w:r>
    </w:p>
    <w:p>
      <w:pPr>
        <w:pStyle w:val="style0"/>
        <w:spacing w:after="0" w:lineRule="auto" w:line="276"/>
        <w:rPr>
          <w:b/>
          <w:bCs/>
        </w:rPr>
      </w:pPr>
      <w:r>
        <w:rPr>
          <w:b/>
          <w:bCs/>
        </w:rPr>
        <w:br w:type="page"/>
      </w:r>
    </w:p>
    <w:p>
      <w:pPr>
        <w:pStyle w:val="style0"/>
        <w:spacing w:after="0" w:lineRule="auto" w:line="276"/>
        <w:rPr>
          <w:b/>
          <w:bCs/>
        </w:rPr>
      </w:pPr>
      <w:r>
        <w:rPr>
          <w:b/>
          <w:bCs/>
          <w:lang w:val="en-US"/>
        </w:rPr>
        <w:t>CATHOLIC DIOCESE OF OYO CATHOLIC WOMEN ORGANISATION OGBOMOSO DEANERY</w:t>
      </w:r>
    </w:p>
    <w:p>
      <w:pPr>
        <w:pStyle w:val="style0"/>
        <w:spacing w:after="0" w:lineRule="auto" w:line="276"/>
        <w:rPr>
          <w:b/>
          <w:bCs/>
        </w:rPr>
      </w:pPr>
      <w:r>
        <w:rPr>
          <w:b/>
          <w:bCs/>
          <w:lang w:val="en-US"/>
        </w:rPr>
        <w:t>C.W.O DEANERY ACCOUNT FROM OCTOBER 2024 TO OCTOBER 2025</w:t>
      </w:r>
    </w:p>
    <w:p>
      <w:pPr>
        <w:pStyle w:val="style0"/>
        <w:spacing w:after="0" w:lineRule="auto" w:line="276"/>
        <w:rPr>
          <w:b/>
          <w:bCs/>
        </w:rPr>
      </w:pPr>
    </w:p>
    <w:p>
      <w:pPr>
        <w:pStyle w:val="style0"/>
        <w:spacing w:after="0" w:lineRule="auto" w:line="276"/>
        <w:rPr>
          <w:b/>
          <w:bCs/>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008"/>
        <w:gridCol w:w="3008"/>
        <w:gridCol w:w="3010"/>
      </w:tblGrid>
      <w:tr>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DATE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INCOME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AMOUNT </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19/10/2024</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Handing over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#16,045.00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28/11/2024</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monthly prayer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29/11/2024</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at Mama Elizabeth Ajal wake keep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#8000:00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14/12/2024</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Money realized at CWO Christmas carol Thanksgiving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#6,750:00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14/12/2024</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Parishes presentation at CWO Christmas carol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#23,120:00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22/2/2025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CWO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#27,850:00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27/2/2025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monthly prayer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#1,900:00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24/4/2025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at Pa Ajadi Anthony wake keep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#14,600:00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10/5/2025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C WO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#27,340:00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22/5/2025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monthly prayer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#1,570:00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26/6/2025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monthly prayer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#1,500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24/7/2025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Money realized at David Olapade (Baba Ijo)</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#12,550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28/8/2025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realized during monthly prayer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#2,450:00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7/9/2025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Money received after returning CWO winning cup</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#3000:00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TOTAL</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#150,000:00</w:t>
            </w:r>
          </w:p>
        </w:tc>
      </w:tr>
    </w:tbl>
    <w:p>
      <w:pPr>
        <w:pStyle w:val="style0"/>
        <w:spacing w:after="0" w:lineRule="auto" w:line="276"/>
        <w:rPr>
          <w:b/>
          <w:bCs/>
        </w:rPr>
      </w:pPr>
    </w:p>
    <w:p>
      <w:pPr>
        <w:pStyle w:val="style0"/>
        <w:spacing w:after="0" w:lineRule="auto" w:line="276"/>
        <w:rPr>
          <w:b/>
          <w:bCs/>
          <w:lang w:val="en-US"/>
        </w:rPr>
      </w:pPr>
      <w:r>
        <w:rPr>
          <w:b/>
          <w:bCs/>
          <w:lang w:val="en-US"/>
        </w:rPr>
        <w:t xml:space="preserve">                                             </w:t>
      </w:r>
    </w:p>
    <w:p>
      <w:pPr>
        <w:pStyle w:val="style0"/>
        <w:spacing w:after="0" w:lineRule="auto" w:line="276"/>
        <w:rPr>
          <w:b/>
          <w:bCs/>
          <w:lang w:val="en-US"/>
        </w:rPr>
      </w:pPr>
    </w:p>
    <w:p>
      <w:pPr>
        <w:pStyle w:val="style0"/>
        <w:spacing w:after="0" w:lineRule="auto" w:line="276"/>
        <w:rPr>
          <w:b/>
          <w:bCs/>
          <w:lang w:val="en-US"/>
        </w:rPr>
      </w:pPr>
    </w:p>
    <w:p>
      <w:pPr>
        <w:pStyle w:val="style0"/>
        <w:spacing w:after="0" w:lineRule="auto" w:line="276"/>
        <w:rPr>
          <w:b/>
          <w:bCs/>
          <w:lang w:val="en-US"/>
        </w:rPr>
      </w:pPr>
    </w:p>
    <w:p>
      <w:pPr>
        <w:pStyle w:val="style0"/>
        <w:spacing w:after="0" w:lineRule="auto" w:line="276"/>
        <w:rPr>
          <w:b/>
          <w:bCs/>
          <w:lang w:val="en-US"/>
        </w:rPr>
      </w:pPr>
    </w:p>
    <w:p>
      <w:pPr>
        <w:pStyle w:val="style0"/>
        <w:spacing w:after="0" w:lineRule="auto" w:line="276"/>
        <w:rPr>
          <w:b/>
          <w:bCs/>
          <w:lang w:val="en-US"/>
        </w:rPr>
      </w:pPr>
    </w:p>
    <w:p>
      <w:pPr>
        <w:pStyle w:val="style0"/>
        <w:spacing w:after="0" w:lineRule="auto" w:line="276"/>
        <w:rPr>
          <w:b/>
          <w:bCs/>
        </w:rPr>
      </w:pPr>
      <w:r>
        <w:rPr>
          <w:b/>
          <w:bCs/>
          <w:lang w:val="en-US"/>
        </w:rPr>
        <w:t xml:space="preserve">                            EXPENDITURE</w:t>
      </w:r>
    </w:p>
    <w:p>
      <w:pPr>
        <w:pStyle w:val="style0"/>
        <w:spacing w:after="0" w:lineRule="auto" w:line="276"/>
        <w:rPr>
          <w:b/>
          <w:bCs/>
        </w:rPr>
      </w:pPr>
    </w:p>
    <w:p>
      <w:pPr>
        <w:pStyle w:val="style0"/>
        <w:spacing w:after="0" w:lineRule="auto" w:line="276"/>
        <w:rPr>
          <w:b/>
          <w:bCs/>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008"/>
        <w:gridCol w:w="3008"/>
        <w:gridCol w:w="3010"/>
      </w:tblGrid>
      <w:tr>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7/4/2025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Seminarian support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#30,000:00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10/5/2025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Transport fare for religious at CWO general meeting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#22,000:00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10/5/2025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Transport fare for visitation to sick member</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#2,800:00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11/5/2025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for printing agenda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10/7/2025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Deanery felicitation for CWO diocesan harvest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#3,000: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27/7/2025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used to buy fruits to CWO diocesan harvest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#9,500:00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24/8/2025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H.C.A support during their seminar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#9,800:00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25/8/2025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Diocesan Exco Entertainment before seminar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#17,200:00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3/9/2025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for registration of president and secretary for 2025 diocesan seminar at ogbomoso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#20,000:00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7/9/2025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for printing report and agenda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#4,500:00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20/9/2025</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 xml:space="preserve">Money for items at Oyo diocesan harvest </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#8,000:00</w:t>
            </w:r>
          </w:p>
        </w:tc>
      </w:tr>
      <w:tr>
        <w:tblPrEx/>
        <w:trPr/>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TOTAL</w:t>
            </w: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p>
        </w:tc>
        <w:tc>
          <w:tcPr>
            <w:tcW w:w="3008" w:type="dxa"/>
            <w:tcBorders>
              <w:top w:val="single" w:sz="4" w:space="0" w:color="auto"/>
              <w:left w:val="single" w:sz="4" w:space="0" w:color="auto"/>
              <w:bottom w:val="single" w:sz="4" w:space="0" w:color="auto"/>
              <w:right w:val="single" w:sz="4" w:space="0" w:color="auto"/>
            </w:tcBorders>
          </w:tcPr>
          <w:p>
            <w:pPr>
              <w:pStyle w:val="style0"/>
              <w:spacing w:after="0" w:lineRule="auto" w:line="276"/>
              <w:rPr>
                <w:b/>
                <w:bCs/>
              </w:rPr>
            </w:pPr>
            <w:r>
              <w:rPr>
                <w:b/>
                <w:bCs/>
                <w:lang w:val="en-US"/>
              </w:rPr>
              <w:t>#127,800</w:t>
            </w:r>
          </w:p>
        </w:tc>
      </w:tr>
    </w:tbl>
    <w:p>
      <w:pPr>
        <w:pStyle w:val="style0"/>
        <w:spacing w:after="0" w:lineRule="auto" w:line="276"/>
        <w:rPr>
          <w:b/>
          <w:bCs/>
        </w:rPr>
      </w:pPr>
    </w:p>
    <w:p>
      <w:pPr>
        <w:pStyle w:val="style0"/>
        <w:spacing w:after="0" w:lineRule="auto" w:line="276"/>
        <w:rPr>
          <w:b/>
          <w:bCs/>
        </w:rPr>
      </w:pPr>
      <w:r>
        <w:rPr>
          <w:b/>
          <w:bCs/>
          <w:lang w:val="en-US"/>
        </w:rPr>
        <w:t>TOTAL INCOME=#150,225:00</w:t>
      </w:r>
    </w:p>
    <w:p>
      <w:pPr>
        <w:pStyle w:val="style0"/>
        <w:spacing w:after="0" w:lineRule="auto" w:line="276"/>
        <w:rPr>
          <w:b/>
          <w:bCs/>
        </w:rPr>
      </w:pPr>
      <w:r>
        <w:rPr>
          <w:b/>
          <w:bCs/>
          <w:lang w:val="en-US"/>
        </w:rPr>
        <w:t>TOTAL EXPENDITURE=#127,800:00</w:t>
      </w:r>
    </w:p>
    <w:p>
      <w:pPr>
        <w:pStyle w:val="style0"/>
        <w:spacing w:after="0" w:lineRule="auto" w:line="276"/>
        <w:rPr>
          <w:b/>
          <w:bCs/>
          <w:lang w:val="en-US"/>
        </w:rPr>
      </w:pPr>
    </w:p>
    <w:p>
      <w:pPr>
        <w:pStyle w:val="style0"/>
        <w:spacing w:after="0" w:lineRule="auto" w:line="276"/>
        <w:rPr>
          <w:b/>
          <w:bCs/>
        </w:rPr>
      </w:pPr>
      <w:r>
        <w:rPr>
          <w:b/>
          <w:bCs/>
          <w:lang w:val="en-US"/>
        </w:rPr>
        <w:t>Income  ------- Expenditure</w:t>
      </w:r>
    </w:p>
    <w:p>
      <w:pPr>
        <w:pStyle w:val="style0"/>
        <w:spacing w:after="0" w:lineRule="auto" w:line="276"/>
        <w:rPr>
          <w:b/>
          <w:bCs/>
        </w:rPr>
      </w:pPr>
      <w:r>
        <w:rPr>
          <w:b/>
          <w:bCs/>
          <w:lang w:val="en-US"/>
        </w:rPr>
        <w:t>#150,225:00 -----#127,800:00. =#22,425:00</w:t>
      </w:r>
    </w:p>
    <w:p>
      <w:pPr>
        <w:pStyle w:val="style0"/>
        <w:spacing w:after="0" w:lineRule="auto" w:line="276"/>
        <w:rPr>
          <w:b/>
          <w:bCs/>
        </w:rPr>
      </w:pPr>
      <w:r>
        <w:rPr>
          <w:b/>
          <w:bCs/>
          <w:lang w:val="en-US"/>
        </w:rPr>
        <w:t xml:space="preserve">      Total balance=#22,425:00</w:t>
      </w:r>
    </w:p>
    <w:p>
      <w:pPr>
        <w:pStyle w:val="style0"/>
        <w:spacing w:after="0" w:lineRule="auto" w:line="276"/>
        <w:rPr>
          <w:b/>
          <w:bCs/>
        </w:rPr>
      </w:pPr>
    </w:p>
    <w:p>
      <w:pPr>
        <w:pStyle w:val="style0"/>
        <w:spacing w:after="0" w:lineRule="auto" w:line="276"/>
        <w:rPr>
          <w:b/>
          <w:bCs/>
        </w:rPr>
      </w:pPr>
    </w:p>
    <w:p>
      <w:pPr>
        <w:pStyle w:val="style0"/>
        <w:spacing w:after="0" w:lineRule="auto" w:line="276"/>
        <w:rPr>
          <w:b/>
          <w:bCs/>
        </w:rPr>
      </w:pPr>
    </w:p>
    <w:p>
      <w:pPr>
        <w:pStyle w:val="style0"/>
        <w:spacing w:after="0" w:lineRule="auto" w:line="276"/>
        <w:rPr>
          <w:b/>
          <w:bCs/>
        </w:rPr>
      </w:pPr>
    </w:p>
    <w:p>
      <w:pPr>
        <w:pStyle w:val="style0"/>
        <w:spacing w:after="0" w:lineRule="auto" w:line="276"/>
        <w:rPr>
          <w:b/>
          <w:bCs/>
        </w:rPr>
      </w:pPr>
    </w:p>
    <w:p>
      <w:pPr>
        <w:pStyle w:val="style0"/>
        <w:spacing w:after="0" w:lineRule="auto" w:line="276"/>
        <w:rPr>
          <w:b/>
          <w:bCs/>
        </w:rPr>
      </w:pPr>
      <w:r>
        <w:rPr>
          <w:b/>
          <w:bCs/>
          <w:lang w:val="en-US"/>
        </w:rPr>
        <w:t xml:space="preserve">        CATHOLIC  WOMEN  ORGANISATION OGBOMOSO DEANERY</w:t>
        <w:tab/>
      </w:r>
    </w:p>
    <w:p>
      <w:pPr>
        <w:pStyle w:val="style0"/>
        <w:spacing w:after="0" w:lineRule="auto" w:line="276"/>
        <w:rPr>
          <w:b/>
          <w:bCs/>
        </w:rPr>
      </w:pPr>
      <w:r>
        <w:rPr>
          <w:b/>
          <w:bCs/>
          <w:lang w:val="en-US"/>
        </w:rPr>
        <w:t xml:space="preserve"> </w:t>
      </w:r>
    </w:p>
    <w:p>
      <w:pPr>
        <w:pStyle w:val="style0"/>
        <w:spacing w:after="0" w:lineRule="auto" w:line="276"/>
        <w:rPr>
          <w:b/>
          <w:bCs/>
        </w:rPr>
      </w:pPr>
      <w:r>
        <w:rPr>
          <w:b/>
          <w:bCs/>
          <w:lang w:val="en-US"/>
        </w:rPr>
        <w:t xml:space="preserve">          GENERAL MEETING </w:t>
      </w:r>
    </w:p>
    <w:p>
      <w:pPr>
        <w:pStyle w:val="style0"/>
        <w:spacing w:after="0" w:lineRule="auto" w:line="276"/>
        <w:rPr>
          <w:b/>
          <w:bCs/>
        </w:rPr>
      </w:pPr>
      <w:r>
        <w:rPr>
          <w:b/>
          <w:bCs/>
          <w:lang w:val="en-US"/>
        </w:rPr>
        <w:t xml:space="preserve">VENUE---: St. Ferdinand Catholic church ogbomoso </w:t>
      </w:r>
    </w:p>
    <w:p>
      <w:pPr>
        <w:pStyle w:val="style0"/>
        <w:spacing w:after="0" w:lineRule="auto" w:line="276"/>
        <w:rPr>
          <w:b/>
          <w:bCs/>
        </w:rPr>
      </w:pPr>
      <w:r>
        <w:rPr>
          <w:b/>
          <w:bCs/>
          <w:lang w:val="en-US"/>
        </w:rPr>
        <w:t>DATE-----:15 th Nov, 2025</w:t>
      </w:r>
    </w:p>
    <w:p>
      <w:pPr>
        <w:pStyle w:val="style0"/>
        <w:spacing w:after="0" w:lineRule="auto" w:line="276"/>
        <w:rPr>
          <w:b/>
          <w:bCs/>
        </w:rPr>
      </w:pPr>
    </w:p>
    <w:p>
      <w:pPr>
        <w:pStyle w:val="style0"/>
        <w:spacing w:after="0" w:lineRule="auto" w:line="276"/>
        <w:rPr>
          <w:b/>
          <w:bCs/>
        </w:rPr>
      </w:pPr>
      <w:r>
        <w:rPr>
          <w:b/>
          <w:bCs/>
          <w:lang w:val="en-US"/>
        </w:rPr>
        <w:t>AGENDA</w:t>
      </w:r>
    </w:p>
    <w:p>
      <w:pPr>
        <w:pStyle w:val="style0"/>
        <w:spacing w:after="0" w:lineRule="auto" w:line="276"/>
        <w:rPr>
          <w:b/>
          <w:bCs/>
        </w:rPr>
      </w:pPr>
      <w:r>
        <w:rPr>
          <w:b/>
          <w:bCs/>
          <w:lang w:val="en-US"/>
        </w:rPr>
        <w:t xml:space="preserve">1.Mass 10am </w:t>
      </w:r>
    </w:p>
    <w:p>
      <w:pPr>
        <w:pStyle w:val="style0"/>
        <w:spacing w:after="0" w:lineRule="auto" w:line="276"/>
        <w:rPr>
          <w:b/>
          <w:bCs/>
        </w:rPr>
      </w:pPr>
      <w:r>
        <w:rPr>
          <w:b/>
          <w:bCs/>
          <w:lang w:val="en-US"/>
        </w:rPr>
        <w:t>2.opening prayer</w:t>
      </w:r>
    </w:p>
    <w:p>
      <w:pPr>
        <w:pStyle w:val="style0"/>
        <w:spacing w:after="0" w:lineRule="auto" w:line="276"/>
        <w:rPr>
          <w:b/>
          <w:bCs/>
          <w:lang w:val="en-US"/>
        </w:rPr>
      </w:pPr>
      <w:r>
        <w:rPr>
          <w:b/>
          <w:bCs/>
          <w:lang w:val="en-US"/>
        </w:rPr>
        <w:t xml:space="preserve">3.welcoming Address </w:t>
      </w:r>
    </w:p>
    <w:p>
      <w:pPr>
        <w:pStyle w:val="style0"/>
        <w:spacing w:after="0" w:lineRule="auto" w:line="276"/>
        <w:rPr>
          <w:b/>
          <w:bCs/>
          <w:lang w:val="en-US"/>
        </w:rPr>
      </w:pPr>
      <w:r>
        <w:rPr>
          <w:b/>
          <w:bCs/>
          <w:lang w:val="en-US"/>
        </w:rPr>
        <w:t>(a) hosting president (b) Deanery president</w:t>
      </w:r>
    </w:p>
    <w:p>
      <w:pPr>
        <w:pStyle w:val="style0"/>
        <w:spacing w:after="0" w:lineRule="auto" w:line="276"/>
        <w:rPr>
          <w:b/>
          <w:bCs/>
          <w:lang w:val="en-US"/>
        </w:rPr>
      </w:pPr>
      <w:r>
        <w:rPr>
          <w:b/>
          <w:bCs/>
          <w:lang w:val="en-US"/>
        </w:rPr>
        <w:t>4.Roll call/Apologies</w:t>
      </w:r>
    </w:p>
    <w:p>
      <w:pPr>
        <w:pStyle w:val="style0"/>
        <w:spacing w:after="0" w:lineRule="auto" w:line="276"/>
        <w:rPr>
          <w:b/>
          <w:bCs/>
          <w:lang w:val="en-US"/>
        </w:rPr>
      </w:pPr>
      <w:r>
        <w:rPr>
          <w:b/>
          <w:bCs/>
          <w:lang w:val="en-US"/>
        </w:rPr>
        <w:t>5.Reading, corrections and adoption of minutes</w:t>
      </w:r>
    </w:p>
    <w:p>
      <w:pPr>
        <w:pStyle w:val="style0"/>
        <w:spacing w:after="0" w:lineRule="auto" w:line="276"/>
        <w:rPr>
          <w:b/>
          <w:bCs/>
          <w:lang w:val="en-US"/>
        </w:rPr>
      </w:pPr>
      <w:r>
        <w:rPr>
          <w:b/>
          <w:bCs/>
          <w:lang w:val="en-US"/>
        </w:rPr>
        <w:t>6.Matters Arising</w:t>
      </w:r>
    </w:p>
    <w:p>
      <w:pPr>
        <w:pStyle w:val="style0"/>
        <w:spacing w:after="0" w:lineRule="auto" w:line="276"/>
        <w:rPr>
          <w:b/>
          <w:bCs/>
          <w:lang w:val="en-US"/>
        </w:rPr>
      </w:pPr>
      <w:r>
        <w:rPr>
          <w:b/>
          <w:bCs/>
          <w:lang w:val="en-US"/>
        </w:rPr>
        <w:t>7Business of the day (a)2025 diocesan seminar</w:t>
      </w:r>
    </w:p>
    <w:p>
      <w:pPr>
        <w:pStyle w:val="style0"/>
        <w:spacing w:after="0" w:lineRule="auto" w:line="276"/>
        <w:rPr>
          <w:b/>
          <w:bCs/>
          <w:lang w:val="en-US"/>
        </w:rPr>
      </w:pPr>
      <w:r>
        <w:rPr>
          <w:b/>
          <w:bCs/>
          <w:lang w:val="en-US"/>
        </w:rPr>
        <w:t>(b) Christmas carol 1.gift Bishop   2.gift Rev.Frs and all ou srs.</w:t>
      </w:r>
    </w:p>
    <w:p>
      <w:pPr>
        <w:pStyle w:val="style0"/>
        <w:spacing w:after="0" w:lineRule="auto" w:line="276"/>
        <w:rPr>
          <w:b/>
          <w:bCs/>
        </w:rPr>
      </w:pPr>
      <w:r>
        <w:rPr>
          <w:b/>
          <w:bCs/>
          <w:lang w:val="en-US"/>
        </w:rPr>
        <w:t>(c) Ogbomoso Deanery (CWO Christmas carol with our chapr)</w:t>
      </w:r>
    </w:p>
    <w:p>
      <w:pPr>
        <w:pStyle w:val="style0"/>
        <w:spacing w:after="0" w:lineRule="auto" w:line="276"/>
        <w:rPr>
          <w:b/>
          <w:bCs/>
        </w:rPr>
      </w:pPr>
      <w:r>
        <w:rPr>
          <w:b/>
          <w:bCs/>
          <w:lang w:val="en-US"/>
        </w:rPr>
        <w:t>(d) General diocesan meeting at Oyo 22/11/2025</w:t>
      </w:r>
    </w:p>
    <w:p>
      <w:pPr>
        <w:pStyle w:val="style0"/>
        <w:spacing w:after="0" w:lineRule="auto" w:line="276"/>
        <w:rPr>
          <w:b/>
          <w:bCs/>
        </w:rPr>
      </w:pPr>
      <w:r>
        <w:rPr>
          <w:b/>
          <w:bCs/>
          <w:lang w:val="en-US"/>
        </w:rPr>
        <w:t>8.A. O. B</w:t>
      </w:r>
    </w:p>
    <w:p>
      <w:pPr>
        <w:pStyle w:val="style0"/>
        <w:spacing w:after="0" w:lineRule="auto" w:line="276"/>
        <w:rPr>
          <w:b/>
          <w:bCs/>
        </w:rPr>
      </w:pPr>
      <w:r>
        <w:rPr>
          <w:b/>
          <w:bCs/>
          <w:lang w:val="en-US"/>
        </w:rPr>
        <w:t>9.sister advise</w:t>
      </w:r>
    </w:p>
    <w:p>
      <w:pPr>
        <w:pStyle w:val="style0"/>
        <w:spacing w:after="0" w:lineRule="auto" w:line="276"/>
        <w:rPr>
          <w:b/>
          <w:bCs/>
        </w:rPr>
      </w:pPr>
      <w:r>
        <w:rPr>
          <w:b/>
          <w:bCs/>
          <w:lang w:val="en-US"/>
        </w:rPr>
        <w:t>10, chaplain's advise</w:t>
      </w:r>
    </w:p>
    <w:p>
      <w:pPr>
        <w:pStyle w:val="style0"/>
        <w:spacing w:after="0" w:lineRule="auto" w:line="276"/>
        <w:rPr>
          <w:b/>
          <w:bCs/>
        </w:rPr>
      </w:pPr>
      <w:r>
        <w:rPr>
          <w:b/>
          <w:bCs/>
          <w:lang w:val="en-US"/>
        </w:rPr>
        <w:t>11, motion for Adjournment</w:t>
      </w:r>
    </w:p>
    <w:p>
      <w:pPr>
        <w:pStyle w:val="style0"/>
        <w:spacing w:after="0" w:lineRule="auto" w:line="276"/>
        <w:rPr>
          <w:b/>
          <w:bCs/>
        </w:rPr>
      </w:pPr>
      <w:r>
        <w:rPr>
          <w:b/>
          <w:bCs/>
          <w:lang w:val="en-US"/>
        </w:rPr>
        <w:t xml:space="preserve">12.closing prayer and blessings </w:t>
      </w:r>
    </w:p>
    <w:sectPr>
      <w:pgSz w:w="11906" w:h="16838" w:orient="portrait"/>
      <w:pgMar w:top="96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altName w:val="Calibri Light"/>
    <w:panose1 w:val="020f0302020002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askerville Old Face">
    <w:altName w:val="Baskerville Old Face"/>
    <w:panose1 w:val="02020602080005020303"/>
    <w:charset w:val="00"/>
    <w:family w:val="roman"/>
    <w:pitch w:val="default"/>
    <w:sig w:usb0="00000003" w:usb1="00000000" w:usb2="00000000" w:usb3="00000000" w:csb0="20000001" w:csb1="00000000"/>
  </w:font>
  <w:font w:name="Gill Sans MT">
    <w:altName w:val="Gill Sans MT"/>
    <w:panose1 w:val="020b0502020001020203"/>
    <w:charset w:val="00"/>
    <w:family w:val="swiss"/>
    <w:pitch w:val="default"/>
    <w:sig w:usb0="00000003" w:usb1="00000000" w:usb2="00000000" w:usb3="00000000" w:csb0="2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1CF2EAE"/>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0"/>
    <w:pPr>
      <w:spacing w:after="160" w:lineRule="auto" w:line="278"/>
    </w:pPr>
    <w:rPr>
      <w:rFonts w:ascii="Calibri" w:cs="宋体" w:eastAsia="Calibri" w:hAnsi="Calibri"/>
      <w:kern w:val="2"/>
      <w:sz w:val="24"/>
      <w:szCs w:val="24"/>
      <w:lang w:val="en-US" w:bidi="ar-SA" w:eastAsia="en-US"/>
      <w14:ligatures xmlns:w14="http://schemas.microsoft.com/office/word/2010/wordml" w14:val="standardContextual"/>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等线 Light" w:hAnsi="Calibri Light"/>
      <w:color w:val="2f5597"/>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等线 Light" w:hAnsi="Calibri Light"/>
      <w:color w:val="2f5597"/>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等线 Light"/>
      <w:color w:val="2f5597"/>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等线 Light"/>
      <w:i/>
      <w:iCs/>
      <w:color w:val="2f5597"/>
    </w:rPr>
  </w:style>
  <w:style w:type="paragraph" w:styleId="style5">
    <w:name w:val="heading 5"/>
    <w:basedOn w:val="style0"/>
    <w:next w:val="style0"/>
    <w:link w:val="style4101"/>
    <w:qFormat/>
    <w:uiPriority w:val="9"/>
    <w:pPr>
      <w:keepNext/>
      <w:keepLines/>
      <w:spacing w:before="80" w:after="40"/>
      <w:outlineLvl w:val="4"/>
    </w:pPr>
    <w:rPr>
      <w:rFonts w:cs="宋体" w:eastAsia="等线 Light"/>
      <w:color w:val="2f5597"/>
    </w:rPr>
  </w:style>
  <w:style w:type="paragraph" w:styleId="style6">
    <w:name w:val="heading 6"/>
    <w:basedOn w:val="style0"/>
    <w:next w:val="style0"/>
    <w:link w:val="style4102"/>
    <w:qFormat/>
    <w:uiPriority w:val="9"/>
    <w:pPr>
      <w:keepNext/>
      <w:keepLines/>
      <w:spacing w:before="40" w:after="0"/>
      <w:outlineLvl w:val="5"/>
    </w:pPr>
    <w:rPr>
      <w:rFonts w:cs="宋体" w:eastAsia="等线 Light"/>
      <w:i/>
      <w:iCs/>
      <w:color w:val="595959"/>
      <w14:textFill>
        <w14:solidFill>
          <w14:srgbClr w14:val="595959"/>
        </w14:solidFill>
      </w14:textFill>
    </w:rPr>
  </w:style>
  <w:style w:type="paragraph" w:styleId="style7">
    <w:name w:val="heading 7"/>
    <w:basedOn w:val="style0"/>
    <w:next w:val="style0"/>
    <w:link w:val="style4103"/>
    <w:qFormat/>
    <w:uiPriority w:val="9"/>
    <w:pPr>
      <w:keepNext/>
      <w:keepLines/>
      <w:spacing w:before="40" w:after="0"/>
      <w:outlineLvl w:val="6"/>
    </w:pPr>
    <w:rPr>
      <w:rFonts w:cs="宋体" w:eastAsia="等线 Light"/>
      <w:color w:val="595959"/>
      <w14:textFill>
        <w14:solidFill>
          <w14:srgbClr w14:val="595959"/>
        </w14:solidFill>
      </w14:textFill>
    </w:rPr>
  </w:style>
  <w:style w:type="paragraph" w:styleId="style8">
    <w:name w:val="heading 8"/>
    <w:basedOn w:val="style0"/>
    <w:next w:val="style0"/>
    <w:link w:val="style4104"/>
    <w:qFormat/>
    <w:uiPriority w:val="9"/>
    <w:pPr>
      <w:keepNext/>
      <w:keepLines/>
      <w:spacing w:after="0"/>
      <w:outlineLvl w:val="7"/>
    </w:pPr>
    <w:rPr>
      <w:rFonts w:cs="宋体" w:eastAsia="等线 Light"/>
      <w:i/>
      <w:iCs/>
      <w:color w:val="262626"/>
      <w14:textFill>
        <w14:solidFill>
          <w14:srgbClr w14:val="262626"/>
        </w14:solidFill>
      </w14:textFill>
    </w:rPr>
  </w:style>
  <w:style w:type="paragraph" w:styleId="style9">
    <w:name w:val="heading 9"/>
    <w:basedOn w:val="style0"/>
    <w:next w:val="style0"/>
    <w:link w:val="style4105"/>
    <w:qFormat/>
    <w:uiPriority w:val="9"/>
    <w:pPr>
      <w:keepNext/>
      <w:keepLines/>
      <w:spacing w:after="0"/>
      <w:outlineLvl w:val="8"/>
    </w:pPr>
    <w:rPr>
      <w:rFonts w:cs="宋体" w:eastAsia="等线 Light"/>
      <w:color w:val="262626"/>
      <w14:textFill>
        <w14:solidFill>
          <w14:srgbClr w14:val="262626"/>
        </w14:solidFill>
      </w14:textFill>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74">
    <w:name w:val="Subtitle"/>
    <w:basedOn w:val="style0"/>
    <w:next w:val="style0"/>
    <w:link w:val="style4107"/>
    <w:qFormat/>
    <w:uiPriority w:val="11"/>
    <w:pPr/>
    <w:rPr>
      <w:rFonts w:cs="宋体" w:eastAsia="等线 Light"/>
      <w:color w:val="595959"/>
      <w:spacing w:val="15"/>
      <w:sz w:val="28"/>
      <w:szCs w:val="28"/>
      <w14:textFill>
        <w14:solidFill>
          <w14:srgbClr w14:val="595959"/>
        </w14:solidFill>
      </w14:textFill>
    </w:rPr>
  </w:style>
  <w:style w:type="paragraph" w:styleId="style62">
    <w:name w:val="Title"/>
    <w:basedOn w:val="style0"/>
    <w:next w:val="style0"/>
    <w:link w:val="style4106"/>
    <w:qFormat/>
    <w:uiPriority w:val="0"/>
    <w:pPr>
      <w:spacing w:after="80" w:lineRule="auto" w:line="240"/>
      <w:contextualSpacing/>
    </w:pPr>
    <w:rPr>
      <w:rFonts w:ascii="Calibri Light" w:cs="宋体" w:eastAsia="等线 Light" w:hAnsi="Calibri Light"/>
      <w:spacing w:val="-10"/>
      <w:kern w:val="28"/>
      <w:sz w:val="56"/>
      <w:szCs w:val="56"/>
    </w:rPr>
  </w:style>
  <w:style w:type="character" w:customStyle="1" w:styleId="style4097">
    <w:name w:val="Heading 1 Char_d5b45b8d-a8c1-4ffa-af93-213ad8b3ccd1"/>
    <w:basedOn w:val="style65"/>
    <w:next w:val="style4097"/>
    <w:link w:val="style1"/>
    <w:uiPriority w:val="9"/>
    <w:rPr>
      <w:rFonts w:ascii="Calibri Light" w:cs="宋体" w:eastAsia="等线 Light" w:hAnsi="Calibri Light"/>
      <w:color w:val="2f5597"/>
      <w:sz w:val="40"/>
      <w:szCs w:val="40"/>
    </w:rPr>
  </w:style>
  <w:style w:type="character" w:customStyle="1" w:styleId="style4098">
    <w:name w:val="Heading 2 Char_5a71ef93-2e59-4d68-a0c1-625d15d13330"/>
    <w:basedOn w:val="style65"/>
    <w:next w:val="style4098"/>
    <w:link w:val="style2"/>
    <w:uiPriority w:val="9"/>
    <w:rPr>
      <w:rFonts w:ascii="Calibri Light" w:cs="宋体" w:eastAsia="等线 Light" w:hAnsi="Calibri Light"/>
      <w:color w:val="2f5597"/>
      <w:sz w:val="32"/>
      <w:szCs w:val="32"/>
    </w:rPr>
  </w:style>
  <w:style w:type="character" w:customStyle="1" w:styleId="style4099">
    <w:name w:val="Heading 3 Char_6574118d-0290-4fcf-952d-b09720cc9f5c"/>
    <w:basedOn w:val="style65"/>
    <w:next w:val="style4099"/>
    <w:link w:val="style3"/>
    <w:uiPriority w:val="9"/>
    <w:rPr>
      <w:rFonts w:cs="宋体" w:eastAsia="等线 Light"/>
      <w:color w:val="2f5597"/>
      <w:sz w:val="28"/>
      <w:szCs w:val="28"/>
    </w:rPr>
  </w:style>
  <w:style w:type="character" w:customStyle="1" w:styleId="style4100">
    <w:name w:val="Heading 4 Char_64b409d3-2f13-4185-8118-a67488470ec1"/>
    <w:basedOn w:val="style65"/>
    <w:next w:val="style4100"/>
    <w:link w:val="style4"/>
    <w:uiPriority w:val="9"/>
    <w:rPr>
      <w:rFonts w:cs="宋体" w:eastAsia="等线 Light"/>
      <w:i/>
      <w:iCs/>
      <w:color w:val="2f5597"/>
    </w:rPr>
  </w:style>
  <w:style w:type="character" w:customStyle="1" w:styleId="style4101">
    <w:name w:val="Heading 5 Char_e777dd6a-5796-4c6f-b394-498ec97fde3c"/>
    <w:basedOn w:val="style65"/>
    <w:next w:val="style4101"/>
    <w:link w:val="style5"/>
    <w:uiPriority w:val="9"/>
    <w:rPr>
      <w:rFonts w:cs="宋体" w:eastAsia="等线 Light"/>
      <w:color w:val="2f5597"/>
    </w:rPr>
  </w:style>
  <w:style w:type="character" w:customStyle="1" w:styleId="style4102">
    <w:name w:val="Heading 6 Char_c2a423dd-b16c-44e2-a63d-0ba8f1d77ea7"/>
    <w:basedOn w:val="style65"/>
    <w:next w:val="style4102"/>
    <w:link w:val="style6"/>
    <w:uiPriority w:val="9"/>
    <w:rPr>
      <w:rFonts w:cs="宋体" w:eastAsia="等线 Light"/>
      <w:i/>
      <w:iCs/>
      <w:color w:val="595959"/>
      <w14:textFill>
        <w14:solidFill>
          <w14:srgbClr w14:val="595959"/>
        </w14:solidFill>
      </w14:textFill>
    </w:rPr>
  </w:style>
  <w:style w:type="character" w:customStyle="1" w:styleId="style4103">
    <w:name w:val="Heading 7 Char_1bd6c87b-2d06-4311-a84c-76a5659c436d"/>
    <w:basedOn w:val="style65"/>
    <w:next w:val="style4103"/>
    <w:link w:val="style7"/>
    <w:uiPriority w:val="9"/>
    <w:rPr>
      <w:rFonts w:cs="宋体" w:eastAsia="等线 Light"/>
      <w:color w:val="595959"/>
      <w14:textFill>
        <w14:solidFill>
          <w14:srgbClr w14:val="595959"/>
        </w14:solidFill>
      </w14:textFill>
    </w:rPr>
  </w:style>
  <w:style w:type="character" w:customStyle="1" w:styleId="style4104">
    <w:name w:val="Heading 8 Char_1e6ce842-dba7-4c8f-bb5e-ba5118dd7457"/>
    <w:basedOn w:val="style65"/>
    <w:next w:val="style4104"/>
    <w:link w:val="style8"/>
    <w:uiPriority w:val="9"/>
    <w:rPr>
      <w:rFonts w:cs="宋体" w:eastAsia="等线 Light"/>
      <w:i/>
      <w:iCs/>
      <w:color w:val="262626"/>
      <w14:textFill>
        <w14:solidFill>
          <w14:srgbClr w14:val="262626"/>
        </w14:solidFill>
      </w14:textFill>
    </w:rPr>
  </w:style>
  <w:style w:type="character" w:customStyle="1" w:styleId="style4105">
    <w:name w:val="Heading 9 Char_8415a703-d215-4d4c-8eec-2d56453f3a27"/>
    <w:basedOn w:val="style65"/>
    <w:next w:val="style4105"/>
    <w:link w:val="style9"/>
    <w:uiPriority w:val="9"/>
    <w:rPr>
      <w:rFonts w:cs="宋体" w:eastAsia="等线 Light"/>
      <w:color w:val="262626"/>
      <w14:textFill>
        <w14:solidFill>
          <w14:srgbClr w14:val="262626"/>
        </w14:solidFill>
      </w14:textFill>
    </w:rPr>
  </w:style>
  <w:style w:type="character" w:customStyle="1" w:styleId="style4106">
    <w:name w:val="Title Char_e5f74164-a0cb-4528-b79b-10ca3fbb9222"/>
    <w:basedOn w:val="style65"/>
    <w:next w:val="style4106"/>
    <w:link w:val="style62"/>
    <w:uiPriority w:val="0"/>
    <w:rPr>
      <w:rFonts w:ascii="Calibri Light" w:cs="宋体" w:eastAsia="等线 Light" w:hAnsi="Calibri Light"/>
      <w:spacing w:val="-10"/>
      <w:kern w:val="28"/>
      <w:sz w:val="56"/>
      <w:szCs w:val="56"/>
    </w:rPr>
  </w:style>
  <w:style w:type="character" w:customStyle="1" w:styleId="style4107">
    <w:name w:val="Subtitle Char"/>
    <w:basedOn w:val="style65"/>
    <w:next w:val="style4107"/>
    <w:link w:val="style74"/>
    <w:uiPriority w:val="11"/>
    <w:rPr>
      <w:rFonts w:cs="宋体" w:eastAsia="等线 Light"/>
      <w:color w:val="595959"/>
      <w:spacing w:val="15"/>
      <w:sz w:val="28"/>
      <w:szCs w:val="28"/>
      <w14:textFill>
        <w14:solidFill>
          <w14:srgbClr w14:val="595959"/>
        </w14:solidFill>
      </w14:textFill>
    </w:rPr>
  </w:style>
  <w:style w:type="paragraph" w:styleId="style180">
    <w:name w:val="Quote"/>
    <w:basedOn w:val="style0"/>
    <w:next w:val="style0"/>
    <w:link w:val="style4108"/>
    <w:qFormat/>
    <w:uiPriority w:val="29"/>
    <w:pPr>
      <w:spacing w:before="160"/>
      <w:jc w:val="center"/>
    </w:pPr>
    <w:rPr>
      <w:i/>
      <w:iCs/>
      <w:color w:val="404040"/>
      <w14:textFill>
        <w14:solidFill>
          <w14:srgbClr w14:val="3f3f3f"/>
        </w14:solidFill>
      </w14:textFill>
    </w:rPr>
  </w:style>
  <w:style w:type="character" w:customStyle="1" w:styleId="style4108">
    <w:name w:val="Quote Char_33a9d8e4-ab4d-4852-80ea-ebbebcfd6a1f"/>
    <w:basedOn w:val="style65"/>
    <w:next w:val="style4108"/>
    <w:link w:val="style180"/>
    <w:uiPriority w:val="29"/>
    <w:rPr>
      <w:i/>
      <w:iCs/>
      <w:color w:val="404040"/>
      <w14:textFill>
        <w14:solidFill>
          <w14:srgbClr w14:val="3f3f3f"/>
        </w14:solidFill>
      </w14:textFill>
    </w:rPr>
  </w:style>
  <w:style w:type="paragraph" w:styleId="style179">
    <w:name w:val="List Paragraph"/>
    <w:basedOn w:val="style0"/>
    <w:next w:val="style179"/>
    <w:qFormat/>
    <w:uiPriority w:val="34"/>
    <w:pPr>
      <w:ind w:left="720"/>
      <w:contextualSpacing/>
    </w:pPr>
    <w:rPr/>
  </w:style>
  <w:style w:type="character" w:customStyle="1" w:styleId="style4109">
    <w:name w:val="Intense Emphasis_07998710-b088-42cc-b8f8-cb5b5419c22d"/>
    <w:basedOn w:val="style65"/>
    <w:next w:val="style4109"/>
    <w:qFormat/>
    <w:uiPriority w:val="21"/>
    <w:rPr>
      <w:i/>
      <w:iCs/>
      <w:color w:val="2f5597"/>
    </w:rPr>
  </w:style>
  <w:style w:type="paragraph" w:styleId="style181">
    <w:name w:val="Intense Quote"/>
    <w:basedOn w:val="style0"/>
    <w:next w:val="style0"/>
    <w:link w:val="style4110"/>
    <w:qFormat/>
    <w:uiPriority w:val="30"/>
    <w:pPr>
      <w:pBdr>
        <w:top w:val="single" w:sz="4" w:space="10" w:color="2f5496"/>
        <w:bottom w:val="single" w:sz="4" w:space="10" w:color="2f5496"/>
      </w:pBdr>
      <w:spacing w:before="360" w:after="360"/>
      <w:ind w:left="864" w:right="864"/>
      <w:jc w:val="center"/>
    </w:pPr>
    <w:rPr>
      <w:i/>
      <w:iCs/>
      <w:color w:val="2f5597"/>
    </w:rPr>
  </w:style>
  <w:style w:type="character" w:customStyle="1" w:styleId="style4110">
    <w:name w:val="Intense Quote Char_fca726b6-bd4f-416d-b30b-9a1c44246d6c"/>
    <w:basedOn w:val="style65"/>
    <w:next w:val="style4110"/>
    <w:link w:val="style181"/>
    <w:uiPriority w:val="30"/>
    <w:rPr>
      <w:i/>
      <w:iCs/>
      <w:color w:val="2f5597"/>
    </w:rPr>
  </w:style>
  <w:style w:type="character" w:customStyle="1" w:styleId="style4111">
    <w:name w:val="Intense Reference_63fab68e-6c89-4177-8018-e572434f490f"/>
    <w:basedOn w:val="style65"/>
    <w:next w:val="style4111"/>
    <w:qFormat/>
    <w:uiPriority w:val="32"/>
    <w:rPr>
      <w:b/>
      <w:bCs/>
      <w:smallCaps/>
      <w:color w:val="2f5597"/>
      <w:spacing w:val="5"/>
    </w:rPr>
  </w:style>
  <w:style w:type="paragraph" w:styleId="style157">
    <w:name w:val="No Spacing"/>
    <w:next w:val="style157"/>
    <w:qFormat/>
    <w:uiPriority w:val="1"/>
    <w:pPr>
      <w:spacing w:after="0" w:lineRule="auto" w:line="240"/>
    </w:pPr>
    <w:rPr>
      <w:rFonts w:ascii="Calibri" w:cs="Times New Roman" w:eastAsia="Times New Roman" w:hAnsi="Calibri"/>
      <w:kern w:val="0"/>
      <w:sz w:val="22"/>
      <w:szCs w:val="22"/>
      <w:lang w:val="en-US" w:bidi="ar-SA" w:eastAsia="en-US"/>
      <w14:ligatures xmlns:w14="http://schemas.microsoft.com/office/word/2010/wordml" w14:val="none"/>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Words>580</Words>
  <Pages>1</Pages>
  <Characters>3660</Characters>
  <Application>WPS Office</Application>
  <DocSecurity>0</DocSecurity>
  <Paragraphs>190</Paragraphs>
  <ScaleCrop>false</ScaleCrop>
  <LinksUpToDate>false</LinksUpToDate>
  <CharactersWithSpaces>4853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2025-10-23T17:43:00Z</dcterms:created>
  <dc:creator>Tunji Oladoyinbo</dc:creator>
  <lastModifiedBy>T1085P4LE</lastModifiedBy>
  <dcterms:modified xsi:type="dcterms:W3CDTF">2025-11-06T14:16:55Z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50D55298B6D1461898CA2DD68BCFFC75_12</vt:lpwstr>
  </property>
</Properties>
</file>