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CD13" w14:textId="77777777" w:rsidR="003C055D" w:rsidRDefault="003C055D" w:rsidP="003C055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3762D3E" w14:textId="6C3FBAF2" w:rsidR="003C055D" w:rsidRDefault="003C055D" w:rsidP="003C055D">
      <w:pPr>
        <w:rPr>
          <w:sz w:val="24"/>
          <w:szCs w:val="24"/>
        </w:rPr>
      </w:pPr>
      <w:r>
        <w:rPr>
          <w:sz w:val="24"/>
          <w:szCs w:val="24"/>
        </w:rPr>
        <w:t xml:space="preserve">                                                                                                                                             9</w:t>
      </w:r>
      <w:r>
        <w:rPr>
          <w:sz w:val="24"/>
          <w:szCs w:val="24"/>
          <w:vertAlign w:val="superscript"/>
        </w:rPr>
        <w:t>th</w:t>
      </w:r>
      <w:r>
        <w:rPr>
          <w:sz w:val="24"/>
          <w:szCs w:val="24"/>
        </w:rPr>
        <w:t xml:space="preserve"> July, 2024</w:t>
      </w:r>
    </w:p>
    <w:p w14:paraId="57B2671C" w14:textId="77777777" w:rsidR="003C055D" w:rsidRDefault="003C055D" w:rsidP="003C055D">
      <w:pPr>
        <w:rPr>
          <w:sz w:val="24"/>
          <w:szCs w:val="24"/>
        </w:rPr>
      </w:pPr>
    </w:p>
    <w:p w14:paraId="722A70DD" w14:textId="77777777" w:rsidR="003C055D" w:rsidRDefault="003C055D" w:rsidP="003C055D">
      <w:pPr>
        <w:rPr>
          <w:sz w:val="24"/>
          <w:szCs w:val="24"/>
        </w:rPr>
      </w:pPr>
      <w:r>
        <w:rPr>
          <w:sz w:val="24"/>
          <w:szCs w:val="24"/>
        </w:rPr>
        <w:t>To:</w:t>
      </w:r>
    </w:p>
    <w:p w14:paraId="5AB84A32" w14:textId="2DEF1E05" w:rsidR="003C055D" w:rsidRDefault="003C055D" w:rsidP="003C055D">
      <w:pPr>
        <w:rPr>
          <w:sz w:val="24"/>
          <w:szCs w:val="24"/>
        </w:rPr>
      </w:pPr>
      <w:r>
        <w:rPr>
          <w:sz w:val="24"/>
          <w:szCs w:val="24"/>
        </w:rPr>
        <w:t xml:space="preserve">Pastor </w:t>
      </w:r>
      <w:r w:rsidR="00EE36C7">
        <w:rPr>
          <w:sz w:val="24"/>
          <w:szCs w:val="24"/>
        </w:rPr>
        <w:t xml:space="preserve">Akin-Ojo Ayotomide </w:t>
      </w:r>
    </w:p>
    <w:p w14:paraId="6B033608" w14:textId="77777777" w:rsidR="003C055D" w:rsidRDefault="003C055D" w:rsidP="003C055D">
      <w:pPr>
        <w:rPr>
          <w:sz w:val="24"/>
          <w:szCs w:val="24"/>
        </w:rPr>
      </w:pPr>
      <w:r>
        <w:rPr>
          <w:sz w:val="24"/>
          <w:szCs w:val="24"/>
        </w:rPr>
        <w:t>Dear Sir,</w:t>
      </w:r>
    </w:p>
    <w:p w14:paraId="753CB0E3" w14:textId="2FFDEE20" w:rsidR="003C055D" w:rsidRDefault="003C055D" w:rsidP="003C055D">
      <w:pPr>
        <w:spacing w:line="240" w:lineRule="auto"/>
        <w:jc w:val="both"/>
        <w:rPr>
          <w:b/>
          <w:sz w:val="24"/>
          <w:szCs w:val="24"/>
        </w:rPr>
      </w:pPr>
      <w:r>
        <w:rPr>
          <w:b/>
          <w:sz w:val="24"/>
          <w:szCs w:val="24"/>
        </w:rPr>
        <w:t xml:space="preserve">                          </w:t>
      </w:r>
      <w:r w:rsidR="00EE36C7">
        <w:rPr>
          <w:b/>
          <w:sz w:val="24"/>
          <w:szCs w:val="24"/>
        </w:rPr>
        <w:t xml:space="preserve">     </w:t>
      </w:r>
      <w:r>
        <w:rPr>
          <w:b/>
          <w:sz w:val="24"/>
          <w:szCs w:val="24"/>
        </w:rPr>
        <w:t xml:space="preserve">LETTER OF INVITATION TO </w:t>
      </w:r>
      <w:r w:rsidR="00EE36C7">
        <w:rPr>
          <w:b/>
          <w:sz w:val="24"/>
          <w:szCs w:val="24"/>
        </w:rPr>
        <w:t>CCF’S WORSHIP SERVICE</w:t>
      </w:r>
      <w:r w:rsidR="00467067">
        <w:rPr>
          <w:b/>
          <w:sz w:val="24"/>
          <w:szCs w:val="24"/>
        </w:rPr>
        <w:t xml:space="preserve"> </w:t>
      </w:r>
    </w:p>
    <w:p w14:paraId="345AE888" w14:textId="501693B3" w:rsidR="003C055D" w:rsidRDefault="003C055D" w:rsidP="003C055D">
      <w:pPr>
        <w:spacing w:line="240" w:lineRule="auto"/>
        <w:jc w:val="both"/>
        <w:rPr>
          <w:sz w:val="24"/>
          <w:szCs w:val="24"/>
        </w:rPr>
      </w:pPr>
      <w:r>
        <w:rPr>
          <w:sz w:val="24"/>
          <w:szCs w:val="24"/>
        </w:rPr>
        <w:t xml:space="preserve">Calvary greetings to you in the name of our Lord Jesus Christ in whom all fullness dwell. Believers at Covenant Child Fellowship, a Redeemed Christian Church of God fellowship in the University of Lagos registered with the University of Lagos Joint Christian Fellowship (UJCF) seek to have you minister at this year’s edition of her </w:t>
      </w:r>
      <w:r w:rsidR="00EE36C7">
        <w:rPr>
          <w:sz w:val="24"/>
          <w:szCs w:val="24"/>
        </w:rPr>
        <w:t>worship service</w:t>
      </w:r>
      <w:r>
        <w:rPr>
          <w:sz w:val="24"/>
          <w:szCs w:val="24"/>
        </w:rPr>
        <w:t xml:space="preserve"> of her week.</w:t>
      </w:r>
    </w:p>
    <w:p w14:paraId="774A820F" w14:textId="381BD758" w:rsidR="00652CB1" w:rsidRPr="002C53BA" w:rsidRDefault="003C055D" w:rsidP="003C055D">
      <w:pPr>
        <w:spacing w:line="240" w:lineRule="auto"/>
        <w:jc w:val="both"/>
        <w:rPr>
          <w:sz w:val="24"/>
          <w:szCs w:val="24"/>
        </w:rPr>
      </w:pPr>
      <w:r>
        <w:rPr>
          <w:sz w:val="24"/>
          <w:szCs w:val="24"/>
        </w:rPr>
        <w:t xml:space="preserve">This year’s </w:t>
      </w:r>
      <w:r w:rsidR="00EE36C7">
        <w:rPr>
          <w:sz w:val="24"/>
          <w:szCs w:val="24"/>
        </w:rPr>
        <w:t>Covenant Week</w:t>
      </w:r>
      <w:r>
        <w:rPr>
          <w:sz w:val="24"/>
          <w:szCs w:val="24"/>
        </w:rPr>
        <w:t xml:space="preserve"> is themed </w:t>
      </w:r>
      <w:r>
        <w:rPr>
          <w:b/>
          <w:sz w:val="24"/>
          <w:szCs w:val="24"/>
        </w:rPr>
        <w:t>‘THE COMING OF THE LORD’ (Matt. 6:9-11</w:t>
      </w:r>
      <w:r w:rsidR="00953D86">
        <w:rPr>
          <w:b/>
          <w:sz w:val="24"/>
          <w:szCs w:val="24"/>
        </w:rPr>
        <w:t>, Jude 1:19-21</w:t>
      </w:r>
      <w:r w:rsidR="0003261D">
        <w:rPr>
          <w:b/>
          <w:sz w:val="24"/>
          <w:szCs w:val="24"/>
        </w:rPr>
        <w:t xml:space="preserve">, </w:t>
      </w:r>
      <w:r w:rsidR="004F7473">
        <w:rPr>
          <w:b/>
          <w:sz w:val="24"/>
          <w:szCs w:val="24"/>
        </w:rPr>
        <w:t>Acts 6:4</w:t>
      </w:r>
      <w:r>
        <w:rPr>
          <w:b/>
          <w:sz w:val="24"/>
          <w:szCs w:val="24"/>
        </w:rPr>
        <w:t xml:space="preserve">) </w:t>
      </w:r>
      <w:r>
        <w:rPr>
          <w:sz w:val="24"/>
          <w:szCs w:val="24"/>
        </w:rPr>
        <w:t xml:space="preserve">under the tenure of </w:t>
      </w:r>
      <w:r>
        <w:rPr>
          <w:b/>
          <w:sz w:val="24"/>
          <w:szCs w:val="24"/>
        </w:rPr>
        <w:t xml:space="preserve">’THE FAITH OF THE SON’ (Gal 2:20). </w:t>
      </w:r>
      <w:r>
        <w:rPr>
          <w:sz w:val="24"/>
          <w:szCs w:val="24"/>
        </w:rPr>
        <w:t xml:space="preserve">The </w:t>
      </w:r>
      <w:r w:rsidR="00EE36C7">
        <w:rPr>
          <w:sz w:val="24"/>
          <w:szCs w:val="24"/>
        </w:rPr>
        <w:t>worship service</w:t>
      </w:r>
      <w:r>
        <w:rPr>
          <w:sz w:val="24"/>
          <w:szCs w:val="24"/>
        </w:rPr>
        <w:t xml:space="preserve"> is scheduled to hold on </w:t>
      </w:r>
      <w:r w:rsidR="00EE36C7">
        <w:rPr>
          <w:b/>
          <w:sz w:val="24"/>
          <w:szCs w:val="24"/>
        </w:rPr>
        <w:t>Saturday</w:t>
      </w:r>
      <w:r>
        <w:rPr>
          <w:b/>
          <w:sz w:val="24"/>
          <w:szCs w:val="24"/>
        </w:rPr>
        <w:t xml:space="preserve">, </w:t>
      </w:r>
      <w:r w:rsidR="00953D86">
        <w:rPr>
          <w:b/>
          <w:sz w:val="24"/>
          <w:szCs w:val="24"/>
        </w:rPr>
        <w:t>1</w:t>
      </w:r>
      <w:r w:rsidR="00EE36C7">
        <w:rPr>
          <w:b/>
          <w:sz w:val="24"/>
          <w:szCs w:val="24"/>
        </w:rPr>
        <w:t>3</w:t>
      </w:r>
      <w:r>
        <w:rPr>
          <w:b/>
          <w:sz w:val="24"/>
          <w:szCs w:val="24"/>
          <w:vertAlign w:val="superscript"/>
        </w:rPr>
        <w:t>th</w:t>
      </w:r>
      <w:r>
        <w:rPr>
          <w:b/>
          <w:sz w:val="24"/>
          <w:szCs w:val="24"/>
        </w:rPr>
        <w:t xml:space="preserve"> of July, 2024 by </w:t>
      </w:r>
      <w:r w:rsidR="002C53BA">
        <w:rPr>
          <w:b/>
          <w:sz w:val="24"/>
          <w:szCs w:val="24"/>
        </w:rPr>
        <w:t>6:30</w:t>
      </w:r>
      <w:r>
        <w:rPr>
          <w:b/>
          <w:sz w:val="24"/>
          <w:szCs w:val="24"/>
        </w:rPr>
        <w:t>pm</w:t>
      </w:r>
      <w:r>
        <w:rPr>
          <w:sz w:val="24"/>
          <w:szCs w:val="24"/>
        </w:rPr>
        <w:t xml:space="preserve"> </w:t>
      </w:r>
      <w:r w:rsidR="00953D86">
        <w:rPr>
          <w:sz w:val="24"/>
          <w:szCs w:val="24"/>
        </w:rPr>
        <w:t>at the Sub-frontage</w:t>
      </w:r>
      <w:r>
        <w:rPr>
          <w:sz w:val="24"/>
          <w:szCs w:val="24"/>
        </w:rPr>
        <w:t>, University of Lagos.</w:t>
      </w:r>
    </w:p>
    <w:p w14:paraId="700643FB" w14:textId="77777777" w:rsidR="003C055D" w:rsidRDefault="003C055D" w:rsidP="003C055D">
      <w:pPr>
        <w:spacing w:line="240" w:lineRule="auto"/>
        <w:jc w:val="both"/>
        <w:rPr>
          <w:sz w:val="24"/>
          <w:szCs w:val="24"/>
        </w:rPr>
      </w:pPr>
      <w:r>
        <w:rPr>
          <w:sz w:val="24"/>
          <w:szCs w:val="24"/>
        </w:rPr>
        <w:t>We patiently anticipate your response to this humble request of ours and hope for your presence in our midst even amidst your perceived engagements. Thank you, sir.</w:t>
      </w:r>
    </w:p>
    <w:p w14:paraId="3B6AE1BB" w14:textId="556A1B68" w:rsidR="003C055D" w:rsidRDefault="003C055D" w:rsidP="003C055D">
      <w:pPr>
        <w:spacing w:line="240" w:lineRule="auto"/>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Yours Faithfully, </w:t>
      </w:r>
    </w:p>
    <w:p w14:paraId="0E628BFE" w14:textId="77777777" w:rsidR="003C055D" w:rsidRDefault="003C055D" w:rsidP="003C055D">
      <w:pPr>
        <w:jc w:val="both"/>
        <w:rPr>
          <w:b/>
          <w:sz w:val="24"/>
          <w:szCs w:val="24"/>
        </w:rPr>
      </w:pPr>
    </w:p>
    <w:p w14:paraId="75A14691" w14:textId="77777777" w:rsidR="003C055D" w:rsidRDefault="003C055D" w:rsidP="003C055D">
      <w:pPr>
        <w:jc w:val="both"/>
        <w:rPr>
          <w:b/>
          <w:sz w:val="24"/>
          <w:szCs w:val="24"/>
        </w:rPr>
      </w:pPr>
    </w:p>
    <w:p w14:paraId="471D2AD3" w14:textId="22C108A4" w:rsidR="003C055D" w:rsidRDefault="003C055D" w:rsidP="003C055D">
      <w:pPr>
        <w:spacing w:after="0"/>
        <w:jc w:val="both"/>
        <w:rPr>
          <w:b/>
          <w:sz w:val="24"/>
          <w:szCs w:val="24"/>
        </w:rPr>
      </w:pPr>
      <w:r>
        <w:rPr>
          <w:b/>
          <w:sz w:val="24"/>
          <w:szCs w:val="24"/>
        </w:rPr>
        <w:t>__________________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__________________</w:t>
      </w:r>
    </w:p>
    <w:p w14:paraId="4500CE1F" w14:textId="00F0F6D4" w:rsidR="003C055D" w:rsidRDefault="003C055D" w:rsidP="003C055D">
      <w:pPr>
        <w:spacing w:after="0"/>
        <w:jc w:val="both"/>
        <w:rPr>
          <w:b/>
          <w:sz w:val="24"/>
          <w:szCs w:val="24"/>
        </w:rPr>
      </w:pPr>
      <w:r>
        <w:rPr>
          <w:b/>
          <w:sz w:val="24"/>
          <w:szCs w:val="24"/>
        </w:rPr>
        <w:t>Morakinyo Israel 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Ndudim Emeka E.</w:t>
      </w:r>
    </w:p>
    <w:p w14:paraId="4AF06390" w14:textId="4DDA6609" w:rsidR="003C055D" w:rsidRDefault="003C055D" w:rsidP="003C055D">
      <w:pPr>
        <w:spacing w:after="0"/>
        <w:jc w:val="both"/>
        <w:rPr>
          <w:b/>
          <w:i/>
          <w:sz w:val="24"/>
          <w:szCs w:val="24"/>
        </w:rPr>
      </w:pPr>
      <w:r>
        <w:rPr>
          <w:b/>
          <w:i/>
          <w:sz w:val="24"/>
          <w:szCs w:val="24"/>
        </w:rPr>
        <w:t xml:space="preserve">     President</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 xml:space="preserve">                      General Secretary</w:t>
      </w:r>
    </w:p>
    <w:p w14:paraId="2A8CDA70" w14:textId="77777777" w:rsidR="009E345F" w:rsidRDefault="009E345F"/>
    <w:sectPr w:rsidR="009E345F">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1CC5" w14:textId="77777777" w:rsidR="00287C5B" w:rsidRDefault="00287C5B">
      <w:pPr>
        <w:spacing w:after="0" w:line="240" w:lineRule="auto"/>
      </w:pPr>
      <w:r>
        <w:separator/>
      </w:r>
    </w:p>
  </w:endnote>
  <w:endnote w:type="continuationSeparator" w:id="0">
    <w:p w14:paraId="67F1891C" w14:textId="77777777" w:rsidR="00287C5B" w:rsidRDefault="002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7B41"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19C9" w14:textId="77777777" w:rsidR="00287C5B" w:rsidRDefault="00287C5B">
      <w:pPr>
        <w:spacing w:after="0" w:line="240" w:lineRule="auto"/>
      </w:pPr>
      <w:r>
        <w:separator/>
      </w:r>
    </w:p>
  </w:footnote>
  <w:footnote w:type="continuationSeparator" w:id="0">
    <w:p w14:paraId="2575AE0D" w14:textId="77777777" w:rsidR="00287C5B" w:rsidRDefault="0028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D4D5" w14:textId="77777777" w:rsidR="009E345F" w:rsidRDefault="00287C5B" w:rsidP="007D760F">
    <w:pPr>
      <w:tabs>
        <w:tab w:val="center" w:pos="4513"/>
        <w:tab w:val="right" w:pos="9026"/>
      </w:tabs>
      <w:spacing w:after="0" w:line="240" w:lineRule="auto"/>
      <w:rPr>
        <w:rFonts w:ascii="Trebuchet MS" w:eastAsia="Trebuchet MS" w:hAnsi="Trebuchet MS" w:cs="Trebuchet MS"/>
        <w:b/>
        <w:color w:val="00B050"/>
        <w:sz w:val="56"/>
        <w:szCs w:val="56"/>
      </w:rPr>
    </w:pPr>
    <w:r>
      <w:rPr>
        <w:rFonts w:ascii="Trebuchet MS" w:eastAsia="Trebuchet MS" w:hAnsi="Trebuchet MS" w:cs="Trebuchet MS"/>
        <w:b/>
        <w:color w:val="00B050"/>
        <w:sz w:val="56"/>
        <w:szCs w:val="56"/>
      </w:rPr>
      <w:pict w14:anchorId="78CCB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81.9pt;height:481.9pt;z-index:-251657728;mso-position-horizontal:center;mso-position-horizontal-relative:margin;mso-position-vertical:center;mso-position-vertical-relative:margin">
          <v:imagedata r:id="rId1" o:title="image3" gain="19661f" blacklevel="22938f"/>
          <w10:wrap anchorx="margin" anchory="margin"/>
        </v:shape>
      </w:pict>
    </w:r>
    <w:r w:rsidR="00AB7CA0">
      <w:rPr>
        <w:rFonts w:ascii="Trebuchet MS" w:eastAsia="Trebuchet MS" w:hAnsi="Trebuchet MS" w:cs="Trebuchet MS"/>
        <w:b/>
        <w:color w:val="00B050"/>
        <w:sz w:val="56"/>
        <w:szCs w:val="56"/>
      </w:rPr>
      <w:t>Covenant Child Fellowship</w:t>
    </w:r>
    <w:r w:rsidR="00AB7CA0">
      <w:rPr>
        <w:noProof/>
      </w:rPr>
      <w:drawing>
        <wp:anchor distT="0" distB="0" distL="114300" distR="114300" simplePos="0" relativeHeight="251656704" behindDoc="0" locked="0" layoutInCell="1" hidden="0" allowOverlap="1" wp14:anchorId="60A7D906" wp14:editId="223DB863">
          <wp:simplePos x="0" y="0"/>
          <wp:positionH relativeFrom="column">
            <wp:posOffset>-266698</wp:posOffset>
          </wp:positionH>
          <wp:positionV relativeFrom="paragraph">
            <wp:posOffset>-56512</wp:posOffset>
          </wp:positionV>
          <wp:extent cx="1213485" cy="1213485"/>
          <wp:effectExtent l="0" t="0" r="0" b="0"/>
          <wp:wrapSquare wrapText="bothSides" distT="0" distB="0" distL="114300" distR="114300"/>
          <wp:docPr id="2" name="image2.png" descr="C:\Users\Administrator\Desktop\index.pn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index.png"/>
                  <pic:cNvPicPr preferRelativeResize="0"/>
                </pic:nvPicPr>
                <pic:blipFill>
                  <a:blip r:embed="rId2"/>
                  <a:srcRect/>
                  <a:stretch>
                    <a:fillRect/>
                  </a:stretch>
                </pic:blipFill>
                <pic:spPr>
                  <a:xfrm>
                    <a:off x="0" y="0"/>
                    <a:ext cx="1213485" cy="1213485"/>
                  </a:xfrm>
                  <a:prstGeom prst="rect">
                    <a:avLst/>
                  </a:prstGeom>
                  <a:ln/>
                </pic:spPr>
              </pic:pic>
            </a:graphicData>
          </a:graphic>
        </wp:anchor>
      </w:drawing>
    </w:r>
  </w:p>
  <w:p w14:paraId="26AECBD8" w14:textId="2049D516" w:rsidR="009E345F" w:rsidRDefault="007D760F" w:rsidP="007D760F">
    <w:pPr>
      <w:tabs>
        <w:tab w:val="center" w:pos="4513"/>
        <w:tab w:val="right" w:pos="9026"/>
      </w:tabs>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AB7CA0">
      <w:rPr>
        <w:rFonts w:ascii="Times New Roman" w:eastAsia="Times New Roman" w:hAnsi="Times New Roman" w:cs="Times New Roman"/>
        <w:b/>
        <w:sz w:val="40"/>
        <w:szCs w:val="40"/>
      </w:rPr>
      <w:t>Redeemed Christian Church of God</w:t>
    </w:r>
  </w:p>
  <w:p w14:paraId="1ACED67E" w14:textId="6C4E25D8" w:rsidR="009E345F" w:rsidRDefault="00AB7CA0">
    <w:pPr>
      <w:tabs>
        <w:tab w:val="center" w:pos="4513"/>
        <w:tab w:val="right" w:pos="9026"/>
      </w:tabs>
      <w:spacing w:after="0" w:line="240" w:lineRule="auto"/>
      <w:rPr>
        <w:rFonts w:ascii="Book Antiqua" w:eastAsia="Book Antiqua" w:hAnsi="Book Antiqua" w:cs="Book Antiqua"/>
        <w:b/>
        <w:color w:val="00B050"/>
        <w:sz w:val="36"/>
        <w:szCs w:val="36"/>
      </w:rPr>
    </w:pPr>
    <w:r>
      <w:rPr>
        <w:rFonts w:ascii="Book Antiqua" w:eastAsia="Book Antiqua" w:hAnsi="Book Antiqua" w:cs="Book Antiqua"/>
        <w:b/>
        <w:color w:val="00B050"/>
        <w:sz w:val="36"/>
        <w:szCs w:val="36"/>
      </w:rPr>
      <w:t xml:space="preserve">               UNIVERSITY OF LAGOS</w:t>
    </w:r>
  </w:p>
  <w:p w14:paraId="0C075C05" w14:textId="247ECE12" w:rsidR="009E345F" w:rsidRDefault="00AB7CA0">
    <w:pPr>
      <w:tabs>
        <w:tab w:val="center" w:pos="4513"/>
        <w:tab w:val="right" w:pos="902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Akoka, Lagos</w:t>
    </w:r>
    <w:r>
      <w:rPr>
        <w:noProof/>
      </w:rPr>
      <mc:AlternateContent>
        <mc:Choice Requires="wps">
          <w:drawing>
            <wp:anchor distT="0" distB="0" distL="0" distR="0" simplePos="0" relativeHeight="251657728" behindDoc="0" locked="0" layoutInCell="1" hidden="0" allowOverlap="1" wp14:anchorId="34D77573" wp14:editId="48C17B31">
              <wp:simplePos x="0" y="0"/>
              <wp:positionH relativeFrom="column">
                <wp:posOffset>-914398</wp:posOffset>
              </wp:positionH>
              <wp:positionV relativeFrom="paragraph">
                <wp:posOffset>260350</wp:posOffset>
              </wp:positionV>
              <wp:extent cx="7650480" cy="4572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wps:txbx>
                    <wps:bodyPr rot="0" vert="horz" wrap="square" lIns="91440" tIns="45720" rIns="91440" bIns="45720" anchor="t" anchorCtr="0" upright="1">
                      <a:noAutofit/>
                    </wps:bodyPr>
                  </wps:wsp>
                </a:graphicData>
              </a:graphic>
            </wp:anchor>
          </w:drawing>
        </mc:Choice>
        <mc:Fallback>
          <w:pict>
            <v:shapetype w14:anchorId="34D77573" id="_x0000_t202" coordsize="21600,21600" o:spt="202" path="m,l,21600r21600,l21600,xe">
              <v:stroke joinstyle="miter"/>
              <v:path gradientshapeok="t" o:connecttype="rect"/>
            </v:shapetype>
            <v:shape id="Text Box 1" o:spid="_x0000_s1026" type="#_x0000_t202" style="position:absolute;margin-left:-1in;margin-top:20.5pt;width:602.4pt;height:3.6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" fillcolor="#090" stroked="f">
              <v:textbo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v:textbox>
            </v:shape>
          </w:pict>
        </mc:Fallback>
      </mc:AlternateContent>
    </w:r>
  </w:p>
  <w:p w14:paraId="1161E0CB" w14:textId="77777777" w:rsidR="009E345F" w:rsidRDefault="009E345F">
    <w:pPr>
      <w:tabs>
        <w:tab w:val="center" w:pos="4513"/>
        <w:tab w:val="right" w:pos="9026"/>
      </w:tabs>
      <w:spacing w:after="0" w:line="240" w:lineRule="auto"/>
      <w:jc w:val="center"/>
      <w:rPr>
        <w:rFonts w:ascii="Times New Roman" w:eastAsia="Times New Roman" w:hAnsi="Times New Roman" w:cs="Times New Roman"/>
        <w:b/>
        <w:sz w:val="40"/>
        <w:szCs w:val="40"/>
      </w:rPr>
    </w:pPr>
  </w:p>
  <w:p w14:paraId="72F98F54"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p w14:paraId="6AFC8392"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5F"/>
    <w:rsid w:val="00003929"/>
    <w:rsid w:val="0003261D"/>
    <w:rsid w:val="000F5555"/>
    <w:rsid w:val="00141294"/>
    <w:rsid w:val="001E0C1B"/>
    <w:rsid w:val="00287C5B"/>
    <w:rsid w:val="002C53BA"/>
    <w:rsid w:val="003C055D"/>
    <w:rsid w:val="003E642B"/>
    <w:rsid w:val="00467067"/>
    <w:rsid w:val="004F7473"/>
    <w:rsid w:val="00512F57"/>
    <w:rsid w:val="005A1FED"/>
    <w:rsid w:val="006154C9"/>
    <w:rsid w:val="00652CB1"/>
    <w:rsid w:val="007D760F"/>
    <w:rsid w:val="00953D86"/>
    <w:rsid w:val="009E345F"/>
    <w:rsid w:val="00AB7CA0"/>
    <w:rsid w:val="00C05BBD"/>
    <w:rsid w:val="00C401D6"/>
    <w:rsid w:val="00EE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D43CA"/>
  <w15:docId w15:val="{D0BEA608-6D8A-4F3F-9874-9957B015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60F"/>
  </w:style>
  <w:style w:type="paragraph" w:styleId="Footer">
    <w:name w:val="footer"/>
    <w:basedOn w:val="Normal"/>
    <w:link w:val="FooterChar"/>
    <w:uiPriority w:val="99"/>
    <w:unhideWhenUsed/>
    <w:rsid w:val="007D7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dc:creator>
  <cp:lastModifiedBy>Oreoluwa</cp:lastModifiedBy>
  <cp:revision>9</cp:revision>
  <dcterms:created xsi:type="dcterms:W3CDTF">2024-06-29T14:37:00Z</dcterms:created>
  <dcterms:modified xsi:type="dcterms:W3CDTF">2024-07-10T07:56:00Z</dcterms:modified>
</cp:coreProperties>
</file>