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CE5" w:rsidRDefault="00640CE5">
      <w:pPr>
        <w:rPr>
          <w:b/>
          <w:sz w:val="56"/>
          <w:szCs w:val="56"/>
          <w:lang w:val="en-US"/>
        </w:rPr>
      </w:pPr>
    </w:p>
    <w:p w:rsidR="00640CE5" w:rsidRDefault="00640CE5">
      <w:pPr>
        <w:rPr>
          <w:b/>
          <w:sz w:val="56"/>
          <w:szCs w:val="56"/>
          <w:lang w:val="en-US"/>
        </w:rPr>
      </w:pPr>
    </w:p>
    <w:p w:rsidR="00640CE5" w:rsidRDefault="00640CE5">
      <w:pPr>
        <w:rPr>
          <w:b/>
          <w:sz w:val="56"/>
          <w:szCs w:val="56"/>
          <w:lang w:val="en-US"/>
        </w:rPr>
      </w:pPr>
    </w:p>
    <w:p w:rsidR="00640CE5" w:rsidRPr="00640CE5" w:rsidRDefault="00640CE5">
      <w:pPr>
        <w:rPr>
          <w:b/>
          <w:sz w:val="56"/>
          <w:szCs w:val="56"/>
          <w:lang w:val="en-US"/>
        </w:rPr>
      </w:pPr>
      <w:r w:rsidRPr="00640CE5">
        <w:rPr>
          <w:b/>
          <w:sz w:val="56"/>
          <w:szCs w:val="56"/>
          <w:lang w:val="en-US"/>
        </w:rPr>
        <w:t>Module Name:</w:t>
      </w:r>
      <w:r>
        <w:rPr>
          <w:b/>
          <w:sz w:val="56"/>
          <w:szCs w:val="56"/>
          <w:lang w:val="en-US"/>
        </w:rPr>
        <w:t xml:space="preserve"> Database Systems</w:t>
      </w:r>
    </w:p>
    <w:p w:rsidR="00640CE5" w:rsidRPr="00640CE5" w:rsidRDefault="00640CE5">
      <w:pPr>
        <w:rPr>
          <w:b/>
          <w:sz w:val="56"/>
          <w:szCs w:val="56"/>
          <w:lang w:val="en-US"/>
        </w:rPr>
      </w:pPr>
      <w:r w:rsidRPr="00640CE5">
        <w:rPr>
          <w:b/>
          <w:sz w:val="56"/>
          <w:szCs w:val="56"/>
          <w:lang w:val="en-US"/>
        </w:rPr>
        <w:t xml:space="preserve">Student Name:  </w:t>
      </w:r>
      <w:proofErr w:type="spellStart"/>
      <w:r w:rsidRPr="00640CE5">
        <w:rPr>
          <w:b/>
          <w:sz w:val="56"/>
          <w:szCs w:val="56"/>
          <w:lang w:val="en-US"/>
        </w:rPr>
        <w:t>Oluwaseun</w:t>
      </w:r>
      <w:proofErr w:type="spellEnd"/>
      <w:r w:rsidRPr="00640CE5">
        <w:rPr>
          <w:b/>
          <w:sz w:val="56"/>
          <w:szCs w:val="56"/>
          <w:lang w:val="en-US"/>
        </w:rPr>
        <w:t xml:space="preserve"> </w:t>
      </w:r>
      <w:proofErr w:type="spellStart"/>
      <w:r w:rsidRPr="00640CE5">
        <w:rPr>
          <w:b/>
          <w:sz w:val="56"/>
          <w:szCs w:val="56"/>
          <w:lang w:val="en-US"/>
        </w:rPr>
        <w:t>Adeyemi</w:t>
      </w:r>
      <w:proofErr w:type="spellEnd"/>
    </w:p>
    <w:p w:rsidR="00640CE5" w:rsidRDefault="00640CE5">
      <w:pPr>
        <w:rPr>
          <w:b/>
          <w:sz w:val="56"/>
          <w:szCs w:val="56"/>
          <w:lang w:val="en-US"/>
        </w:rPr>
      </w:pPr>
      <w:r w:rsidRPr="00640CE5">
        <w:rPr>
          <w:b/>
          <w:sz w:val="56"/>
          <w:szCs w:val="56"/>
          <w:lang w:val="en-US"/>
        </w:rPr>
        <w:t>Student ID: 77495238</w:t>
      </w:r>
    </w:p>
    <w:p w:rsidR="00640CE5" w:rsidRDefault="00640CE5">
      <w:pPr>
        <w:rPr>
          <w:b/>
          <w:sz w:val="56"/>
          <w:szCs w:val="56"/>
          <w:lang w:val="en-US"/>
        </w:rPr>
      </w:pPr>
    </w:p>
    <w:p w:rsidR="00640CE5" w:rsidRDefault="00640CE5">
      <w:pPr>
        <w:rPr>
          <w:b/>
          <w:sz w:val="56"/>
          <w:szCs w:val="56"/>
          <w:lang w:val="en-US"/>
        </w:rPr>
      </w:pPr>
    </w:p>
    <w:p w:rsidR="00640CE5" w:rsidRDefault="00640CE5">
      <w:pPr>
        <w:rPr>
          <w:b/>
          <w:sz w:val="56"/>
          <w:szCs w:val="56"/>
          <w:lang w:val="en-US"/>
        </w:rPr>
      </w:pPr>
    </w:p>
    <w:p w:rsidR="00640CE5" w:rsidRDefault="00640CE5">
      <w:pPr>
        <w:rPr>
          <w:b/>
          <w:sz w:val="56"/>
          <w:szCs w:val="56"/>
          <w:lang w:val="en-US"/>
        </w:rPr>
      </w:pPr>
    </w:p>
    <w:p w:rsidR="00640CE5" w:rsidRDefault="00640CE5">
      <w:pPr>
        <w:rPr>
          <w:b/>
          <w:sz w:val="56"/>
          <w:szCs w:val="56"/>
          <w:lang w:val="en-US"/>
        </w:rPr>
      </w:pPr>
    </w:p>
    <w:p w:rsidR="00640CE5" w:rsidRDefault="00640CE5">
      <w:pPr>
        <w:rPr>
          <w:b/>
          <w:sz w:val="56"/>
          <w:szCs w:val="56"/>
          <w:lang w:val="en-US"/>
        </w:rPr>
      </w:pPr>
    </w:p>
    <w:p w:rsidR="00640CE5" w:rsidRDefault="00640CE5">
      <w:pPr>
        <w:rPr>
          <w:b/>
          <w:sz w:val="56"/>
          <w:szCs w:val="56"/>
          <w:lang w:val="en-US"/>
        </w:rPr>
      </w:pPr>
    </w:p>
    <w:p w:rsidR="00640CE5" w:rsidRDefault="00640CE5">
      <w:pPr>
        <w:rPr>
          <w:b/>
          <w:sz w:val="56"/>
          <w:szCs w:val="56"/>
          <w:lang w:val="en-US"/>
        </w:rPr>
      </w:pPr>
    </w:p>
    <w:p w:rsidR="00640CE5" w:rsidRDefault="00640CE5">
      <w:pPr>
        <w:rPr>
          <w:b/>
          <w:sz w:val="56"/>
          <w:szCs w:val="56"/>
          <w:lang w:val="en-US"/>
        </w:rPr>
      </w:pPr>
    </w:p>
    <w:p w:rsidR="00640CE5" w:rsidRDefault="00640CE5">
      <w:pPr>
        <w:rPr>
          <w:b/>
          <w:sz w:val="24"/>
          <w:szCs w:val="24"/>
          <w:lang w:val="en-US"/>
        </w:rPr>
      </w:pPr>
    </w:p>
    <w:p w:rsidR="00640CE5" w:rsidRPr="00EF7D74" w:rsidRDefault="00640CE5" w:rsidP="00640CE5">
      <w:pPr>
        <w:spacing w:line="240" w:lineRule="auto"/>
        <w:rPr>
          <w:rFonts w:ascii="Calibri Light" w:hAnsi="Calibri Light" w:cs="Calibri Light"/>
        </w:rPr>
      </w:pPr>
      <w:r>
        <w:rPr>
          <w:rFonts w:ascii="Calibri Light" w:hAnsi="Calibri Light" w:cs="Calibri Light"/>
          <w:b/>
          <w:bCs/>
        </w:rPr>
        <w:lastRenderedPageBreak/>
        <w:t>Have a brief introduction of what the system is about and what is it that you’ll evidence in this section?</w:t>
      </w:r>
    </w:p>
    <w:p w:rsidR="006E278D" w:rsidRDefault="006E278D" w:rsidP="006E278D">
      <w:pPr>
        <w:pStyle w:val="Heading1"/>
        <w:numPr>
          <w:ilvl w:val="1"/>
          <w:numId w:val="1"/>
        </w:numPr>
        <w:rPr>
          <w:rFonts w:asciiTheme="minorHAnsi" w:hAnsiTheme="minorHAnsi" w:cstheme="minorHAnsi"/>
          <w:color w:val="000000" w:themeColor="text1"/>
          <w:lang w:val="en-US"/>
        </w:rPr>
      </w:pPr>
      <w:r>
        <w:rPr>
          <w:rFonts w:asciiTheme="minorHAnsi" w:hAnsiTheme="minorHAnsi" w:cstheme="minorHAnsi"/>
          <w:color w:val="000000" w:themeColor="text1"/>
          <w:lang w:val="en-US"/>
        </w:rPr>
        <w:t>IMPLEMENTATION AND TESTING</w:t>
      </w:r>
    </w:p>
    <w:p w:rsidR="006E278D" w:rsidRPr="006E278D" w:rsidRDefault="006E278D" w:rsidP="006E278D">
      <w:pPr>
        <w:pStyle w:val="Heading2"/>
        <w:rPr>
          <w:b/>
          <w:color w:val="000000" w:themeColor="text1"/>
          <w:lang w:val="en-US"/>
        </w:rPr>
      </w:pPr>
      <w:r w:rsidRPr="006E278D">
        <w:rPr>
          <w:b/>
          <w:color w:val="000000" w:themeColor="text1"/>
          <w:lang w:val="en-US"/>
        </w:rPr>
        <w:t>1.2 INTRODUCTION</w:t>
      </w:r>
    </w:p>
    <w:p w:rsidR="001301D0" w:rsidRDefault="00EA291D" w:rsidP="00EA291D">
      <w:pPr>
        <w:rPr>
          <w:sz w:val="24"/>
          <w:szCs w:val="24"/>
          <w:lang w:val="en-US"/>
        </w:rPr>
      </w:pPr>
      <w:r w:rsidRPr="00A84522">
        <w:rPr>
          <w:sz w:val="24"/>
          <w:szCs w:val="24"/>
          <w:lang w:val="en-US"/>
        </w:rPr>
        <w:t>CARS4U is a rental company that consists of subsystems that m</w:t>
      </w:r>
      <w:r w:rsidR="00D305AA">
        <w:rPr>
          <w:sz w:val="24"/>
          <w:szCs w:val="24"/>
          <w:lang w:val="en-US"/>
        </w:rPr>
        <w:t>ake up the entire booking process</w:t>
      </w:r>
      <w:r w:rsidRPr="00A84522">
        <w:rPr>
          <w:sz w:val="24"/>
          <w:szCs w:val="24"/>
          <w:lang w:val="en-US"/>
        </w:rPr>
        <w:t xml:space="preserve"> to manage customers, both individual and corporate </w:t>
      </w:r>
      <w:r w:rsidR="001301D0">
        <w:rPr>
          <w:sz w:val="24"/>
          <w:szCs w:val="24"/>
          <w:lang w:val="en-US"/>
        </w:rPr>
        <w:t>system.</w:t>
      </w:r>
      <w:r w:rsidR="00D305AA" w:rsidRPr="00D305AA">
        <w:t xml:space="preserve"> </w:t>
      </w:r>
      <w:r w:rsidR="00D305AA" w:rsidRPr="00D305AA">
        <w:rPr>
          <w:sz w:val="24"/>
          <w:szCs w:val="24"/>
        </w:rPr>
        <w:t>The overall system, which includes modules for managing vehicles, transactions, invoices, and contracting firms, was initially designed in Assessment 1</w:t>
      </w:r>
      <w:r w:rsidR="000644E3" w:rsidRPr="00A84522">
        <w:rPr>
          <w:sz w:val="24"/>
          <w:szCs w:val="24"/>
          <w:lang w:val="en-US"/>
        </w:rPr>
        <w:t xml:space="preserve">. ERD for the system can be seen in figure 1. </w:t>
      </w:r>
    </w:p>
    <w:p w:rsidR="00D305AA" w:rsidRDefault="00D305AA" w:rsidP="00EA291D">
      <w:pPr>
        <w:rPr>
          <w:sz w:val="24"/>
          <w:szCs w:val="24"/>
          <w:lang w:val="en-US"/>
        </w:rPr>
      </w:pPr>
      <w:r>
        <w:rPr>
          <w:sz w:val="24"/>
          <w:szCs w:val="24"/>
          <w:lang w:val="en-US"/>
        </w:rPr>
        <w:t>This second assignment focuses on the design and implementation of the</w:t>
      </w:r>
      <w:r w:rsidR="000644E3" w:rsidRPr="00A84522">
        <w:rPr>
          <w:sz w:val="24"/>
          <w:szCs w:val="24"/>
          <w:lang w:val="en-US"/>
        </w:rPr>
        <w:t xml:space="preserve"> ve</w:t>
      </w:r>
      <w:r>
        <w:rPr>
          <w:sz w:val="24"/>
          <w:szCs w:val="24"/>
          <w:lang w:val="en-US"/>
        </w:rPr>
        <w:t xml:space="preserve">hicle management system, </w:t>
      </w:r>
      <w:r w:rsidR="000644E3" w:rsidRPr="00A84522">
        <w:rPr>
          <w:sz w:val="24"/>
          <w:szCs w:val="24"/>
          <w:lang w:val="en-US"/>
        </w:rPr>
        <w:t xml:space="preserve">a subsystem of the CARS4U database system. The subsystem contains </w:t>
      </w:r>
      <w:r w:rsidR="00D87263" w:rsidRPr="00A84522">
        <w:rPr>
          <w:sz w:val="24"/>
          <w:szCs w:val="24"/>
          <w:lang w:val="en-US"/>
        </w:rPr>
        <w:t>four ta</w:t>
      </w:r>
      <w:r w:rsidR="007D19FE">
        <w:rPr>
          <w:sz w:val="24"/>
          <w:szCs w:val="24"/>
          <w:lang w:val="en-US"/>
        </w:rPr>
        <w:t>b</w:t>
      </w:r>
      <w:r>
        <w:rPr>
          <w:sz w:val="24"/>
          <w:szCs w:val="24"/>
          <w:lang w:val="en-US"/>
        </w:rPr>
        <w:t>les:</w:t>
      </w:r>
    </w:p>
    <w:p w:rsidR="00D305AA" w:rsidRPr="003F4658" w:rsidRDefault="00D305AA" w:rsidP="003F4658">
      <w:pPr>
        <w:rPr>
          <w:sz w:val="24"/>
          <w:szCs w:val="24"/>
          <w:lang w:val="en-US"/>
        </w:rPr>
      </w:pPr>
      <w:r w:rsidRPr="003F4658">
        <w:rPr>
          <w:sz w:val="24"/>
          <w:szCs w:val="24"/>
          <w:lang w:val="en-US"/>
        </w:rPr>
        <w:t xml:space="preserve">CLASS:  </w:t>
      </w:r>
      <w:r w:rsidR="000644E3" w:rsidRPr="003F4658">
        <w:rPr>
          <w:sz w:val="24"/>
          <w:szCs w:val="24"/>
          <w:lang w:val="en-US"/>
        </w:rPr>
        <w:t>store</w:t>
      </w:r>
      <w:r w:rsidR="001301D0" w:rsidRPr="003F4658">
        <w:rPr>
          <w:sz w:val="24"/>
          <w:szCs w:val="24"/>
          <w:lang w:val="en-US"/>
        </w:rPr>
        <w:t>s</w:t>
      </w:r>
      <w:r w:rsidR="000644E3" w:rsidRPr="003F4658">
        <w:rPr>
          <w:sz w:val="24"/>
          <w:szCs w:val="24"/>
          <w:lang w:val="en-US"/>
        </w:rPr>
        <w:t xml:space="preserve"> details of the </w:t>
      </w:r>
      <w:r w:rsidR="00DC0963" w:rsidRPr="003F4658">
        <w:rPr>
          <w:sz w:val="24"/>
          <w:szCs w:val="24"/>
          <w:lang w:val="en-US"/>
        </w:rPr>
        <w:t xml:space="preserve">different type of vehicle </w:t>
      </w:r>
      <w:r w:rsidR="000644E3" w:rsidRPr="003F4658">
        <w:rPr>
          <w:sz w:val="24"/>
          <w:szCs w:val="24"/>
          <w:lang w:val="en-US"/>
        </w:rPr>
        <w:t>class</w:t>
      </w:r>
      <w:r w:rsidR="00DC0963" w:rsidRPr="003F4658">
        <w:rPr>
          <w:sz w:val="24"/>
          <w:szCs w:val="24"/>
          <w:lang w:val="en-US"/>
        </w:rPr>
        <w:t xml:space="preserve">es </w:t>
      </w:r>
      <w:r w:rsidR="000644E3" w:rsidRPr="003F4658">
        <w:rPr>
          <w:sz w:val="24"/>
          <w:szCs w:val="24"/>
          <w:lang w:val="en-US"/>
        </w:rPr>
        <w:t xml:space="preserve">owned by CARS4U and the </w:t>
      </w:r>
      <w:r w:rsidRPr="003F4658">
        <w:rPr>
          <w:sz w:val="24"/>
          <w:szCs w:val="24"/>
          <w:lang w:val="en-US"/>
        </w:rPr>
        <w:t xml:space="preserve">associated </w:t>
      </w:r>
      <w:r w:rsidR="000644E3" w:rsidRPr="003F4658">
        <w:rPr>
          <w:sz w:val="24"/>
          <w:szCs w:val="24"/>
          <w:lang w:val="en-US"/>
        </w:rPr>
        <w:t>daily rate charged</w:t>
      </w:r>
      <w:r w:rsidR="00DC0963" w:rsidRPr="003F4658">
        <w:rPr>
          <w:sz w:val="24"/>
          <w:szCs w:val="24"/>
          <w:lang w:val="en-US"/>
        </w:rPr>
        <w:t xml:space="preserve">. </w:t>
      </w:r>
      <w:r w:rsidR="001301D0" w:rsidRPr="003F4658">
        <w:rPr>
          <w:sz w:val="24"/>
          <w:szCs w:val="24"/>
          <w:lang w:val="en-US"/>
        </w:rPr>
        <w:t xml:space="preserve"> </w:t>
      </w:r>
    </w:p>
    <w:p w:rsidR="00D305AA" w:rsidRPr="003F4658" w:rsidRDefault="00D305AA" w:rsidP="003F4658">
      <w:pPr>
        <w:rPr>
          <w:sz w:val="24"/>
          <w:szCs w:val="24"/>
          <w:lang w:val="en-US"/>
        </w:rPr>
      </w:pPr>
      <w:r w:rsidRPr="003F4658">
        <w:rPr>
          <w:sz w:val="24"/>
          <w:szCs w:val="24"/>
          <w:lang w:val="en-US"/>
        </w:rPr>
        <w:t xml:space="preserve">FLEET: </w:t>
      </w:r>
      <w:r w:rsidR="001301D0" w:rsidRPr="003F4658">
        <w:rPr>
          <w:sz w:val="24"/>
          <w:szCs w:val="24"/>
          <w:lang w:val="en-US"/>
        </w:rPr>
        <w:t xml:space="preserve">records fleets hired and the specific pool </w:t>
      </w:r>
      <w:r w:rsidRPr="003F4658">
        <w:rPr>
          <w:sz w:val="24"/>
          <w:szCs w:val="24"/>
          <w:lang w:val="en-US"/>
        </w:rPr>
        <w:t>e</w:t>
      </w:r>
      <w:r w:rsidR="001301D0" w:rsidRPr="003F4658">
        <w:rPr>
          <w:sz w:val="24"/>
          <w:szCs w:val="24"/>
          <w:lang w:val="en-US"/>
        </w:rPr>
        <w:t>ach fleet</w:t>
      </w:r>
      <w:r w:rsidR="00D87263" w:rsidRPr="003F4658">
        <w:rPr>
          <w:sz w:val="24"/>
          <w:szCs w:val="24"/>
          <w:lang w:val="en-US"/>
        </w:rPr>
        <w:t xml:space="preserve"> belong</w:t>
      </w:r>
      <w:r w:rsidR="001301D0" w:rsidRPr="003F4658">
        <w:rPr>
          <w:sz w:val="24"/>
          <w:szCs w:val="24"/>
          <w:lang w:val="en-US"/>
        </w:rPr>
        <w:t>s</w:t>
      </w:r>
      <w:r w:rsidR="00D87263" w:rsidRPr="003F4658">
        <w:rPr>
          <w:sz w:val="24"/>
          <w:szCs w:val="24"/>
          <w:lang w:val="en-US"/>
        </w:rPr>
        <w:t xml:space="preserve"> to.</w:t>
      </w:r>
    </w:p>
    <w:p w:rsidR="00D305AA" w:rsidRPr="003F4658" w:rsidRDefault="00A84522" w:rsidP="003F4658">
      <w:pPr>
        <w:rPr>
          <w:sz w:val="24"/>
          <w:szCs w:val="24"/>
          <w:lang w:val="en-US"/>
        </w:rPr>
      </w:pPr>
      <w:r w:rsidRPr="003F4658">
        <w:rPr>
          <w:sz w:val="24"/>
          <w:szCs w:val="24"/>
          <w:lang w:val="en-US"/>
        </w:rPr>
        <w:t>VEH</w:t>
      </w:r>
      <w:r w:rsidR="00D305AA" w:rsidRPr="003F4658">
        <w:rPr>
          <w:sz w:val="24"/>
          <w:szCs w:val="24"/>
          <w:lang w:val="en-US"/>
        </w:rPr>
        <w:t>ICLE:</w:t>
      </w:r>
      <w:r w:rsidR="001301D0" w:rsidRPr="003F4658">
        <w:rPr>
          <w:sz w:val="24"/>
          <w:szCs w:val="24"/>
          <w:lang w:val="en-US"/>
        </w:rPr>
        <w:t xml:space="preserve"> </w:t>
      </w:r>
      <w:r w:rsidR="00D305AA" w:rsidRPr="003F4658">
        <w:rPr>
          <w:sz w:val="24"/>
          <w:szCs w:val="24"/>
          <w:lang w:val="en-US"/>
        </w:rPr>
        <w:t>captures</w:t>
      </w:r>
      <w:r w:rsidR="001301D0" w:rsidRPr="003F4658">
        <w:rPr>
          <w:sz w:val="24"/>
          <w:szCs w:val="24"/>
          <w:lang w:val="en-US"/>
        </w:rPr>
        <w:t xml:space="preserve"> details of</w:t>
      </w:r>
      <w:r w:rsidRPr="003F4658">
        <w:rPr>
          <w:sz w:val="24"/>
          <w:szCs w:val="24"/>
          <w:lang w:val="en-US"/>
        </w:rPr>
        <w:t xml:space="preserve"> vehicle</w:t>
      </w:r>
      <w:r w:rsidR="001301D0" w:rsidRPr="003F4658">
        <w:rPr>
          <w:sz w:val="24"/>
          <w:szCs w:val="24"/>
          <w:lang w:val="en-US"/>
        </w:rPr>
        <w:t>s owned by CARS4U.</w:t>
      </w:r>
      <w:r w:rsidRPr="003F4658">
        <w:rPr>
          <w:sz w:val="24"/>
          <w:szCs w:val="24"/>
          <w:lang w:val="en-US"/>
        </w:rPr>
        <w:t xml:space="preserve"> </w:t>
      </w:r>
    </w:p>
    <w:p w:rsidR="00EA291D" w:rsidRPr="003F4658" w:rsidRDefault="00A84522" w:rsidP="003F4658">
      <w:pPr>
        <w:rPr>
          <w:sz w:val="24"/>
          <w:szCs w:val="24"/>
          <w:lang w:val="en-US"/>
        </w:rPr>
      </w:pPr>
      <w:r w:rsidRPr="003F4658">
        <w:rPr>
          <w:sz w:val="24"/>
          <w:szCs w:val="24"/>
          <w:lang w:val="en-US"/>
        </w:rPr>
        <w:t>ACCESSORY</w:t>
      </w:r>
      <w:r w:rsidR="00D305AA" w:rsidRPr="003F4658">
        <w:rPr>
          <w:sz w:val="24"/>
          <w:szCs w:val="24"/>
          <w:lang w:val="en-US"/>
        </w:rPr>
        <w:t xml:space="preserve">: </w:t>
      </w:r>
      <w:r w:rsidR="00C23375" w:rsidRPr="003F4658">
        <w:rPr>
          <w:sz w:val="24"/>
          <w:szCs w:val="24"/>
          <w:lang w:val="en-US"/>
        </w:rPr>
        <w:t>This</w:t>
      </w:r>
      <w:r w:rsidRPr="003F4658">
        <w:rPr>
          <w:sz w:val="24"/>
          <w:szCs w:val="24"/>
          <w:lang w:val="en-US"/>
        </w:rPr>
        <w:t xml:space="preserve"> table stores data on accessories hired alongside the vehicle</w:t>
      </w:r>
      <w:r w:rsidR="00C23375" w:rsidRPr="003F4658">
        <w:rPr>
          <w:sz w:val="24"/>
          <w:szCs w:val="24"/>
          <w:lang w:val="en-US"/>
        </w:rPr>
        <w:t>s</w:t>
      </w:r>
      <w:r w:rsidRPr="003F4658">
        <w:rPr>
          <w:sz w:val="24"/>
          <w:szCs w:val="24"/>
          <w:lang w:val="en-US"/>
        </w:rPr>
        <w:t>.</w:t>
      </w:r>
    </w:p>
    <w:p w:rsidR="001301D0" w:rsidRPr="00A84522" w:rsidRDefault="001301D0" w:rsidP="00EA291D">
      <w:pPr>
        <w:rPr>
          <w:sz w:val="24"/>
          <w:szCs w:val="24"/>
          <w:lang w:val="en-US"/>
        </w:rPr>
      </w:pPr>
      <w:r>
        <w:rPr>
          <w:sz w:val="24"/>
          <w:szCs w:val="24"/>
          <w:lang w:val="en-US"/>
        </w:rPr>
        <w:t>A supplementary table c</w:t>
      </w:r>
      <w:r w:rsidR="00D305AA">
        <w:rPr>
          <w:sz w:val="24"/>
          <w:szCs w:val="24"/>
          <w:lang w:val="en-US"/>
        </w:rPr>
        <w:t>alled MAKE_</w:t>
      </w:r>
      <w:r w:rsidR="00C23375">
        <w:rPr>
          <w:sz w:val="24"/>
          <w:szCs w:val="24"/>
          <w:lang w:val="en-US"/>
        </w:rPr>
        <w:t xml:space="preserve"> MODEL table </w:t>
      </w:r>
      <w:r>
        <w:rPr>
          <w:sz w:val="24"/>
          <w:szCs w:val="24"/>
          <w:lang w:val="en-US"/>
        </w:rPr>
        <w:t xml:space="preserve">is </w:t>
      </w:r>
      <w:r w:rsidR="00C23375">
        <w:rPr>
          <w:sz w:val="24"/>
          <w:szCs w:val="24"/>
          <w:lang w:val="en-US"/>
        </w:rPr>
        <w:t xml:space="preserve">also created although </w:t>
      </w:r>
      <w:r>
        <w:rPr>
          <w:sz w:val="24"/>
          <w:szCs w:val="24"/>
          <w:lang w:val="en-US"/>
        </w:rPr>
        <w:t xml:space="preserve">not part of the </w:t>
      </w:r>
      <w:r w:rsidR="00C23375">
        <w:rPr>
          <w:sz w:val="24"/>
          <w:szCs w:val="24"/>
          <w:lang w:val="en-US"/>
        </w:rPr>
        <w:t xml:space="preserve">original </w:t>
      </w:r>
      <w:r>
        <w:rPr>
          <w:sz w:val="24"/>
          <w:szCs w:val="24"/>
          <w:lang w:val="en-US"/>
        </w:rPr>
        <w:t xml:space="preserve">ERD created </w:t>
      </w:r>
      <w:r w:rsidR="00C23375">
        <w:rPr>
          <w:sz w:val="24"/>
          <w:szCs w:val="24"/>
          <w:lang w:val="en-US"/>
        </w:rPr>
        <w:t>in</w:t>
      </w:r>
      <w:r>
        <w:rPr>
          <w:sz w:val="24"/>
          <w:szCs w:val="24"/>
          <w:lang w:val="en-US"/>
        </w:rPr>
        <w:t xml:space="preserve"> assignment 1. This table serves the purpose of </w:t>
      </w:r>
      <w:r>
        <w:rPr>
          <w:sz w:val="24"/>
          <w:szCs w:val="24"/>
        </w:rPr>
        <w:t>s</w:t>
      </w:r>
      <w:r w:rsidRPr="001301D0">
        <w:rPr>
          <w:sz w:val="24"/>
          <w:szCs w:val="24"/>
        </w:rPr>
        <w:t>toring vehicle makes and models in a separate reference table</w:t>
      </w:r>
      <w:r>
        <w:rPr>
          <w:sz w:val="24"/>
          <w:szCs w:val="24"/>
        </w:rPr>
        <w:t xml:space="preserve"> to help</w:t>
      </w:r>
      <w:r w:rsidRPr="001301D0">
        <w:rPr>
          <w:sz w:val="24"/>
          <w:szCs w:val="24"/>
        </w:rPr>
        <w:t xml:space="preserve"> eliminate redundancy by ensuring that common make-model combinations are entered once and reused consistently across the system</w:t>
      </w:r>
      <w:r>
        <w:rPr>
          <w:sz w:val="24"/>
          <w:szCs w:val="24"/>
        </w:rPr>
        <w:t>.</w:t>
      </w:r>
    </w:p>
    <w:p w:rsidR="006E278D" w:rsidRPr="006E278D" w:rsidRDefault="006E278D" w:rsidP="006E278D">
      <w:pPr>
        <w:pStyle w:val="Heading2"/>
        <w:rPr>
          <w:b/>
          <w:color w:val="000000" w:themeColor="text1"/>
          <w:lang w:val="en-US"/>
        </w:rPr>
      </w:pPr>
      <w:r w:rsidRPr="006E278D">
        <w:rPr>
          <w:b/>
          <w:color w:val="000000" w:themeColor="text1"/>
          <w:lang w:val="en-US"/>
        </w:rPr>
        <w:t xml:space="preserve">1.2 Implementation </w:t>
      </w:r>
      <w:r>
        <w:rPr>
          <w:b/>
          <w:color w:val="000000" w:themeColor="text1"/>
          <w:lang w:val="en-US"/>
        </w:rPr>
        <w:t>Screenshots</w:t>
      </w:r>
    </w:p>
    <w:p w:rsidR="00C23375" w:rsidRDefault="00C23375" w:rsidP="00EA291D">
      <w:pPr>
        <w:rPr>
          <w:sz w:val="24"/>
          <w:szCs w:val="24"/>
          <w:lang w:val="en-US"/>
        </w:rPr>
      </w:pPr>
      <w:r>
        <w:rPr>
          <w:sz w:val="24"/>
          <w:szCs w:val="24"/>
          <w:lang w:val="en-US"/>
        </w:rPr>
        <w:t>This section includes screenshots that show the implementation of the vehicle management subsystem in Oracle Apex, including table structures, constraints and views.</w:t>
      </w:r>
    </w:p>
    <w:p w:rsidR="00A84522" w:rsidRDefault="005B7E9D" w:rsidP="00EA291D">
      <w:pPr>
        <w:rPr>
          <w:sz w:val="24"/>
          <w:szCs w:val="24"/>
          <w:lang w:val="en-US"/>
        </w:rPr>
      </w:pPr>
      <w:r>
        <w:rPr>
          <w:sz w:val="24"/>
          <w:szCs w:val="24"/>
          <w:lang w:val="en-US"/>
        </w:rPr>
        <w:t>TABLE 1: CLASS TABLE</w:t>
      </w:r>
      <w:r w:rsidR="003F4658">
        <w:rPr>
          <w:sz w:val="24"/>
          <w:szCs w:val="24"/>
          <w:lang w:val="en-US"/>
        </w:rPr>
        <w:t>: The class table consists of the following columns:</w:t>
      </w:r>
    </w:p>
    <w:p w:rsidR="003F4658" w:rsidRDefault="003F4658" w:rsidP="00EA291D">
      <w:pPr>
        <w:rPr>
          <w:sz w:val="24"/>
          <w:szCs w:val="24"/>
          <w:lang w:val="en-US"/>
        </w:rPr>
      </w:pPr>
      <w:r>
        <w:rPr>
          <w:sz w:val="24"/>
          <w:szCs w:val="24"/>
          <w:lang w:val="en-US"/>
        </w:rPr>
        <w:t>CLASS_ID:  The class ID is the unique identifier for the class table. The numerical values for this column are automatically generated using sequence</w:t>
      </w:r>
      <w:r>
        <w:rPr>
          <w:sz w:val="24"/>
          <w:szCs w:val="24"/>
          <w:lang w:val="en-US"/>
        </w:rPr>
        <w:br/>
        <w:t>CLASS_TYPE: This column holds VARCHAR values of the classes owned by CARS4U. Values for this table are inserted manually using SQL’s INSERT statement keyword.</w:t>
      </w:r>
      <w:r>
        <w:rPr>
          <w:sz w:val="24"/>
          <w:szCs w:val="24"/>
          <w:lang w:val="en-US"/>
        </w:rPr>
        <w:br/>
        <w:t>CLASS_DAILY_RATE: The daily rate for each class is stored numerically in this column. The values are inserted using SQL’s INSERT statement.</w:t>
      </w:r>
    </w:p>
    <w:p w:rsidR="003F4658" w:rsidRDefault="003F4658" w:rsidP="00EA291D">
      <w:pPr>
        <w:rPr>
          <w:sz w:val="24"/>
          <w:szCs w:val="24"/>
          <w:lang w:val="en-US"/>
        </w:rPr>
      </w:pPr>
      <w:r>
        <w:rPr>
          <w:sz w:val="24"/>
          <w:szCs w:val="24"/>
          <w:lang w:val="en-US"/>
        </w:rPr>
        <w:t>Screenshots to show the columns, datatype and data can be seen in fig</w:t>
      </w:r>
      <w:r w:rsidR="006E278D">
        <w:rPr>
          <w:sz w:val="24"/>
          <w:szCs w:val="24"/>
          <w:lang w:val="en-US"/>
        </w:rPr>
        <w:t>ure 1 and figure 2.</w:t>
      </w:r>
    </w:p>
    <w:p w:rsidR="00AC3CB7" w:rsidRDefault="00AC3CB7" w:rsidP="00EA291D">
      <w:pPr>
        <w:rPr>
          <w:sz w:val="24"/>
          <w:szCs w:val="24"/>
          <w:lang w:val="en-US"/>
        </w:rPr>
      </w:pPr>
    </w:p>
    <w:p w:rsidR="003F4658" w:rsidRDefault="00D84FCD" w:rsidP="003F4658">
      <w:pPr>
        <w:keepNext/>
      </w:pPr>
      <w:r w:rsidRPr="00D84FCD">
        <w:rPr>
          <w:noProof/>
          <w:sz w:val="24"/>
          <w:szCs w:val="24"/>
          <w:lang w:eastAsia="en-GB"/>
        </w:rPr>
        <w:lastRenderedPageBreak/>
        <w:drawing>
          <wp:inline distT="0" distB="0" distL="0" distR="0" wp14:anchorId="5E8FEFFB" wp14:editId="52F65B08">
            <wp:extent cx="5731510" cy="3037784"/>
            <wp:effectExtent l="0" t="0" r="2540" b="0"/>
            <wp:docPr id="2" name="Picture 2" descr="C:\Users\VELEX ADVISORY\Pictures\Screenshots\Class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LEX ADVISORY\Pictures\Screenshots\Class tabl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37784"/>
                    </a:xfrm>
                    <a:prstGeom prst="rect">
                      <a:avLst/>
                    </a:prstGeom>
                    <a:noFill/>
                    <a:ln>
                      <a:noFill/>
                    </a:ln>
                  </pic:spPr>
                </pic:pic>
              </a:graphicData>
            </a:graphic>
          </wp:inline>
        </w:drawing>
      </w:r>
    </w:p>
    <w:p w:rsidR="006E278D" w:rsidRPr="006E278D" w:rsidRDefault="003F4658" w:rsidP="006E278D">
      <w:pPr>
        <w:pStyle w:val="Caption"/>
      </w:pPr>
      <w:r>
        <w:t xml:space="preserve">Figure </w:t>
      </w:r>
      <w:r>
        <w:fldChar w:fldCharType="begin"/>
      </w:r>
      <w:r>
        <w:instrText xml:space="preserve"> SEQ Figure \* ARABIC </w:instrText>
      </w:r>
      <w:r>
        <w:fldChar w:fldCharType="separate"/>
      </w:r>
      <w:r w:rsidR="006E278D">
        <w:rPr>
          <w:noProof/>
        </w:rPr>
        <w:t>1</w:t>
      </w:r>
      <w:r>
        <w:fldChar w:fldCharType="end"/>
      </w:r>
    </w:p>
    <w:p w:rsidR="005B7E9D" w:rsidRDefault="005B7E9D" w:rsidP="00EA291D">
      <w:pPr>
        <w:rPr>
          <w:sz w:val="24"/>
          <w:szCs w:val="24"/>
          <w:lang w:val="en-US"/>
        </w:rPr>
      </w:pPr>
      <w:r>
        <w:rPr>
          <w:sz w:val="24"/>
          <w:szCs w:val="24"/>
          <w:lang w:val="en-US"/>
        </w:rPr>
        <w:t>CLASS TABLE DATA</w:t>
      </w:r>
    </w:p>
    <w:p w:rsidR="006E278D" w:rsidRDefault="00D84FCD" w:rsidP="006E278D">
      <w:pPr>
        <w:keepNext/>
      </w:pPr>
      <w:r w:rsidRPr="00D84FCD">
        <w:rPr>
          <w:noProof/>
          <w:sz w:val="24"/>
          <w:szCs w:val="24"/>
          <w:lang w:eastAsia="en-GB"/>
        </w:rPr>
        <w:drawing>
          <wp:inline distT="0" distB="0" distL="0" distR="0" wp14:anchorId="6C64A0D2" wp14:editId="6B7A93D8">
            <wp:extent cx="5731510" cy="3016805"/>
            <wp:effectExtent l="0" t="0" r="2540" b="0"/>
            <wp:docPr id="3" name="Picture 3" descr="C:\Users\VELEX ADVISORY\Pictures\Screenshots\class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ELEX ADVISORY\Pictures\Screenshots\class dat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16805"/>
                    </a:xfrm>
                    <a:prstGeom prst="rect">
                      <a:avLst/>
                    </a:prstGeom>
                    <a:noFill/>
                    <a:ln>
                      <a:noFill/>
                    </a:ln>
                  </pic:spPr>
                </pic:pic>
              </a:graphicData>
            </a:graphic>
          </wp:inline>
        </w:drawing>
      </w:r>
    </w:p>
    <w:p w:rsidR="00D84FCD"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2</w:t>
      </w:r>
      <w:r>
        <w:fldChar w:fldCharType="end"/>
      </w:r>
    </w:p>
    <w:p w:rsidR="005B7E9D" w:rsidRDefault="005B7E9D" w:rsidP="00EA291D">
      <w:pPr>
        <w:rPr>
          <w:sz w:val="24"/>
          <w:szCs w:val="24"/>
          <w:lang w:val="en-US"/>
        </w:rPr>
      </w:pPr>
      <w:r>
        <w:rPr>
          <w:sz w:val="24"/>
          <w:szCs w:val="24"/>
          <w:lang w:val="en-US"/>
        </w:rPr>
        <w:t>CLASS CONSTRAINT TABLE</w:t>
      </w:r>
      <w:r w:rsidR="00576106">
        <w:rPr>
          <w:sz w:val="24"/>
          <w:szCs w:val="24"/>
          <w:lang w:val="en-US"/>
        </w:rPr>
        <w:t>: The CLASS table constraints can be seen in figure 3. There are two check constraints type, Primary and check. The primary constraint</w:t>
      </w:r>
      <w:r w:rsidR="00576106">
        <w:rPr>
          <w:sz w:val="24"/>
          <w:szCs w:val="24"/>
        </w:rPr>
        <w:t xml:space="preserve"> ensures</w:t>
      </w:r>
      <w:r w:rsidR="00B20DAC">
        <w:rPr>
          <w:sz w:val="24"/>
          <w:szCs w:val="24"/>
        </w:rPr>
        <w:t xml:space="preserve"> each record in the class</w:t>
      </w:r>
      <w:r w:rsidR="00576106" w:rsidRPr="00576106">
        <w:rPr>
          <w:sz w:val="24"/>
          <w:szCs w:val="24"/>
        </w:rPr>
        <w:t xml:space="preserve"> table</w:t>
      </w:r>
      <w:r w:rsidR="00B20DAC">
        <w:rPr>
          <w:sz w:val="24"/>
          <w:szCs w:val="24"/>
        </w:rPr>
        <w:t xml:space="preserve"> is uniquely identified. It ensures that the </w:t>
      </w:r>
      <w:proofErr w:type="spellStart"/>
      <w:r w:rsidR="00B20DAC">
        <w:rPr>
          <w:sz w:val="24"/>
          <w:szCs w:val="24"/>
        </w:rPr>
        <w:t>class_id</w:t>
      </w:r>
      <w:proofErr w:type="spellEnd"/>
      <w:r w:rsidR="00B20DAC">
        <w:rPr>
          <w:sz w:val="24"/>
          <w:szCs w:val="24"/>
        </w:rPr>
        <w:t xml:space="preserve"> </w:t>
      </w:r>
      <w:r w:rsidR="00576106" w:rsidRPr="00576106">
        <w:rPr>
          <w:sz w:val="24"/>
          <w:szCs w:val="24"/>
        </w:rPr>
        <w:t xml:space="preserve">column contains only </w:t>
      </w:r>
      <w:r w:rsidR="00576106" w:rsidRPr="00B20DAC">
        <w:rPr>
          <w:bCs/>
          <w:sz w:val="24"/>
          <w:szCs w:val="24"/>
        </w:rPr>
        <w:t>unique</w:t>
      </w:r>
      <w:r w:rsidR="00576106" w:rsidRPr="00B20DAC">
        <w:rPr>
          <w:sz w:val="24"/>
          <w:szCs w:val="24"/>
        </w:rPr>
        <w:t xml:space="preserve"> </w:t>
      </w:r>
      <w:r w:rsidR="00576106" w:rsidRPr="00576106">
        <w:rPr>
          <w:sz w:val="24"/>
          <w:szCs w:val="24"/>
        </w:rPr>
        <w:t xml:space="preserve">and </w:t>
      </w:r>
      <w:r w:rsidR="00576106" w:rsidRPr="00B20DAC">
        <w:rPr>
          <w:bCs/>
          <w:color w:val="000000" w:themeColor="text1"/>
          <w:sz w:val="24"/>
          <w:szCs w:val="24"/>
        </w:rPr>
        <w:t>non-null</w:t>
      </w:r>
      <w:r w:rsidR="00576106" w:rsidRPr="00B20DAC">
        <w:rPr>
          <w:color w:val="000000" w:themeColor="text1"/>
          <w:sz w:val="24"/>
          <w:szCs w:val="24"/>
        </w:rPr>
        <w:t xml:space="preserve"> </w:t>
      </w:r>
      <w:r w:rsidR="00B20DAC">
        <w:rPr>
          <w:sz w:val="24"/>
          <w:szCs w:val="24"/>
        </w:rPr>
        <w:t xml:space="preserve">values </w:t>
      </w:r>
      <w:r w:rsidR="00576106" w:rsidRPr="00576106">
        <w:rPr>
          <w:sz w:val="24"/>
          <w:szCs w:val="24"/>
        </w:rPr>
        <w:t>thus maintaining data integrity.</w:t>
      </w:r>
      <w:r w:rsidR="00B20DAC">
        <w:rPr>
          <w:sz w:val="24"/>
          <w:szCs w:val="24"/>
        </w:rPr>
        <w:t xml:space="preserve"> A NOT NULL constraint was not explicitly stated for the </w:t>
      </w:r>
      <w:proofErr w:type="spellStart"/>
      <w:r w:rsidR="00B20DAC">
        <w:rPr>
          <w:sz w:val="24"/>
          <w:szCs w:val="24"/>
        </w:rPr>
        <w:t>class_id</w:t>
      </w:r>
      <w:proofErr w:type="spellEnd"/>
      <w:r w:rsidR="00B20DAC">
        <w:rPr>
          <w:sz w:val="24"/>
          <w:szCs w:val="24"/>
        </w:rPr>
        <w:t xml:space="preserve"> column as it is already a characteristic of primary key values to not allow for null values</w:t>
      </w:r>
      <w:bookmarkStart w:id="0" w:name="_GoBack"/>
      <w:bookmarkEnd w:id="0"/>
    </w:p>
    <w:p w:rsidR="006E278D" w:rsidRDefault="00D84FCD" w:rsidP="006E278D">
      <w:pPr>
        <w:keepNext/>
      </w:pPr>
      <w:r w:rsidRPr="00D84FCD">
        <w:rPr>
          <w:noProof/>
          <w:sz w:val="24"/>
          <w:szCs w:val="24"/>
          <w:lang w:eastAsia="en-GB"/>
        </w:rPr>
        <w:lastRenderedPageBreak/>
        <w:drawing>
          <wp:inline distT="0" distB="0" distL="0" distR="0" wp14:anchorId="7C130B86" wp14:editId="01AE1070">
            <wp:extent cx="5731510" cy="3000022"/>
            <wp:effectExtent l="0" t="0" r="2540" b="0"/>
            <wp:docPr id="4" name="Picture 4" descr="C:\Users\VELEX ADVISORY\Pictures\Screenshots\class constra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ELEX ADVISORY\Pictures\Screenshots\class constrain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00022"/>
                    </a:xfrm>
                    <a:prstGeom prst="rect">
                      <a:avLst/>
                    </a:prstGeom>
                    <a:noFill/>
                    <a:ln>
                      <a:noFill/>
                    </a:ln>
                  </pic:spPr>
                </pic:pic>
              </a:graphicData>
            </a:graphic>
          </wp:inline>
        </w:drawing>
      </w:r>
    </w:p>
    <w:p w:rsidR="00D84FCD"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3</w:t>
      </w:r>
      <w:r>
        <w:fldChar w:fldCharType="end"/>
      </w:r>
    </w:p>
    <w:p w:rsidR="00D84FCD" w:rsidRDefault="00D84FCD" w:rsidP="00EA291D">
      <w:pPr>
        <w:rPr>
          <w:sz w:val="24"/>
          <w:szCs w:val="24"/>
          <w:lang w:val="en-US"/>
        </w:rPr>
      </w:pPr>
    </w:p>
    <w:p w:rsidR="00D84FCD" w:rsidRDefault="00D84FCD" w:rsidP="00EA291D">
      <w:pPr>
        <w:rPr>
          <w:sz w:val="24"/>
          <w:szCs w:val="24"/>
          <w:lang w:val="en-US"/>
        </w:rPr>
      </w:pPr>
    </w:p>
    <w:p w:rsidR="00D84FCD" w:rsidRDefault="00D84FCD" w:rsidP="00EA291D">
      <w:pPr>
        <w:rPr>
          <w:sz w:val="24"/>
          <w:szCs w:val="24"/>
          <w:lang w:val="en-US"/>
        </w:rPr>
      </w:pPr>
    </w:p>
    <w:p w:rsidR="00D84FCD" w:rsidRDefault="00D84FCD" w:rsidP="00EA291D">
      <w:pPr>
        <w:rPr>
          <w:sz w:val="24"/>
          <w:szCs w:val="24"/>
          <w:lang w:val="en-US"/>
        </w:rPr>
      </w:pPr>
    </w:p>
    <w:p w:rsidR="00D84FCD" w:rsidRDefault="00D84FCD" w:rsidP="00EA291D">
      <w:pPr>
        <w:rPr>
          <w:sz w:val="24"/>
          <w:szCs w:val="24"/>
          <w:lang w:val="en-US"/>
        </w:rPr>
      </w:pPr>
    </w:p>
    <w:p w:rsidR="00D84FCD" w:rsidRDefault="00D84FCD" w:rsidP="00EA291D">
      <w:pPr>
        <w:rPr>
          <w:sz w:val="24"/>
          <w:szCs w:val="24"/>
          <w:lang w:val="en-US"/>
        </w:rPr>
      </w:pPr>
    </w:p>
    <w:p w:rsidR="00D84FCD" w:rsidRDefault="00D84FCD" w:rsidP="00EA291D">
      <w:pPr>
        <w:rPr>
          <w:sz w:val="24"/>
          <w:szCs w:val="24"/>
          <w:lang w:val="en-US"/>
        </w:rPr>
      </w:pPr>
    </w:p>
    <w:p w:rsidR="00D84FCD" w:rsidRDefault="00D84FCD" w:rsidP="00EA291D">
      <w:pPr>
        <w:rPr>
          <w:sz w:val="24"/>
          <w:szCs w:val="24"/>
          <w:lang w:val="en-US"/>
        </w:rPr>
      </w:pPr>
      <w:r>
        <w:rPr>
          <w:sz w:val="24"/>
          <w:szCs w:val="24"/>
          <w:lang w:val="en-US"/>
        </w:rPr>
        <w:t>TABLE 2: FLEET TABLE</w:t>
      </w:r>
    </w:p>
    <w:p w:rsidR="006E278D" w:rsidRDefault="00D84FCD" w:rsidP="006E278D">
      <w:pPr>
        <w:keepNext/>
      </w:pPr>
      <w:r w:rsidRPr="00D84FCD">
        <w:rPr>
          <w:noProof/>
          <w:sz w:val="24"/>
          <w:szCs w:val="24"/>
          <w:lang w:eastAsia="en-GB"/>
        </w:rPr>
        <w:lastRenderedPageBreak/>
        <w:drawing>
          <wp:inline distT="0" distB="0" distL="0" distR="0" wp14:anchorId="55CE295C" wp14:editId="61158DCE">
            <wp:extent cx="5731510" cy="3037784"/>
            <wp:effectExtent l="0" t="0" r="2540" b="0"/>
            <wp:docPr id="5" name="Picture 5" descr="C:\Users\VELEX ADVISORY\Pictures\Screenshots\fleet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ELEX ADVISORY\Pictures\Screenshots\fleet tab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37784"/>
                    </a:xfrm>
                    <a:prstGeom prst="rect">
                      <a:avLst/>
                    </a:prstGeom>
                    <a:noFill/>
                    <a:ln>
                      <a:noFill/>
                    </a:ln>
                  </pic:spPr>
                </pic:pic>
              </a:graphicData>
            </a:graphic>
          </wp:inline>
        </w:drawing>
      </w:r>
    </w:p>
    <w:p w:rsidR="00D84FCD"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4</w:t>
      </w:r>
      <w:r>
        <w:fldChar w:fldCharType="end"/>
      </w:r>
    </w:p>
    <w:p w:rsidR="00D84FCD" w:rsidRDefault="00D84FCD" w:rsidP="00EA291D">
      <w:pPr>
        <w:rPr>
          <w:sz w:val="24"/>
          <w:szCs w:val="24"/>
          <w:lang w:val="en-US"/>
        </w:rPr>
      </w:pPr>
      <w:r>
        <w:rPr>
          <w:sz w:val="24"/>
          <w:szCs w:val="24"/>
          <w:lang w:val="en-US"/>
        </w:rPr>
        <w:t>FLEET TABLE DATA</w:t>
      </w:r>
    </w:p>
    <w:p w:rsidR="006E278D" w:rsidRDefault="00D84FCD" w:rsidP="006E278D">
      <w:pPr>
        <w:keepNext/>
      </w:pPr>
      <w:r w:rsidRPr="00D84FCD">
        <w:rPr>
          <w:noProof/>
          <w:sz w:val="24"/>
          <w:szCs w:val="24"/>
          <w:lang w:eastAsia="en-GB"/>
        </w:rPr>
        <w:drawing>
          <wp:inline distT="0" distB="0" distL="0" distR="0" wp14:anchorId="6873E372" wp14:editId="40E97FCE">
            <wp:extent cx="5731510" cy="3054568"/>
            <wp:effectExtent l="0" t="0" r="2540" b="0"/>
            <wp:docPr id="6" name="Picture 6" descr="C:\Users\VELEX ADVISORY\Pictures\Screenshots\fleet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ELEX ADVISORY\Pictures\Screenshots\fleet dat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4568"/>
                    </a:xfrm>
                    <a:prstGeom prst="rect">
                      <a:avLst/>
                    </a:prstGeom>
                    <a:noFill/>
                    <a:ln>
                      <a:noFill/>
                    </a:ln>
                  </pic:spPr>
                </pic:pic>
              </a:graphicData>
            </a:graphic>
          </wp:inline>
        </w:drawing>
      </w:r>
    </w:p>
    <w:p w:rsidR="00D84FCD"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5</w:t>
      </w:r>
      <w:r>
        <w:fldChar w:fldCharType="end"/>
      </w:r>
    </w:p>
    <w:p w:rsidR="00355252" w:rsidRDefault="00355252" w:rsidP="00EA291D">
      <w:pPr>
        <w:rPr>
          <w:sz w:val="24"/>
          <w:szCs w:val="24"/>
          <w:lang w:val="en-US"/>
        </w:rPr>
      </w:pPr>
    </w:p>
    <w:p w:rsidR="00355252" w:rsidRDefault="00355252" w:rsidP="00EA291D">
      <w:pPr>
        <w:rPr>
          <w:sz w:val="24"/>
          <w:szCs w:val="24"/>
          <w:lang w:val="en-US"/>
        </w:rPr>
      </w:pPr>
    </w:p>
    <w:p w:rsidR="00355252" w:rsidRDefault="00355252" w:rsidP="00EA291D">
      <w:pPr>
        <w:rPr>
          <w:sz w:val="24"/>
          <w:szCs w:val="24"/>
          <w:lang w:val="en-US"/>
        </w:rPr>
      </w:pPr>
    </w:p>
    <w:p w:rsidR="00355252" w:rsidRDefault="00355252" w:rsidP="00EA291D">
      <w:pPr>
        <w:rPr>
          <w:sz w:val="24"/>
          <w:szCs w:val="24"/>
          <w:lang w:val="en-US"/>
        </w:rPr>
      </w:pPr>
    </w:p>
    <w:p w:rsidR="00355252" w:rsidRDefault="00355252" w:rsidP="00EA291D">
      <w:pPr>
        <w:rPr>
          <w:sz w:val="24"/>
          <w:szCs w:val="24"/>
          <w:lang w:val="en-US"/>
        </w:rPr>
      </w:pPr>
    </w:p>
    <w:p w:rsidR="00355252" w:rsidRDefault="00355252" w:rsidP="00EA291D">
      <w:pPr>
        <w:rPr>
          <w:sz w:val="24"/>
          <w:szCs w:val="24"/>
          <w:lang w:val="en-US"/>
        </w:rPr>
      </w:pPr>
    </w:p>
    <w:p w:rsidR="00D84FCD" w:rsidRDefault="00D84FCD" w:rsidP="00EA291D">
      <w:pPr>
        <w:rPr>
          <w:sz w:val="24"/>
          <w:szCs w:val="24"/>
          <w:lang w:val="en-US"/>
        </w:rPr>
      </w:pPr>
      <w:r>
        <w:rPr>
          <w:sz w:val="24"/>
          <w:szCs w:val="24"/>
          <w:lang w:val="en-US"/>
        </w:rPr>
        <w:lastRenderedPageBreak/>
        <w:t>FLEET CONSTRAINT TABLE</w:t>
      </w:r>
    </w:p>
    <w:p w:rsidR="006E278D" w:rsidRDefault="00355252" w:rsidP="006E278D">
      <w:pPr>
        <w:keepNext/>
      </w:pPr>
      <w:r w:rsidRPr="00355252">
        <w:rPr>
          <w:noProof/>
          <w:sz w:val="24"/>
          <w:szCs w:val="24"/>
          <w:lang w:eastAsia="en-GB"/>
        </w:rPr>
        <w:drawing>
          <wp:inline distT="0" distB="0" distL="0" distR="0" wp14:anchorId="4FBDEEEF" wp14:editId="44842203">
            <wp:extent cx="5731510" cy="3054568"/>
            <wp:effectExtent l="0" t="0" r="2540" b="0"/>
            <wp:docPr id="7" name="Picture 7" descr="C:\Users\VELEX ADVISORY\Pictures\Screenshots\fleet constra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ELEX ADVISORY\Pictures\Screenshots\fleet constrain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54568"/>
                    </a:xfrm>
                    <a:prstGeom prst="rect">
                      <a:avLst/>
                    </a:prstGeom>
                    <a:noFill/>
                    <a:ln>
                      <a:noFill/>
                    </a:ln>
                  </pic:spPr>
                </pic:pic>
              </a:graphicData>
            </a:graphic>
          </wp:inline>
        </w:drawing>
      </w:r>
    </w:p>
    <w:p w:rsidR="00355252"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6</w:t>
      </w:r>
      <w:r>
        <w:fldChar w:fldCharType="end"/>
      </w:r>
    </w:p>
    <w:p w:rsidR="00AF5E93" w:rsidRDefault="00AF5E93" w:rsidP="00EA291D">
      <w:pPr>
        <w:rPr>
          <w:sz w:val="24"/>
          <w:szCs w:val="24"/>
          <w:lang w:val="en-US"/>
        </w:rPr>
      </w:pPr>
    </w:p>
    <w:p w:rsidR="00AF5E93" w:rsidRDefault="00AF5E93" w:rsidP="00EA291D">
      <w:pPr>
        <w:rPr>
          <w:sz w:val="24"/>
          <w:szCs w:val="24"/>
          <w:lang w:val="en-US"/>
        </w:rPr>
      </w:pPr>
      <w:r>
        <w:rPr>
          <w:sz w:val="24"/>
          <w:szCs w:val="24"/>
          <w:lang w:val="en-US"/>
        </w:rPr>
        <w:t>TABLE 3: VEHICLE TABLE</w:t>
      </w:r>
    </w:p>
    <w:p w:rsidR="006E278D" w:rsidRDefault="00AF5E93" w:rsidP="006E278D">
      <w:pPr>
        <w:keepNext/>
      </w:pPr>
      <w:r w:rsidRPr="00AF5E93">
        <w:rPr>
          <w:noProof/>
          <w:sz w:val="24"/>
          <w:szCs w:val="24"/>
          <w:lang w:eastAsia="en-GB"/>
        </w:rPr>
        <w:drawing>
          <wp:inline distT="0" distB="0" distL="0" distR="0" wp14:anchorId="6CBDC1A1" wp14:editId="46BA33F3">
            <wp:extent cx="5731510" cy="3054568"/>
            <wp:effectExtent l="0" t="0" r="2540" b="0"/>
            <wp:docPr id="8" name="Picture 8" descr="C:\Users\VELEX ADVISORY\Pictures\Screenshots\Vehicle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ELEX ADVISORY\Pictures\Screenshots\Vehicle tab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54568"/>
                    </a:xfrm>
                    <a:prstGeom prst="rect">
                      <a:avLst/>
                    </a:prstGeom>
                    <a:noFill/>
                    <a:ln>
                      <a:noFill/>
                    </a:ln>
                  </pic:spPr>
                </pic:pic>
              </a:graphicData>
            </a:graphic>
          </wp:inline>
        </w:drawing>
      </w:r>
    </w:p>
    <w:p w:rsidR="00AF5E93"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7</w:t>
      </w:r>
      <w:r>
        <w:fldChar w:fldCharType="end"/>
      </w: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r>
        <w:rPr>
          <w:sz w:val="24"/>
          <w:szCs w:val="24"/>
          <w:lang w:val="en-US"/>
        </w:rPr>
        <w:t>VEHICLE TABLE DATA</w:t>
      </w:r>
    </w:p>
    <w:p w:rsidR="006E278D" w:rsidRDefault="00AF5E93" w:rsidP="006E278D">
      <w:pPr>
        <w:keepNext/>
      </w:pPr>
      <w:r w:rsidRPr="00AF5E93">
        <w:rPr>
          <w:noProof/>
          <w:sz w:val="24"/>
          <w:szCs w:val="24"/>
          <w:lang w:eastAsia="en-GB"/>
        </w:rPr>
        <w:drawing>
          <wp:inline distT="0" distB="0" distL="0" distR="0" wp14:anchorId="50E05EB2" wp14:editId="4A9DB63C">
            <wp:extent cx="5731510" cy="3054568"/>
            <wp:effectExtent l="0" t="0" r="2540" b="0"/>
            <wp:docPr id="9" name="Picture 9" descr="C:\Users\VELEX ADVISORY\Pictures\Screenshots\vehicle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ELEX ADVISORY\Pictures\Screenshots\vehicle dat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54568"/>
                    </a:xfrm>
                    <a:prstGeom prst="rect">
                      <a:avLst/>
                    </a:prstGeom>
                    <a:noFill/>
                    <a:ln>
                      <a:noFill/>
                    </a:ln>
                  </pic:spPr>
                </pic:pic>
              </a:graphicData>
            </a:graphic>
          </wp:inline>
        </w:drawing>
      </w:r>
    </w:p>
    <w:p w:rsidR="00AF5E93"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8</w:t>
      </w:r>
      <w:r>
        <w:fldChar w:fldCharType="end"/>
      </w:r>
    </w:p>
    <w:p w:rsidR="00AF5E93" w:rsidRDefault="00AF5E93" w:rsidP="00EA291D">
      <w:pPr>
        <w:rPr>
          <w:sz w:val="24"/>
          <w:szCs w:val="24"/>
          <w:lang w:val="en-US"/>
        </w:rPr>
      </w:pPr>
      <w:r>
        <w:rPr>
          <w:sz w:val="24"/>
          <w:szCs w:val="24"/>
          <w:lang w:val="en-US"/>
        </w:rPr>
        <w:t>VEHICLE TABLE CONSTRAINT</w:t>
      </w:r>
    </w:p>
    <w:p w:rsidR="006E278D" w:rsidRDefault="00AF5E93" w:rsidP="006E278D">
      <w:pPr>
        <w:keepNext/>
      </w:pPr>
      <w:r w:rsidRPr="00AF5E93">
        <w:rPr>
          <w:noProof/>
          <w:sz w:val="24"/>
          <w:szCs w:val="24"/>
          <w:lang w:eastAsia="en-GB"/>
        </w:rPr>
        <w:drawing>
          <wp:inline distT="0" distB="0" distL="0" distR="0" wp14:anchorId="3E1CFC5C" wp14:editId="790A1A21">
            <wp:extent cx="5731510" cy="3016805"/>
            <wp:effectExtent l="0" t="0" r="2540" b="0"/>
            <wp:docPr id="10" name="Picture 10" descr="C:\Users\VELEX ADVISORY\Pictures\Screenshots\veh 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ELEX ADVISORY\Pictures\Screenshots\veh con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16805"/>
                    </a:xfrm>
                    <a:prstGeom prst="rect">
                      <a:avLst/>
                    </a:prstGeom>
                    <a:noFill/>
                    <a:ln>
                      <a:noFill/>
                    </a:ln>
                  </pic:spPr>
                </pic:pic>
              </a:graphicData>
            </a:graphic>
          </wp:inline>
        </w:drawing>
      </w:r>
    </w:p>
    <w:p w:rsidR="00AF5E93"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9</w:t>
      </w:r>
      <w:r>
        <w:fldChar w:fldCharType="end"/>
      </w: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r>
        <w:rPr>
          <w:sz w:val="24"/>
          <w:szCs w:val="24"/>
          <w:lang w:val="en-US"/>
        </w:rPr>
        <w:t>TABLE 4: ACCESSORY TABLE</w:t>
      </w:r>
    </w:p>
    <w:p w:rsidR="006E278D" w:rsidRDefault="00AF5E93" w:rsidP="006E278D">
      <w:pPr>
        <w:keepNext/>
      </w:pPr>
      <w:r w:rsidRPr="00AF5E93">
        <w:rPr>
          <w:noProof/>
          <w:sz w:val="24"/>
          <w:szCs w:val="24"/>
          <w:lang w:eastAsia="en-GB"/>
        </w:rPr>
        <w:drawing>
          <wp:inline distT="0" distB="0" distL="0" distR="0" wp14:anchorId="7524B768" wp14:editId="1C9D1748">
            <wp:extent cx="5731510" cy="3037784"/>
            <wp:effectExtent l="0" t="0" r="2540" b="0"/>
            <wp:docPr id="11" name="Picture 11" descr="C:\Users\VELEX ADVISORY\Pictures\Screenshots\acc 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ELEX ADVISORY\Pictures\Screenshots\acc ta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37784"/>
                    </a:xfrm>
                    <a:prstGeom prst="rect">
                      <a:avLst/>
                    </a:prstGeom>
                    <a:noFill/>
                    <a:ln>
                      <a:noFill/>
                    </a:ln>
                  </pic:spPr>
                </pic:pic>
              </a:graphicData>
            </a:graphic>
          </wp:inline>
        </w:drawing>
      </w:r>
    </w:p>
    <w:p w:rsidR="00AF5E93"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10</w:t>
      </w:r>
      <w:r>
        <w:fldChar w:fldCharType="end"/>
      </w:r>
    </w:p>
    <w:p w:rsidR="00AF5E93" w:rsidRDefault="00AF5E93" w:rsidP="00EA291D">
      <w:pPr>
        <w:rPr>
          <w:sz w:val="24"/>
          <w:szCs w:val="24"/>
          <w:lang w:val="en-US"/>
        </w:rPr>
      </w:pPr>
      <w:r>
        <w:rPr>
          <w:sz w:val="24"/>
          <w:szCs w:val="24"/>
          <w:lang w:val="en-US"/>
        </w:rPr>
        <w:t>ACCESSORY TABLE DATA</w:t>
      </w:r>
    </w:p>
    <w:p w:rsidR="006E278D" w:rsidRDefault="00AF5E93" w:rsidP="006E278D">
      <w:pPr>
        <w:keepNext/>
      </w:pPr>
      <w:r w:rsidRPr="00AF5E93">
        <w:rPr>
          <w:noProof/>
          <w:sz w:val="24"/>
          <w:szCs w:val="24"/>
          <w:lang w:eastAsia="en-GB"/>
        </w:rPr>
        <w:drawing>
          <wp:inline distT="0" distB="0" distL="0" distR="0" wp14:anchorId="450471AE" wp14:editId="5689EEA9">
            <wp:extent cx="5731510" cy="3054568"/>
            <wp:effectExtent l="0" t="0" r="2540" b="0"/>
            <wp:docPr id="12" name="Picture 12" descr="C:\Users\VELEX ADVISORY\Pictures\Screenshots\acc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ELEX ADVISORY\Pictures\Screenshots\acc dat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54568"/>
                    </a:xfrm>
                    <a:prstGeom prst="rect">
                      <a:avLst/>
                    </a:prstGeom>
                    <a:noFill/>
                    <a:ln>
                      <a:noFill/>
                    </a:ln>
                  </pic:spPr>
                </pic:pic>
              </a:graphicData>
            </a:graphic>
          </wp:inline>
        </w:drawing>
      </w:r>
    </w:p>
    <w:p w:rsidR="00AF5E93"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11</w:t>
      </w:r>
      <w:r>
        <w:fldChar w:fldCharType="end"/>
      </w: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p>
    <w:p w:rsidR="00AF5E93" w:rsidRDefault="00AF5E93" w:rsidP="00EA291D">
      <w:pPr>
        <w:rPr>
          <w:sz w:val="24"/>
          <w:szCs w:val="24"/>
          <w:lang w:val="en-US"/>
        </w:rPr>
      </w:pPr>
      <w:r>
        <w:rPr>
          <w:sz w:val="24"/>
          <w:szCs w:val="24"/>
          <w:lang w:val="en-US"/>
        </w:rPr>
        <w:t>ACCESSORY TABLE CONSTRAINT</w:t>
      </w:r>
    </w:p>
    <w:p w:rsidR="006E278D" w:rsidRDefault="00AF5E93" w:rsidP="006E278D">
      <w:pPr>
        <w:keepNext/>
      </w:pPr>
      <w:r w:rsidRPr="00AF5E93">
        <w:rPr>
          <w:noProof/>
          <w:sz w:val="24"/>
          <w:szCs w:val="24"/>
          <w:lang w:eastAsia="en-GB"/>
        </w:rPr>
        <w:drawing>
          <wp:inline distT="0" distB="0" distL="0" distR="0" wp14:anchorId="06D5D602" wp14:editId="547FC6E5">
            <wp:extent cx="5731510" cy="3054568"/>
            <wp:effectExtent l="0" t="0" r="2540" b="0"/>
            <wp:docPr id="13" name="Picture 13" descr="C:\Users\VELEX ADVISORY\Pictures\Screenshots\acc 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ELEX ADVISORY\Pictures\Screenshots\acc con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54568"/>
                    </a:xfrm>
                    <a:prstGeom prst="rect">
                      <a:avLst/>
                    </a:prstGeom>
                    <a:noFill/>
                    <a:ln>
                      <a:noFill/>
                    </a:ln>
                  </pic:spPr>
                </pic:pic>
              </a:graphicData>
            </a:graphic>
          </wp:inline>
        </w:drawing>
      </w:r>
    </w:p>
    <w:p w:rsidR="00AF5E93" w:rsidRDefault="006E278D" w:rsidP="006E278D">
      <w:pPr>
        <w:pStyle w:val="Caption"/>
        <w:rPr>
          <w:sz w:val="24"/>
          <w:szCs w:val="24"/>
          <w:lang w:val="en-US"/>
        </w:rPr>
      </w:pPr>
      <w:r>
        <w:t xml:space="preserve">Figure </w:t>
      </w:r>
      <w:r>
        <w:fldChar w:fldCharType="begin"/>
      </w:r>
      <w:r>
        <w:instrText xml:space="preserve"> SEQ Figure \* ARABIC </w:instrText>
      </w:r>
      <w:r>
        <w:fldChar w:fldCharType="separate"/>
      </w:r>
      <w:r>
        <w:rPr>
          <w:noProof/>
        </w:rPr>
        <w:t>12</w:t>
      </w:r>
      <w:r>
        <w:fldChar w:fldCharType="end"/>
      </w:r>
    </w:p>
    <w:p w:rsidR="008D39FD" w:rsidRDefault="008D39FD" w:rsidP="00EA291D">
      <w:pPr>
        <w:rPr>
          <w:sz w:val="24"/>
          <w:szCs w:val="24"/>
          <w:lang w:val="en-US"/>
        </w:rPr>
      </w:pPr>
    </w:p>
    <w:p w:rsidR="008D39FD" w:rsidRDefault="00560FE7" w:rsidP="00EA291D">
      <w:pPr>
        <w:rPr>
          <w:sz w:val="24"/>
          <w:szCs w:val="24"/>
          <w:lang w:val="en-US"/>
        </w:rPr>
      </w:pPr>
      <w:r>
        <w:rPr>
          <w:sz w:val="24"/>
          <w:szCs w:val="24"/>
          <w:lang w:val="en-US"/>
        </w:rPr>
        <w:t>VIEWS</w:t>
      </w:r>
    </w:p>
    <w:p w:rsidR="00640CE5" w:rsidRDefault="00560FE7">
      <w:pPr>
        <w:rPr>
          <w:sz w:val="24"/>
          <w:szCs w:val="24"/>
          <w:lang w:val="en-US"/>
        </w:rPr>
      </w:pPr>
      <w:r>
        <w:rPr>
          <w:sz w:val="24"/>
          <w:szCs w:val="24"/>
          <w:lang w:val="en-US"/>
        </w:rPr>
        <w:t xml:space="preserve">The vehicle subsystem contains two views, </w:t>
      </w:r>
      <w:r w:rsidR="00583A55">
        <w:rPr>
          <w:sz w:val="24"/>
          <w:szCs w:val="24"/>
          <w:lang w:val="en-US"/>
        </w:rPr>
        <w:t xml:space="preserve">the </w:t>
      </w:r>
      <w:proofErr w:type="spellStart"/>
      <w:r>
        <w:rPr>
          <w:sz w:val="24"/>
          <w:szCs w:val="24"/>
          <w:lang w:val="en-US"/>
        </w:rPr>
        <w:t>vehicle_overview</w:t>
      </w:r>
      <w:proofErr w:type="spellEnd"/>
      <w:r>
        <w:rPr>
          <w:sz w:val="24"/>
          <w:szCs w:val="24"/>
          <w:lang w:val="en-US"/>
        </w:rPr>
        <w:t xml:space="preserve"> and </w:t>
      </w:r>
      <w:proofErr w:type="spellStart"/>
      <w:r>
        <w:rPr>
          <w:sz w:val="24"/>
          <w:szCs w:val="24"/>
          <w:lang w:val="en-US"/>
        </w:rPr>
        <w:t>fleet_summary</w:t>
      </w:r>
      <w:proofErr w:type="spellEnd"/>
      <w:r w:rsidR="00583A55">
        <w:rPr>
          <w:sz w:val="24"/>
          <w:szCs w:val="24"/>
          <w:lang w:val="en-US"/>
        </w:rPr>
        <w:t xml:space="preserve"> views</w:t>
      </w:r>
      <w:r>
        <w:rPr>
          <w:sz w:val="24"/>
          <w:szCs w:val="24"/>
          <w:lang w:val="en-US"/>
        </w:rPr>
        <w:t xml:space="preserve">. </w:t>
      </w:r>
    </w:p>
    <w:p w:rsidR="007D19FE" w:rsidRDefault="007D19FE">
      <w:pPr>
        <w:rPr>
          <w:sz w:val="24"/>
          <w:szCs w:val="24"/>
          <w:lang w:val="en-US"/>
        </w:rPr>
      </w:pPr>
      <w:r>
        <w:rPr>
          <w:sz w:val="24"/>
          <w:szCs w:val="24"/>
          <w:lang w:val="en-US"/>
        </w:rPr>
        <w:t>VEHICLE OVERVIEW</w:t>
      </w:r>
    </w:p>
    <w:p w:rsidR="007D19FE" w:rsidRPr="00583A55" w:rsidRDefault="007D19FE" w:rsidP="007D19FE">
      <w:pPr>
        <w:rPr>
          <w:sz w:val="24"/>
          <w:szCs w:val="24"/>
          <w:highlight w:val="yellow"/>
        </w:rPr>
      </w:pPr>
      <w:r w:rsidRPr="00583A55">
        <w:rPr>
          <w:sz w:val="24"/>
          <w:szCs w:val="24"/>
          <w:highlight w:val="yellow"/>
        </w:rPr>
        <w:t>This view was created to simplify access to essential information about each vehicle by combining data from multiple related tables. It joins the VEHICLE, CLASS, FLEET, and ACCESSORY tables to provide a comprehensive snapshot of a vehicle’s registration details, classification type and rate, assigned fleet, and any accessories linked to it.</w:t>
      </w:r>
    </w:p>
    <w:p w:rsidR="007D19FE" w:rsidRDefault="007D19FE" w:rsidP="007D19FE">
      <w:pPr>
        <w:rPr>
          <w:sz w:val="24"/>
          <w:szCs w:val="24"/>
        </w:rPr>
      </w:pPr>
      <w:r w:rsidRPr="00583A55">
        <w:rPr>
          <w:sz w:val="24"/>
          <w:szCs w:val="24"/>
          <w:highlight w:val="yellow"/>
        </w:rPr>
        <w:t xml:space="preserve">By using this view, users can easily generate reports or display vehicle details in the APEX application without writing complex SQL joins repeatedly. It enhances usability and supports better data analysis by consolidating relevant vehicle-related information into a single, </w:t>
      </w:r>
      <w:proofErr w:type="spellStart"/>
      <w:r w:rsidRPr="00583A55">
        <w:rPr>
          <w:sz w:val="24"/>
          <w:szCs w:val="24"/>
          <w:highlight w:val="yellow"/>
        </w:rPr>
        <w:t>queryable</w:t>
      </w:r>
      <w:proofErr w:type="spellEnd"/>
      <w:r w:rsidRPr="00583A55">
        <w:rPr>
          <w:sz w:val="24"/>
          <w:szCs w:val="24"/>
          <w:highlight w:val="yellow"/>
        </w:rPr>
        <w:t xml:space="preserve"> structure.</w:t>
      </w:r>
    </w:p>
    <w:p w:rsidR="00583A55" w:rsidRDefault="00583A55" w:rsidP="007D19FE">
      <w:pPr>
        <w:rPr>
          <w:sz w:val="24"/>
          <w:szCs w:val="24"/>
        </w:rPr>
      </w:pPr>
    </w:p>
    <w:p w:rsidR="00583A55" w:rsidRDefault="00583A55" w:rsidP="007D19FE">
      <w:pPr>
        <w:rPr>
          <w:sz w:val="24"/>
          <w:szCs w:val="24"/>
        </w:rPr>
      </w:pPr>
    </w:p>
    <w:p w:rsidR="00583A55" w:rsidRDefault="00583A55" w:rsidP="007D19FE">
      <w:pPr>
        <w:rPr>
          <w:sz w:val="24"/>
          <w:szCs w:val="24"/>
        </w:rPr>
      </w:pPr>
    </w:p>
    <w:p w:rsidR="00583A55" w:rsidRDefault="00583A55" w:rsidP="007D19FE">
      <w:pPr>
        <w:rPr>
          <w:sz w:val="24"/>
          <w:szCs w:val="24"/>
        </w:rPr>
      </w:pPr>
    </w:p>
    <w:p w:rsidR="00583A55" w:rsidRDefault="00583A55" w:rsidP="007D19FE">
      <w:pPr>
        <w:rPr>
          <w:sz w:val="24"/>
          <w:szCs w:val="24"/>
        </w:rPr>
      </w:pPr>
    </w:p>
    <w:p w:rsidR="00583A55" w:rsidRDefault="00583A55" w:rsidP="007D19FE">
      <w:pPr>
        <w:rPr>
          <w:sz w:val="24"/>
          <w:szCs w:val="24"/>
        </w:rPr>
      </w:pPr>
    </w:p>
    <w:p w:rsidR="00583A55" w:rsidRDefault="00583A55" w:rsidP="007D19FE">
      <w:pPr>
        <w:rPr>
          <w:sz w:val="24"/>
          <w:szCs w:val="24"/>
        </w:rPr>
      </w:pPr>
    </w:p>
    <w:p w:rsidR="00583A55" w:rsidRDefault="00583A55" w:rsidP="007D19FE">
      <w:pPr>
        <w:rPr>
          <w:sz w:val="24"/>
          <w:szCs w:val="24"/>
        </w:rPr>
      </w:pPr>
    </w:p>
    <w:p w:rsidR="007D19FE" w:rsidRDefault="007D19FE" w:rsidP="007D19FE">
      <w:pPr>
        <w:rPr>
          <w:sz w:val="24"/>
          <w:szCs w:val="24"/>
        </w:rPr>
      </w:pPr>
      <w:r>
        <w:rPr>
          <w:sz w:val="24"/>
          <w:szCs w:val="24"/>
        </w:rPr>
        <w:t>VEHICLE OVERVIEW TABLE</w:t>
      </w:r>
    </w:p>
    <w:p w:rsidR="006E278D" w:rsidRDefault="007D19FE" w:rsidP="006E278D">
      <w:pPr>
        <w:keepNext/>
      </w:pPr>
      <w:r w:rsidRPr="007D19FE">
        <w:rPr>
          <w:noProof/>
          <w:sz w:val="24"/>
          <w:szCs w:val="24"/>
          <w:lang w:eastAsia="en-GB"/>
        </w:rPr>
        <w:drawing>
          <wp:inline distT="0" distB="0" distL="0" distR="0" wp14:anchorId="3CCE85F9" wp14:editId="59F68616">
            <wp:extent cx="5731510" cy="3075547"/>
            <wp:effectExtent l="0" t="0" r="2540" b="0"/>
            <wp:docPr id="14" name="Picture 14" descr="C:\Users\VELEX ADVISORY\Pictures\Screenshots\veh 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ELEX ADVISORY\Pictures\Screenshots\veh vie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75547"/>
                    </a:xfrm>
                    <a:prstGeom prst="rect">
                      <a:avLst/>
                    </a:prstGeom>
                    <a:noFill/>
                    <a:ln>
                      <a:noFill/>
                    </a:ln>
                  </pic:spPr>
                </pic:pic>
              </a:graphicData>
            </a:graphic>
          </wp:inline>
        </w:drawing>
      </w:r>
    </w:p>
    <w:p w:rsidR="007D19FE" w:rsidRDefault="006E278D" w:rsidP="006E278D">
      <w:pPr>
        <w:pStyle w:val="Caption"/>
        <w:rPr>
          <w:sz w:val="24"/>
          <w:szCs w:val="24"/>
        </w:rPr>
      </w:pPr>
      <w:r>
        <w:t xml:space="preserve">Figure </w:t>
      </w:r>
      <w:r>
        <w:fldChar w:fldCharType="begin"/>
      </w:r>
      <w:r>
        <w:instrText xml:space="preserve"> SEQ Figure \* ARABIC </w:instrText>
      </w:r>
      <w:r>
        <w:fldChar w:fldCharType="separate"/>
      </w:r>
      <w:r>
        <w:rPr>
          <w:noProof/>
        </w:rPr>
        <w:t>13</w:t>
      </w:r>
      <w:r>
        <w:fldChar w:fldCharType="end"/>
      </w:r>
    </w:p>
    <w:p w:rsidR="00AF5E93" w:rsidRDefault="007D19FE">
      <w:pPr>
        <w:rPr>
          <w:sz w:val="24"/>
          <w:szCs w:val="24"/>
        </w:rPr>
      </w:pPr>
      <w:r>
        <w:rPr>
          <w:sz w:val="24"/>
          <w:szCs w:val="24"/>
        </w:rPr>
        <w:t>DATA ON THE VEHICLE OVERVIEW TABLE</w:t>
      </w:r>
    </w:p>
    <w:p w:rsidR="006E278D" w:rsidRDefault="00583A55" w:rsidP="006E278D">
      <w:pPr>
        <w:keepNext/>
      </w:pPr>
      <w:r w:rsidRPr="00583A55">
        <w:rPr>
          <w:noProof/>
          <w:sz w:val="24"/>
          <w:szCs w:val="24"/>
          <w:lang w:eastAsia="en-GB"/>
        </w:rPr>
        <w:lastRenderedPageBreak/>
        <w:drawing>
          <wp:inline distT="0" distB="0" distL="0" distR="0" wp14:anchorId="29A71E64" wp14:editId="0B45BCD8">
            <wp:extent cx="5731510" cy="3054568"/>
            <wp:effectExtent l="0" t="0" r="2540" b="0"/>
            <wp:docPr id="15" name="Picture 15" descr="C:\Users\VELEX ADVISORY\Pictures\Screenshots\vehicle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ELEX ADVISORY\Pictures\Screenshots\vehicle dat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54568"/>
                    </a:xfrm>
                    <a:prstGeom prst="rect">
                      <a:avLst/>
                    </a:prstGeom>
                    <a:noFill/>
                    <a:ln>
                      <a:noFill/>
                    </a:ln>
                  </pic:spPr>
                </pic:pic>
              </a:graphicData>
            </a:graphic>
          </wp:inline>
        </w:drawing>
      </w:r>
    </w:p>
    <w:p w:rsidR="00583A55" w:rsidRDefault="006E278D" w:rsidP="006E278D">
      <w:pPr>
        <w:pStyle w:val="Caption"/>
        <w:rPr>
          <w:sz w:val="24"/>
          <w:szCs w:val="24"/>
        </w:rPr>
      </w:pPr>
      <w:r>
        <w:t xml:space="preserve">Figure </w:t>
      </w:r>
      <w:r>
        <w:fldChar w:fldCharType="begin"/>
      </w:r>
      <w:r>
        <w:instrText xml:space="preserve"> SEQ Figure \* ARABIC </w:instrText>
      </w:r>
      <w:r>
        <w:fldChar w:fldCharType="separate"/>
      </w:r>
      <w:r>
        <w:rPr>
          <w:noProof/>
        </w:rPr>
        <w:t>14</w:t>
      </w:r>
      <w:r>
        <w:fldChar w:fldCharType="end"/>
      </w:r>
    </w:p>
    <w:p w:rsidR="00583A55" w:rsidRDefault="00583A55">
      <w:pPr>
        <w:rPr>
          <w:sz w:val="24"/>
          <w:szCs w:val="24"/>
        </w:rPr>
      </w:pPr>
    </w:p>
    <w:p w:rsidR="00583A55" w:rsidRDefault="00583A55">
      <w:pPr>
        <w:rPr>
          <w:sz w:val="24"/>
          <w:szCs w:val="24"/>
        </w:rPr>
      </w:pPr>
      <w:r>
        <w:rPr>
          <w:sz w:val="24"/>
          <w:szCs w:val="24"/>
        </w:rPr>
        <w:t>FLEET SUMMARY</w:t>
      </w:r>
    </w:p>
    <w:p w:rsidR="00583A55" w:rsidRPr="00583A55" w:rsidRDefault="00583A55" w:rsidP="00583A55">
      <w:pPr>
        <w:rPr>
          <w:sz w:val="24"/>
          <w:szCs w:val="24"/>
          <w:highlight w:val="yellow"/>
        </w:rPr>
      </w:pPr>
      <w:r w:rsidRPr="00583A55">
        <w:rPr>
          <w:sz w:val="24"/>
          <w:szCs w:val="24"/>
          <w:highlight w:val="yellow"/>
        </w:rPr>
        <w:t>The FLEET_SUMMARY view was created to give a quick summary of how vehicles are distributed across different fleets. It displays each fleet’s ID, the total number of vehicles assigned to it, and the average mileage of those vehicles.</w:t>
      </w:r>
    </w:p>
    <w:p w:rsidR="00583A55" w:rsidRDefault="00583A55" w:rsidP="00583A55">
      <w:pPr>
        <w:rPr>
          <w:sz w:val="24"/>
          <w:szCs w:val="24"/>
        </w:rPr>
      </w:pPr>
      <w:r w:rsidRPr="00583A55">
        <w:rPr>
          <w:sz w:val="24"/>
          <w:szCs w:val="24"/>
          <w:highlight w:val="yellow"/>
        </w:rPr>
        <w:t>This view is particularly useful for fleet management and maintenance planning. It allows managers to monitor vehicle usage levels, identify underused or overused fleets, and make informed decisions about redistribution, servicing schedules, or vehicle replacement. It simplifies reporting by providing aggregated insights without needing to perform manual grouping and calculations.</w:t>
      </w:r>
    </w:p>
    <w:p w:rsidR="00583A55" w:rsidRDefault="00583A55" w:rsidP="00583A55">
      <w:pPr>
        <w:rPr>
          <w:sz w:val="24"/>
          <w:szCs w:val="24"/>
        </w:rPr>
      </w:pPr>
      <w:r>
        <w:rPr>
          <w:sz w:val="24"/>
          <w:szCs w:val="24"/>
        </w:rPr>
        <w:t>FLEET SUMMARY TABLE</w:t>
      </w:r>
    </w:p>
    <w:p w:rsidR="006E278D" w:rsidRDefault="00583A55" w:rsidP="006E278D">
      <w:pPr>
        <w:keepNext/>
      </w:pPr>
      <w:r w:rsidRPr="00583A55">
        <w:rPr>
          <w:noProof/>
          <w:sz w:val="24"/>
          <w:szCs w:val="24"/>
          <w:lang w:eastAsia="en-GB"/>
        </w:rPr>
        <w:lastRenderedPageBreak/>
        <w:drawing>
          <wp:inline distT="0" distB="0" distL="0" distR="0" wp14:anchorId="2D73A26C" wp14:editId="482AD9DB">
            <wp:extent cx="5731510" cy="3037784"/>
            <wp:effectExtent l="0" t="0" r="2540" b="0"/>
            <wp:docPr id="16" name="Picture 16" descr="C:\Users\VELEX ADVISORY\Pictures\Screenshots\fleet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VELEX ADVISORY\Pictures\Screenshots\fleet tab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37784"/>
                    </a:xfrm>
                    <a:prstGeom prst="rect">
                      <a:avLst/>
                    </a:prstGeom>
                    <a:noFill/>
                    <a:ln>
                      <a:noFill/>
                    </a:ln>
                  </pic:spPr>
                </pic:pic>
              </a:graphicData>
            </a:graphic>
          </wp:inline>
        </w:drawing>
      </w:r>
    </w:p>
    <w:p w:rsidR="00583A55" w:rsidRDefault="006E278D" w:rsidP="006E278D">
      <w:pPr>
        <w:pStyle w:val="Caption"/>
        <w:rPr>
          <w:sz w:val="24"/>
          <w:szCs w:val="24"/>
        </w:rPr>
      </w:pPr>
      <w:r>
        <w:t xml:space="preserve">Figure </w:t>
      </w:r>
      <w:r>
        <w:fldChar w:fldCharType="begin"/>
      </w:r>
      <w:r>
        <w:instrText xml:space="preserve"> SEQ Figure \* ARABIC </w:instrText>
      </w:r>
      <w:r>
        <w:fldChar w:fldCharType="separate"/>
      </w:r>
      <w:r>
        <w:rPr>
          <w:noProof/>
        </w:rPr>
        <w:t>15</w:t>
      </w:r>
      <w:r>
        <w:fldChar w:fldCharType="end"/>
      </w:r>
    </w:p>
    <w:p w:rsidR="00583A55" w:rsidRDefault="00583A55" w:rsidP="00583A55">
      <w:pPr>
        <w:rPr>
          <w:sz w:val="24"/>
          <w:szCs w:val="24"/>
        </w:rPr>
      </w:pPr>
      <w:r>
        <w:rPr>
          <w:sz w:val="24"/>
          <w:szCs w:val="24"/>
        </w:rPr>
        <w:t>DATA ON THE FLEET TABLE</w:t>
      </w:r>
    </w:p>
    <w:p w:rsidR="006E278D" w:rsidRDefault="00583A55" w:rsidP="006E278D">
      <w:pPr>
        <w:keepNext/>
      </w:pPr>
      <w:r w:rsidRPr="00583A55">
        <w:rPr>
          <w:noProof/>
          <w:sz w:val="24"/>
          <w:szCs w:val="24"/>
          <w:lang w:eastAsia="en-GB"/>
        </w:rPr>
        <w:drawing>
          <wp:inline distT="0" distB="0" distL="0" distR="0" wp14:anchorId="16C05967" wp14:editId="6C3294F7">
            <wp:extent cx="5731510" cy="3054568"/>
            <wp:effectExtent l="0" t="0" r="2540" b="0"/>
            <wp:docPr id="17" name="Picture 17" descr="C:\Users\VELEX ADVISORY\Pictures\Screenshots\fleet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ELEX ADVISORY\Pictures\Screenshots\fleet dat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4568"/>
                    </a:xfrm>
                    <a:prstGeom prst="rect">
                      <a:avLst/>
                    </a:prstGeom>
                    <a:noFill/>
                    <a:ln>
                      <a:noFill/>
                    </a:ln>
                  </pic:spPr>
                </pic:pic>
              </a:graphicData>
            </a:graphic>
          </wp:inline>
        </w:drawing>
      </w:r>
    </w:p>
    <w:p w:rsidR="00583A55" w:rsidRDefault="006E278D" w:rsidP="006E278D">
      <w:pPr>
        <w:pStyle w:val="Caption"/>
        <w:rPr>
          <w:sz w:val="24"/>
          <w:szCs w:val="24"/>
        </w:rPr>
      </w:pPr>
      <w:r>
        <w:t xml:space="preserve">Figure </w:t>
      </w:r>
      <w:r>
        <w:fldChar w:fldCharType="begin"/>
      </w:r>
      <w:r>
        <w:instrText xml:space="preserve"> SEQ Figure \* ARABIC </w:instrText>
      </w:r>
      <w:r>
        <w:fldChar w:fldCharType="separate"/>
      </w:r>
      <w:r>
        <w:rPr>
          <w:noProof/>
        </w:rPr>
        <w:t>16</w:t>
      </w:r>
      <w:r>
        <w:fldChar w:fldCharType="end"/>
      </w:r>
    </w:p>
    <w:p w:rsidR="009B3216" w:rsidRDefault="00410B58" w:rsidP="00583A55">
      <w:pPr>
        <w:rPr>
          <w:sz w:val="24"/>
          <w:szCs w:val="24"/>
        </w:rPr>
      </w:pPr>
      <w:r>
        <w:rPr>
          <w:sz w:val="24"/>
          <w:szCs w:val="24"/>
        </w:rPr>
        <w:t xml:space="preserve"> </w:t>
      </w:r>
    </w:p>
    <w:p w:rsidR="00410B58" w:rsidRPr="00410B58" w:rsidRDefault="00410B58" w:rsidP="00410B58">
      <w:pPr>
        <w:rPr>
          <w:sz w:val="24"/>
          <w:szCs w:val="24"/>
          <w:lang w:val="en-US"/>
        </w:rPr>
      </w:pPr>
      <w:r w:rsidRPr="00410B58">
        <w:rPr>
          <w:sz w:val="24"/>
          <w:szCs w:val="24"/>
          <w:lang w:val="en-US"/>
        </w:rPr>
        <w:t>Discuss what is your focus of the solution and how is this useful for the business case study?</w:t>
      </w:r>
    </w:p>
    <w:p w:rsidR="00410B58" w:rsidRPr="00583A55" w:rsidRDefault="00684D30" w:rsidP="00583A55">
      <w:pPr>
        <w:rPr>
          <w:sz w:val="24"/>
          <w:szCs w:val="24"/>
        </w:rPr>
      </w:pPr>
      <w:r>
        <w:rPr>
          <w:sz w:val="24"/>
          <w:szCs w:val="24"/>
        </w:rPr>
        <w:t xml:space="preserve">You can do this </w:t>
      </w:r>
      <w:proofErr w:type="spellStart"/>
      <w:r>
        <w:rPr>
          <w:sz w:val="24"/>
          <w:szCs w:val="24"/>
        </w:rPr>
        <w:t>seun</w:t>
      </w:r>
      <w:proofErr w:type="spellEnd"/>
      <w:r>
        <w:rPr>
          <w:sz w:val="24"/>
          <w:szCs w:val="24"/>
        </w:rPr>
        <w:t>, fighting!!</w:t>
      </w:r>
    </w:p>
    <w:p w:rsidR="00583A55" w:rsidRPr="00583A55" w:rsidRDefault="00583A55">
      <w:pPr>
        <w:rPr>
          <w:sz w:val="24"/>
          <w:szCs w:val="24"/>
        </w:rPr>
      </w:pPr>
    </w:p>
    <w:sectPr w:rsidR="00583A55" w:rsidRPr="00583A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E7E8A"/>
    <w:multiLevelType w:val="multilevel"/>
    <w:tmpl w:val="ACC44FB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61525004"/>
    <w:multiLevelType w:val="hybridMultilevel"/>
    <w:tmpl w:val="F7983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CE5"/>
    <w:rsid w:val="000644E3"/>
    <w:rsid w:val="001301D0"/>
    <w:rsid w:val="00277F8D"/>
    <w:rsid w:val="00355252"/>
    <w:rsid w:val="003F4658"/>
    <w:rsid w:val="00410B58"/>
    <w:rsid w:val="00472590"/>
    <w:rsid w:val="00560FE7"/>
    <w:rsid w:val="00576106"/>
    <w:rsid w:val="00583A55"/>
    <w:rsid w:val="005B7E9D"/>
    <w:rsid w:val="00640CE5"/>
    <w:rsid w:val="00684D30"/>
    <w:rsid w:val="006E278D"/>
    <w:rsid w:val="007D19FE"/>
    <w:rsid w:val="008D39FD"/>
    <w:rsid w:val="009B3216"/>
    <w:rsid w:val="00A84522"/>
    <w:rsid w:val="00AC3CB7"/>
    <w:rsid w:val="00AF5E93"/>
    <w:rsid w:val="00B20DAC"/>
    <w:rsid w:val="00B34D03"/>
    <w:rsid w:val="00BD0543"/>
    <w:rsid w:val="00C23375"/>
    <w:rsid w:val="00CC5B9B"/>
    <w:rsid w:val="00D305AA"/>
    <w:rsid w:val="00D84FCD"/>
    <w:rsid w:val="00D87263"/>
    <w:rsid w:val="00DC0963"/>
    <w:rsid w:val="00EA29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B001A"/>
  <w15:chartTrackingRefBased/>
  <w15:docId w15:val="{04C804A5-AC87-4B9A-9827-1E951CA7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A29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27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91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F4658"/>
    <w:pPr>
      <w:ind w:left="720"/>
      <w:contextualSpacing/>
    </w:pPr>
  </w:style>
  <w:style w:type="paragraph" w:styleId="Caption">
    <w:name w:val="caption"/>
    <w:basedOn w:val="Normal"/>
    <w:next w:val="Normal"/>
    <w:uiPriority w:val="35"/>
    <w:unhideWhenUsed/>
    <w:qFormat/>
    <w:rsid w:val="003F4658"/>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E278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0779">
      <w:bodyDiv w:val="1"/>
      <w:marLeft w:val="0"/>
      <w:marRight w:val="0"/>
      <w:marTop w:val="0"/>
      <w:marBottom w:val="0"/>
      <w:divBdr>
        <w:top w:val="none" w:sz="0" w:space="0" w:color="auto"/>
        <w:left w:val="none" w:sz="0" w:space="0" w:color="auto"/>
        <w:bottom w:val="none" w:sz="0" w:space="0" w:color="auto"/>
        <w:right w:val="none" w:sz="0" w:space="0" w:color="auto"/>
      </w:divBdr>
    </w:div>
    <w:div w:id="1380129372">
      <w:bodyDiv w:val="1"/>
      <w:marLeft w:val="0"/>
      <w:marRight w:val="0"/>
      <w:marTop w:val="0"/>
      <w:marBottom w:val="0"/>
      <w:divBdr>
        <w:top w:val="none" w:sz="0" w:space="0" w:color="auto"/>
        <w:left w:val="none" w:sz="0" w:space="0" w:color="auto"/>
        <w:bottom w:val="none" w:sz="0" w:space="0" w:color="auto"/>
        <w:right w:val="none" w:sz="0" w:space="0" w:color="auto"/>
      </w:divBdr>
    </w:div>
    <w:div w:id="1808743060">
      <w:bodyDiv w:val="1"/>
      <w:marLeft w:val="0"/>
      <w:marRight w:val="0"/>
      <w:marTop w:val="0"/>
      <w:marBottom w:val="0"/>
      <w:divBdr>
        <w:top w:val="none" w:sz="0" w:space="0" w:color="auto"/>
        <w:left w:val="none" w:sz="0" w:space="0" w:color="auto"/>
        <w:bottom w:val="none" w:sz="0" w:space="0" w:color="auto"/>
        <w:right w:val="none" w:sz="0" w:space="0" w:color="auto"/>
      </w:divBdr>
    </w:div>
    <w:div w:id="183017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6D190-A8F8-45DF-A5B0-66962D2B5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12</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Adenike OY</dc:creator>
  <cp:keywords/>
  <dc:description/>
  <cp:lastModifiedBy>Adenike OY</cp:lastModifiedBy>
  <cp:revision>11</cp:revision>
  <dcterms:created xsi:type="dcterms:W3CDTF">2025-04-22T00:08:00Z</dcterms:created>
  <dcterms:modified xsi:type="dcterms:W3CDTF">2025-05-12T01:31:00Z</dcterms:modified>
</cp:coreProperties>
</file>