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7BC" w:rsidRPr="00411B37" w:rsidRDefault="009754BC" w:rsidP="0062647D">
      <w:proofErr w:type="spellStart"/>
      <w:r w:rsidRPr="00411B37">
        <w:t>Regiserene</w:t>
      </w:r>
      <w:proofErr w:type="spellEnd"/>
      <w:r w:rsidRPr="00411B37">
        <w:t xml:space="preserve"> i koden er blevet navn givet for nemmer kodning, mindre fejl og bedre læsbarhed. Hver register fra R16 til og med R29 har fået en specifik funktion og tilhørende navn.</w:t>
      </w:r>
      <w:r w:rsidR="0062647D" w:rsidRPr="00411B37">
        <w:t xml:space="preserve"> Grunden til R30 og R31 ikke er </w:t>
      </w:r>
      <w:r w:rsidR="00A54FD6" w:rsidRPr="00411B37">
        <w:t>brugt til dette er fordi de bruges som ZL og ZH.</w:t>
      </w:r>
      <w:r w:rsidRPr="00411B37">
        <w:t xml:space="preserve"> I nede stande tabel </w:t>
      </w:r>
      <w:r w:rsidR="0062647D" w:rsidRPr="00411B37">
        <w:t xml:space="preserve">angives </w:t>
      </w:r>
      <w:proofErr w:type="spellStart"/>
      <w:r w:rsidR="0062647D" w:rsidRPr="00411B37">
        <w:t>registernes</w:t>
      </w:r>
      <w:proofErr w:type="spellEnd"/>
      <w:r w:rsidR="0062647D" w:rsidRPr="00411B37">
        <w:t xml:space="preserve"> navne og funktioner. Se Tabel </w:t>
      </w:r>
      <w:r w:rsidR="0062647D" w:rsidRPr="00411B37">
        <w:rPr>
          <w:color w:val="FF0000"/>
        </w:rPr>
        <w:t>????</w:t>
      </w:r>
      <w:r w:rsidR="0062647D" w:rsidRPr="00411B37">
        <w:t>.</w:t>
      </w:r>
      <w:r w:rsidR="0062647D" w:rsidRPr="00411B37">
        <w:rPr>
          <w:color w:val="FF0000"/>
        </w:rPr>
        <w:t xml:space="preserve"> </w:t>
      </w:r>
      <w:r w:rsidR="0062647D" w:rsidRPr="00411B37">
        <w:t xml:space="preserve">Grundet det </w:t>
      </w:r>
      <w:proofErr w:type="spellStart"/>
      <w:r w:rsidR="0062647D" w:rsidRPr="00411B37">
        <w:t>begranset</w:t>
      </w:r>
      <w:proofErr w:type="spellEnd"/>
      <w:r w:rsidR="0062647D" w:rsidRPr="00411B37">
        <w:t xml:space="preserve"> antal register er data </w:t>
      </w:r>
      <w:proofErr w:type="spellStart"/>
      <w:r w:rsidR="0062647D" w:rsidRPr="00411B37">
        <w:t>space</w:t>
      </w:r>
      <w:proofErr w:type="spellEnd"/>
      <w:r w:rsidR="0062647D" w:rsidRPr="00411B37">
        <w:t xml:space="preserve"> placeringen også taget i brug deres navne og funktioner angives i tabel </w:t>
      </w:r>
      <w:r w:rsidR="0062647D" w:rsidRPr="00411B37">
        <w:rPr>
          <w:color w:val="FF0000"/>
        </w:rPr>
        <w:t>????</w:t>
      </w:r>
      <w:r w:rsidR="0062647D" w:rsidRPr="00411B37"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88"/>
        <w:gridCol w:w="1226"/>
        <w:gridCol w:w="4350"/>
      </w:tblGrid>
      <w:tr w:rsidR="00A54FD6" w:rsidRPr="00411B37" w:rsidTr="004408DF">
        <w:tc>
          <w:tcPr>
            <w:tcW w:w="988" w:type="dxa"/>
          </w:tcPr>
          <w:p w:rsidR="00A54FD6" w:rsidRPr="00411B37" w:rsidRDefault="00A54FD6" w:rsidP="0062647D">
            <w:r w:rsidRPr="00411B37">
              <w:t xml:space="preserve">Register </w:t>
            </w:r>
          </w:p>
        </w:tc>
        <w:tc>
          <w:tcPr>
            <w:tcW w:w="1226" w:type="dxa"/>
          </w:tcPr>
          <w:p w:rsidR="00A54FD6" w:rsidRPr="00411B37" w:rsidRDefault="00A54FD6" w:rsidP="0062647D">
            <w:r w:rsidRPr="00411B37">
              <w:t>Navn</w:t>
            </w:r>
          </w:p>
        </w:tc>
        <w:tc>
          <w:tcPr>
            <w:tcW w:w="4350" w:type="dxa"/>
          </w:tcPr>
          <w:p w:rsidR="00A54FD6" w:rsidRPr="00411B37" w:rsidRDefault="00A54FD6" w:rsidP="0062647D">
            <w:r w:rsidRPr="00411B37">
              <w:t>Funktion</w:t>
            </w:r>
          </w:p>
        </w:tc>
      </w:tr>
      <w:tr w:rsidR="00A54FD6" w:rsidRPr="00411B37" w:rsidTr="004408DF">
        <w:tc>
          <w:tcPr>
            <w:tcW w:w="988" w:type="dxa"/>
          </w:tcPr>
          <w:p w:rsidR="00A54FD6" w:rsidRPr="00411B37" w:rsidRDefault="00A54FD6" w:rsidP="0062647D">
            <w:r w:rsidRPr="00411B37">
              <w:t>R16</w:t>
            </w:r>
          </w:p>
        </w:tc>
        <w:tc>
          <w:tcPr>
            <w:tcW w:w="1226" w:type="dxa"/>
          </w:tcPr>
          <w:p w:rsidR="00A54FD6" w:rsidRPr="00411B37" w:rsidRDefault="00A54FD6" w:rsidP="0062647D">
            <w:r w:rsidRPr="00411B37">
              <w:t>Temp1</w:t>
            </w:r>
          </w:p>
        </w:tc>
        <w:tc>
          <w:tcPr>
            <w:tcW w:w="4350" w:type="dxa"/>
          </w:tcPr>
          <w:p w:rsidR="00A54FD6" w:rsidRPr="00411B37" w:rsidRDefault="00411B37" w:rsidP="0062647D">
            <w:r w:rsidRPr="00411B37">
              <w:t>Midlertidigt register 1</w:t>
            </w:r>
          </w:p>
        </w:tc>
      </w:tr>
      <w:tr w:rsidR="00A54FD6" w:rsidRPr="00411B37" w:rsidTr="004408DF">
        <w:tc>
          <w:tcPr>
            <w:tcW w:w="988" w:type="dxa"/>
          </w:tcPr>
          <w:p w:rsidR="00A54FD6" w:rsidRPr="00411B37" w:rsidRDefault="00A54FD6" w:rsidP="0062647D">
            <w:r w:rsidRPr="00411B37">
              <w:t>R17</w:t>
            </w:r>
          </w:p>
        </w:tc>
        <w:tc>
          <w:tcPr>
            <w:tcW w:w="1226" w:type="dxa"/>
          </w:tcPr>
          <w:p w:rsidR="00A54FD6" w:rsidRPr="00411B37" w:rsidRDefault="00A54FD6" w:rsidP="0062647D">
            <w:r w:rsidRPr="00411B37">
              <w:t>Temp2</w:t>
            </w:r>
          </w:p>
        </w:tc>
        <w:tc>
          <w:tcPr>
            <w:tcW w:w="4350" w:type="dxa"/>
          </w:tcPr>
          <w:p w:rsidR="00A54FD6" w:rsidRPr="00411B37" w:rsidRDefault="00411B37" w:rsidP="0062647D">
            <w:r w:rsidRPr="00411B37">
              <w:t>Midlertidigt register</w:t>
            </w:r>
            <w:r w:rsidRPr="00411B37">
              <w:t xml:space="preserve"> 2</w:t>
            </w:r>
          </w:p>
        </w:tc>
      </w:tr>
      <w:tr w:rsidR="00A54FD6" w:rsidRPr="00411B37" w:rsidTr="004408DF">
        <w:tc>
          <w:tcPr>
            <w:tcW w:w="988" w:type="dxa"/>
          </w:tcPr>
          <w:p w:rsidR="00A54FD6" w:rsidRPr="00411B37" w:rsidRDefault="00A54FD6" w:rsidP="0062647D">
            <w:r w:rsidRPr="00411B37">
              <w:t>R18</w:t>
            </w:r>
          </w:p>
        </w:tc>
        <w:tc>
          <w:tcPr>
            <w:tcW w:w="1226" w:type="dxa"/>
          </w:tcPr>
          <w:p w:rsidR="00A54FD6" w:rsidRPr="00411B37" w:rsidRDefault="00A54FD6" w:rsidP="0062647D">
            <w:r w:rsidRPr="00411B37">
              <w:t>Arg</w:t>
            </w:r>
          </w:p>
        </w:tc>
        <w:tc>
          <w:tcPr>
            <w:tcW w:w="4350" w:type="dxa"/>
          </w:tcPr>
          <w:p w:rsidR="00A54FD6" w:rsidRPr="00411B37" w:rsidRDefault="00411B37" w:rsidP="0062647D">
            <w:r w:rsidRPr="00991712">
              <w:t>Argumentregister</w:t>
            </w:r>
          </w:p>
        </w:tc>
      </w:tr>
      <w:tr w:rsidR="00A54FD6" w:rsidRPr="00411B37" w:rsidTr="004408DF">
        <w:tc>
          <w:tcPr>
            <w:tcW w:w="988" w:type="dxa"/>
          </w:tcPr>
          <w:p w:rsidR="00A54FD6" w:rsidRPr="00411B37" w:rsidRDefault="00A54FD6" w:rsidP="0062647D">
            <w:r w:rsidRPr="00411B37">
              <w:t>R19</w:t>
            </w:r>
          </w:p>
        </w:tc>
        <w:tc>
          <w:tcPr>
            <w:tcW w:w="1226" w:type="dxa"/>
          </w:tcPr>
          <w:p w:rsidR="00A54FD6" w:rsidRPr="00411B37" w:rsidRDefault="00A54FD6" w:rsidP="0062647D">
            <w:r w:rsidRPr="00411B37">
              <w:t>Ret1</w:t>
            </w:r>
          </w:p>
        </w:tc>
        <w:tc>
          <w:tcPr>
            <w:tcW w:w="4350" w:type="dxa"/>
          </w:tcPr>
          <w:p w:rsidR="00A54FD6" w:rsidRPr="00411B37" w:rsidRDefault="00411B37" w:rsidP="0062647D">
            <w:r w:rsidRPr="00991712">
              <w:t>Returregister</w:t>
            </w:r>
          </w:p>
        </w:tc>
      </w:tr>
      <w:tr w:rsidR="00A54FD6" w:rsidRPr="00411B37" w:rsidTr="004408DF">
        <w:tc>
          <w:tcPr>
            <w:tcW w:w="988" w:type="dxa"/>
          </w:tcPr>
          <w:p w:rsidR="00A54FD6" w:rsidRPr="00411B37" w:rsidRDefault="00A54FD6" w:rsidP="0062647D">
            <w:r w:rsidRPr="00411B37">
              <w:t>R20</w:t>
            </w:r>
          </w:p>
        </w:tc>
        <w:tc>
          <w:tcPr>
            <w:tcW w:w="1226" w:type="dxa"/>
          </w:tcPr>
          <w:p w:rsidR="00A54FD6" w:rsidRPr="00411B37" w:rsidRDefault="00A54FD6" w:rsidP="0062647D">
            <w:proofErr w:type="spellStart"/>
            <w:r w:rsidRPr="00411B37">
              <w:t>InBesked</w:t>
            </w:r>
            <w:proofErr w:type="spellEnd"/>
          </w:p>
        </w:tc>
        <w:tc>
          <w:tcPr>
            <w:tcW w:w="4350" w:type="dxa"/>
          </w:tcPr>
          <w:p w:rsidR="00A54FD6" w:rsidRPr="00411B37" w:rsidRDefault="00411B37" w:rsidP="0062647D">
            <w:r w:rsidRPr="00991712">
              <w:t>Register til besked</w:t>
            </w:r>
          </w:p>
        </w:tc>
      </w:tr>
      <w:tr w:rsidR="00A54FD6" w:rsidRPr="00411B37" w:rsidTr="004408DF">
        <w:tc>
          <w:tcPr>
            <w:tcW w:w="988" w:type="dxa"/>
          </w:tcPr>
          <w:p w:rsidR="00A54FD6" w:rsidRPr="00411B37" w:rsidRDefault="00A54FD6" w:rsidP="0062647D">
            <w:r w:rsidRPr="00411B37">
              <w:t>R21</w:t>
            </w:r>
          </w:p>
        </w:tc>
        <w:tc>
          <w:tcPr>
            <w:tcW w:w="1226" w:type="dxa"/>
          </w:tcPr>
          <w:p w:rsidR="00A54FD6" w:rsidRPr="00411B37" w:rsidRDefault="00A54FD6" w:rsidP="0062647D">
            <w:proofErr w:type="spellStart"/>
            <w:r w:rsidRPr="00411B37">
              <w:t>AccData</w:t>
            </w:r>
            <w:proofErr w:type="spellEnd"/>
          </w:p>
        </w:tc>
        <w:tc>
          <w:tcPr>
            <w:tcW w:w="4350" w:type="dxa"/>
          </w:tcPr>
          <w:p w:rsidR="00A54FD6" w:rsidRPr="00411B37" w:rsidRDefault="00411B37" w:rsidP="0062647D">
            <w:r w:rsidRPr="00991712">
              <w:t>Register</w:t>
            </w:r>
            <w:r w:rsidRPr="00991712">
              <w:t xml:space="preserve"> til </w:t>
            </w:r>
            <w:proofErr w:type="spellStart"/>
            <w:r w:rsidRPr="00991712">
              <w:t>resutatet</w:t>
            </w:r>
            <w:proofErr w:type="spellEnd"/>
            <w:r w:rsidRPr="00991712">
              <w:t xml:space="preserve"> fra ADC </w:t>
            </w:r>
            <w:proofErr w:type="spellStart"/>
            <w:r w:rsidRPr="00991712">
              <w:t>konvatering</w:t>
            </w:r>
            <w:proofErr w:type="spellEnd"/>
            <w:r w:rsidRPr="00991712">
              <w:t xml:space="preserve"> </w:t>
            </w:r>
          </w:p>
        </w:tc>
        <w:bookmarkStart w:id="0" w:name="_GoBack"/>
        <w:bookmarkEnd w:id="0"/>
      </w:tr>
      <w:tr w:rsidR="00A54FD6" w:rsidRPr="00411B37" w:rsidTr="004408DF">
        <w:tc>
          <w:tcPr>
            <w:tcW w:w="988" w:type="dxa"/>
          </w:tcPr>
          <w:p w:rsidR="00A54FD6" w:rsidRPr="00411B37" w:rsidRDefault="00A54FD6" w:rsidP="0062647D">
            <w:r w:rsidRPr="00411B37">
              <w:t>R22</w:t>
            </w:r>
          </w:p>
        </w:tc>
        <w:tc>
          <w:tcPr>
            <w:tcW w:w="1226" w:type="dxa"/>
          </w:tcPr>
          <w:p w:rsidR="00A54FD6" w:rsidRPr="00411B37" w:rsidRDefault="00A54FD6" w:rsidP="0062647D">
            <w:r w:rsidRPr="00411B37">
              <w:t>SREG2</w:t>
            </w:r>
          </w:p>
        </w:tc>
        <w:tc>
          <w:tcPr>
            <w:tcW w:w="4350" w:type="dxa"/>
          </w:tcPr>
          <w:p w:rsidR="00A54FD6" w:rsidRPr="00411B37" w:rsidRDefault="00411B37" w:rsidP="0062647D">
            <w:r w:rsidRPr="00411B37">
              <w:t xml:space="preserve">Et status register. Forklares </w:t>
            </w:r>
            <w:proofErr w:type="spellStart"/>
            <w:r w:rsidRPr="00411B37">
              <w:t>udligere</w:t>
            </w:r>
            <w:proofErr w:type="spellEnd"/>
            <w:r w:rsidRPr="00411B37">
              <w:t xml:space="preserve"> her </w:t>
            </w:r>
            <w:r w:rsidRPr="00991712">
              <w:rPr>
                <w:color w:val="FF0000"/>
              </w:rPr>
              <w:t>????</w:t>
            </w:r>
          </w:p>
        </w:tc>
      </w:tr>
      <w:tr w:rsidR="00A54FD6" w:rsidRPr="00411B37" w:rsidTr="004408DF">
        <w:tc>
          <w:tcPr>
            <w:tcW w:w="988" w:type="dxa"/>
          </w:tcPr>
          <w:p w:rsidR="00A54FD6" w:rsidRPr="00411B37" w:rsidRDefault="00A54FD6" w:rsidP="0062647D">
            <w:r w:rsidRPr="00411B37">
              <w:t>R23</w:t>
            </w:r>
          </w:p>
        </w:tc>
        <w:tc>
          <w:tcPr>
            <w:tcW w:w="1226" w:type="dxa"/>
          </w:tcPr>
          <w:p w:rsidR="00A54FD6" w:rsidRPr="00411B37" w:rsidRDefault="00A54FD6" w:rsidP="0062647D">
            <w:proofErr w:type="spellStart"/>
            <w:r w:rsidRPr="00411B37">
              <w:t>DistH</w:t>
            </w:r>
            <w:proofErr w:type="spellEnd"/>
          </w:p>
        </w:tc>
        <w:tc>
          <w:tcPr>
            <w:tcW w:w="4350" w:type="dxa"/>
          </w:tcPr>
          <w:p w:rsidR="00A54FD6" w:rsidRPr="00411B37" w:rsidRDefault="00411B37" w:rsidP="0062647D">
            <w:r>
              <w:t xml:space="preserve">Bruges til opmåling af kørte distance </w:t>
            </w:r>
          </w:p>
        </w:tc>
      </w:tr>
      <w:tr w:rsidR="00A54FD6" w:rsidRPr="00411B37" w:rsidTr="004408DF">
        <w:tc>
          <w:tcPr>
            <w:tcW w:w="988" w:type="dxa"/>
          </w:tcPr>
          <w:p w:rsidR="00A54FD6" w:rsidRPr="00411B37" w:rsidRDefault="00A54FD6" w:rsidP="0062647D">
            <w:r w:rsidRPr="00411B37">
              <w:t>R24</w:t>
            </w:r>
          </w:p>
        </w:tc>
        <w:tc>
          <w:tcPr>
            <w:tcW w:w="1226" w:type="dxa"/>
          </w:tcPr>
          <w:p w:rsidR="00A54FD6" w:rsidRPr="00411B37" w:rsidRDefault="00A54FD6" w:rsidP="0062647D">
            <w:proofErr w:type="spellStart"/>
            <w:r w:rsidRPr="00411B37">
              <w:t>DistL</w:t>
            </w:r>
            <w:proofErr w:type="spellEnd"/>
          </w:p>
        </w:tc>
        <w:tc>
          <w:tcPr>
            <w:tcW w:w="4350" w:type="dxa"/>
          </w:tcPr>
          <w:p w:rsidR="00A54FD6" w:rsidRPr="00411B37" w:rsidRDefault="00411B37" w:rsidP="0062647D">
            <w:r>
              <w:t>Bruges til opmåling af kørte distance</w:t>
            </w:r>
          </w:p>
        </w:tc>
      </w:tr>
      <w:tr w:rsidR="00A54FD6" w:rsidRPr="00411B37" w:rsidTr="004408DF">
        <w:tc>
          <w:tcPr>
            <w:tcW w:w="988" w:type="dxa"/>
          </w:tcPr>
          <w:p w:rsidR="00A54FD6" w:rsidRPr="00411B37" w:rsidRDefault="00A54FD6" w:rsidP="0062647D">
            <w:r w:rsidRPr="00411B37">
              <w:t>R25</w:t>
            </w:r>
          </w:p>
        </w:tc>
        <w:tc>
          <w:tcPr>
            <w:tcW w:w="1226" w:type="dxa"/>
          </w:tcPr>
          <w:p w:rsidR="00A54FD6" w:rsidRPr="00411B37" w:rsidRDefault="00A54FD6" w:rsidP="0062647D">
            <w:proofErr w:type="spellStart"/>
            <w:r w:rsidRPr="00411B37">
              <w:t>AccRefP</w:t>
            </w:r>
            <w:proofErr w:type="spellEnd"/>
          </w:p>
        </w:tc>
        <w:tc>
          <w:tcPr>
            <w:tcW w:w="4350" w:type="dxa"/>
          </w:tcPr>
          <w:p w:rsidR="00A54FD6" w:rsidRPr="00411B37" w:rsidRDefault="00411B37" w:rsidP="0062647D">
            <w:r>
              <w:t xml:space="preserve">Bruges som trigger grænse  </w:t>
            </w:r>
          </w:p>
        </w:tc>
      </w:tr>
      <w:tr w:rsidR="00A54FD6" w:rsidRPr="00411B37" w:rsidTr="004408DF">
        <w:tc>
          <w:tcPr>
            <w:tcW w:w="988" w:type="dxa"/>
          </w:tcPr>
          <w:p w:rsidR="00A54FD6" w:rsidRPr="00411B37" w:rsidRDefault="00A54FD6" w:rsidP="0062647D">
            <w:r w:rsidRPr="00411B37">
              <w:t>R26</w:t>
            </w:r>
          </w:p>
        </w:tc>
        <w:tc>
          <w:tcPr>
            <w:tcW w:w="1226" w:type="dxa"/>
          </w:tcPr>
          <w:p w:rsidR="00A54FD6" w:rsidRPr="00411B37" w:rsidRDefault="00A54FD6" w:rsidP="0062647D">
            <w:proofErr w:type="spellStart"/>
            <w:r w:rsidRPr="00411B37">
              <w:t>AccRefN</w:t>
            </w:r>
            <w:proofErr w:type="spellEnd"/>
          </w:p>
        </w:tc>
        <w:tc>
          <w:tcPr>
            <w:tcW w:w="4350" w:type="dxa"/>
          </w:tcPr>
          <w:p w:rsidR="00A54FD6" w:rsidRPr="00411B37" w:rsidRDefault="00411B37" w:rsidP="0062647D">
            <w:r>
              <w:t xml:space="preserve">Bruges som trigger grænse  </w:t>
            </w:r>
          </w:p>
        </w:tc>
      </w:tr>
      <w:tr w:rsidR="00A54FD6" w:rsidRPr="00411B37" w:rsidTr="004408DF">
        <w:tc>
          <w:tcPr>
            <w:tcW w:w="988" w:type="dxa"/>
          </w:tcPr>
          <w:p w:rsidR="00A54FD6" w:rsidRPr="00411B37" w:rsidRDefault="00A54FD6" w:rsidP="0062647D">
            <w:r w:rsidRPr="00411B37">
              <w:t>R27</w:t>
            </w:r>
          </w:p>
        </w:tc>
        <w:tc>
          <w:tcPr>
            <w:tcW w:w="1226" w:type="dxa"/>
          </w:tcPr>
          <w:p w:rsidR="00A54FD6" w:rsidRPr="00411B37" w:rsidRDefault="00A54FD6" w:rsidP="0062647D">
            <w:proofErr w:type="spellStart"/>
            <w:r w:rsidRPr="00411B37">
              <w:t>AccSumH</w:t>
            </w:r>
            <w:proofErr w:type="spellEnd"/>
          </w:p>
        </w:tc>
        <w:tc>
          <w:tcPr>
            <w:tcW w:w="4350" w:type="dxa"/>
          </w:tcPr>
          <w:p w:rsidR="00A54FD6" w:rsidRPr="00411B37" w:rsidRDefault="00411B37" w:rsidP="0062647D">
            <w:r>
              <w:t xml:space="preserve">Bruges til </w:t>
            </w:r>
            <w:proofErr w:type="spellStart"/>
            <w:r>
              <w:t>gemmensnit</w:t>
            </w:r>
            <w:proofErr w:type="spellEnd"/>
            <w:r>
              <w:t xml:space="preserve"> beregning af </w:t>
            </w:r>
            <w:proofErr w:type="spellStart"/>
            <w:r w:rsidRPr="00411B37">
              <w:t>AccData</w:t>
            </w:r>
            <w:proofErr w:type="spellEnd"/>
          </w:p>
        </w:tc>
      </w:tr>
      <w:tr w:rsidR="00A54FD6" w:rsidRPr="00411B37" w:rsidTr="004408DF">
        <w:tc>
          <w:tcPr>
            <w:tcW w:w="988" w:type="dxa"/>
          </w:tcPr>
          <w:p w:rsidR="00A54FD6" w:rsidRPr="00411B37" w:rsidRDefault="00A54FD6" w:rsidP="0062647D">
            <w:r w:rsidRPr="00411B37">
              <w:t>R28</w:t>
            </w:r>
          </w:p>
        </w:tc>
        <w:tc>
          <w:tcPr>
            <w:tcW w:w="1226" w:type="dxa"/>
          </w:tcPr>
          <w:p w:rsidR="00A54FD6" w:rsidRPr="00411B37" w:rsidRDefault="00A54FD6" w:rsidP="0062647D">
            <w:proofErr w:type="spellStart"/>
            <w:r w:rsidRPr="00411B37">
              <w:t>AccSumL</w:t>
            </w:r>
            <w:proofErr w:type="spellEnd"/>
          </w:p>
        </w:tc>
        <w:tc>
          <w:tcPr>
            <w:tcW w:w="4350" w:type="dxa"/>
          </w:tcPr>
          <w:p w:rsidR="00A54FD6" w:rsidRPr="00411B37" w:rsidRDefault="00411B37" w:rsidP="0062647D">
            <w:r>
              <w:t xml:space="preserve">Bruges til </w:t>
            </w:r>
            <w:proofErr w:type="spellStart"/>
            <w:r>
              <w:t>gemmensnit</w:t>
            </w:r>
            <w:proofErr w:type="spellEnd"/>
            <w:r>
              <w:t xml:space="preserve"> beregning af </w:t>
            </w:r>
            <w:proofErr w:type="spellStart"/>
            <w:r w:rsidRPr="00411B37">
              <w:t>AccData</w:t>
            </w:r>
            <w:proofErr w:type="spellEnd"/>
          </w:p>
        </w:tc>
      </w:tr>
      <w:tr w:rsidR="00A54FD6" w:rsidRPr="00411B37" w:rsidTr="004408DF">
        <w:tc>
          <w:tcPr>
            <w:tcW w:w="988" w:type="dxa"/>
          </w:tcPr>
          <w:p w:rsidR="00A54FD6" w:rsidRPr="00411B37" w:rsidRDefault="00A54FD6" w:rsidP="0062647D">
            <w:r w:rsidRPr="00411B37">
              <w:t>R29</w:t>
            </w:r>
          </w:p>
        </w:tc>
        <w:tc>
          <w:tcPr>
            <w:tcW w:w="1226" w:type="dxa"/>
          </w:tcPr>
          <w:p w:rsidR="00A54FD6" w:rsidRPr="00411B37" w:rsidRDefault="00A54FD6" w:rsidP="0062647D">
            <w:proofErr w:type="spellStart"/>
            <w:r w:rsidRPr="00411B37">
              <w:t>DivCounter</w:t>
            </w:r>
            <w:proofErr w:type="spellEnd"/>
          </w:p>
        </w:tc>
        <w:tc>
          <w:tcPr>
            <w:tcW w:w="4350" w:type="dxa"/>
          </w:tcPr>
          <w:p w:rsidR="00A54FD6" w:rsidRPr="00411B37" w:rsidRDefault="00411B37" w:rsidP="0062647D">
            <w:r>
              <w:t xml:space="preserve">Bruges til </w:t>
            </w:r>
            <w:proofErr w:type="spellStart"/>
            <w:r>
              <w:t>gemmensnit</w:t>
            </w:r>
            <w:proofErr w:type="spellEnd"/>
            <w:r>
              <w:t xml:space="preserve"> beregning</w:t>
            </w:r>
          </w:p>
        </w:tc>
      </w:tr>
    </w:tbl>
    <w:p w:rsidR="0062647D" w:rsidRDefault="0062647D" w:rsidP="0062647D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27"/>
        <w:gridCol w:w="2520"/>
        <w:gridCol w:w="5736"/>
      </w:tblGrid>
      <w:tr w:rsidR="00991712" w:rsidTr="004408DF">
        <w:tc>
          <w:tcPr>
            <w:tcW w:w="927" w:type="dxa"/>
          </w:tcPr>
          <w:p w:rsidR="00991712" w:rsidRDefault="00991712" w:rsidP="0062647D">
            <w:r>
              <w:t>Adresse</w:t>
            </w:r>
          </w:p>
        </w:tc>
        <w:tc>
          <w:tcPr>
            <w:tcW w:w="2520" w:type="dxa"/>
          </w:tcPr>
          <w:p w:rsidR="00991712" w:rsidRDefault="00991712" w:rsidP="0062647D">
            <w:r>
              <w:t>Navn</w:t>
            </w:r>
          </w:p>
        </w:tc>
        <w:tc>
          <w:tcPr>
            <w:tcW w:w="5736" w:type="dxa"/>
          </w:tcPr>
          <w:p w:rsidR="00991712" w:rsidRDefault="00991712" w:rsidP="0062647D">
            <w:r>
              <w:t>Funktion</w:t>
            </w:r>
          </w:p>
        </w:tc>
      </w:tr>
      <w:tr w:rsidR="00991712" w:rsidTr="004408DF">
        <w:tc>
          <w:tcPr>
            <w:tcW w:w="927" w:type="dxa"/>
          </w:tcPr>
          <w:p w:rsidR="00991712" w:rsidRDefault="00991712" w:rsidP="0062647D">
            <w:r>
              <w:t>0</w:t>
            </w:r>
          </w:p>
        </w:tc>
        <w:tc>
          <w:tcPr>
            <w:tcW w:w="2520" w:type="dxa"/>
          </w:tcPr>
          <w:p w:rsidR="00991712" w:rsidRDefault="00991712" w:rsidP="0062647D">
            <w:proofErr w:type="spellStart"/>
            <w:r w:rsidRPr="008C3D4E">
              <w:t>DataSpace_InType</w:t>
            </w:r>
            <w:proofErr w:type="spellEnd"/>
          </w:p>
        </w:tc>
        <w:tc>
          <w:tcPr>
            <w:tcW w:w="5736" w:type="dxa"/>
          </w:tcPr>
          <w:p w:rsidR="00991712" w:rsidRDefault="00844E91" w:rsidP="0062647D">
            <w:r>
              <w:t>Bruges til at gemme modtaget type</w:t>
            </w:r>
          </w:p>
        </w:tc>
      </w:tr>
      <w:tr w:rsidR="00991712" w:rsidTr="004408DF">
        <w:tc>
          <w:tcPr>
            <w:tcW w:w="927" w:type="dxa"/>
          </w:tcPr>
          <w:p w:rsidR="00991712" w:rsidRDefault="00991712" w:rsidP="0062647D">
            <w:r>
              <w:t>1</w:t>
            </w:r>
          </w:p>
        </w:tc>
        <w:tc>
          <w:tcPr>
            <w:tcW w:w="2520" w:type="dxa"/>
          </w:tcPr>
          <w:p w:rsidR="00991712" w:rsidRDefault="00991712" w:rsidP="0062647D">
            <w:proofErr w:type="spellStart"/>
            <w:r w:rsidRPr="008C3D4E">
              <w:t>DataSpace_InCmd</w:t>
            </w:r>
            <w:proofErr w:type="spellEnd"/>
          </w:p>
        </w:tc>
        <w:tc>
          <w:tcPr>
            <w:tcW w:w="5736" w:type="dxa"/>
          </w:tcPr>
          <w:p w:rsidR="00991712" w:rsidRDefault="00844E91" w:rsidP="0062647D">
            <w:r>
              <w:t xml:space="preserve">Bruges til at gemme modtaget </w:t>
            </w:r>
            <w:r>
              <w:t>kommando</w:t>
            </w:r>
          </w:p>
        </w:tc>
      </w:tr>
      <w:tr w:rsidR="00844E91" w:rsidTr="004408DF">
        <w:tc>
          <w:tcPr>
            <w:tcW w:w="927" w:type="dxa"/>
          </w:tcPr>
          <w:p w:rsidR="00844E91" w:rsidRDefault="00844E91" w:rsidP="00844E91">
            <w:r>
              <w:t>2</w:t>
            </w:r>
          </w:p>
        </w:tc>
        <w:tc>
          <w:tcPr>
            <w:tcW w:w="2520" w:type="dxa"/>
          </w:tcPr>
          <w:p w:rsidR="00844E91" w:rsidRDefault="00844E91" w:rsidP="00844E91">
            <w:proofErr w:type="spellStart"/>
            <w:r w:rsidRPr="008C3D4E">
              <w:t>DataSpace_ZMaxH</w:t>
            </w:r>
            <w:proofErr w:type="spellEnd"/>
          </w:p>
        </w:tc>
        <w:tc>
          <w:tcPr>
            <w:tcW w:w="5736" w:type="dxa"/>
          </w:tcPr>
          <w:p w:rsidR="00844E91" w:rsidRDefault="00844E91" w:rsidP="00844E91">
            <w:r>
              <w:t xml:space="preserve">Bruges til at gemme </w:t>
            </w:r>
            <w:r>
              <w:t xml:space="preserve">det sidste bane stykkes placering </w:t>
            </w:r>
          </w:p>
        </w:tc>
      </w:tr>
      <w:tr w:rsidR="00844E91" w:rsidTr="004408DF">
        <w:tc>
          <w:tcPr>
            <w:tcW w:w="927" w:type="dxa"/>
          </w:tcPr>
          <w:p w:rsidR="00844E91" w:rsidRDefault="00844E91" w:rsidP="00844E91">
            <w:r>
              <w:t>3</w:t>
            </w:r>
          </w:p>
        </w:tc>
        <w:tc>
          <w:tcPr>
            <w:tcW w:w="2520" w:type="dxa"/>
          </w:tcPr>
          <w:p w:rsidR="00844E91" w:rsidRDefault="00844E91" w:rsidP="00844E91">
            <w:proofErr w:type="spellStart"/>
            <w:r w:rsidRPr="008C3D4E">
              <w:t>DataSpace_ZMaxL</w:t>
            </w:r>
            <w:proofErr w:type="spellEnd"/>
          </w:p>
        </w:tc>
        <w:tc>
          <w:tcPr>
            <w:tcW w:w="5736" w:type="dxa"/>
          </w:tcPr>
          <w:p w:rsidR="00844E91" w:rsidRDefault="00844E91" w:rsidP="00844E91">
            <w:r>
              <w:t>Bruges til at gemme det sidste bane stykkes placering</w:t>
            </w:r>
          </w:p>
        </w:tc>
      </w:tr>
      <w:tr w:rsidR="00844E91" w:rsidTr="004408DF">
        <w:tc>
          <w:tcPr>
            <w:tcW w:w="927" w:type="dxa"/>
          </w:tcPr>
          <w:p w:rsidR="00844E91" w:rsidRDefault="00844E91" w:rsidP="00844E91">
            <w:r>
              <w:t>4</w:t>
            </w:r>
          </w:p>
        </w:tc>
        <w:tc>
          <w:tcPr>
            <w:tcW w:w="2520" w:type="dxa"/>
          </w:tcPr>
          <w:p w:rsidR="00844E91" w:rsidRDefault="00844E91" w:rsidP="00844E91">
            <w:proofErr w:type="spellStart"/>
            <w:r w:rsidRPr="008C3D4E">
              <w:t>DataSpace_StoredDistH</w:t>
            </w:r>
            <w:proofErr w:type="spellEnd"/>
          </w:p>
        </w:tc>
        <w:tc>
          <w:tcPr>
            <w:tcW w:w="5736" w:type="dxa"/>
          </w:tcPr>
          <w:p w:rsidR="00844E91" w:rsidRDefault="00844E91" w:rsidP="00844E91">
            <w:r>
              <w:t>Bruges til at gemme de</w:t>
            </w:r>
            <w:r>
              <w:t xml:space="preserve">t banestykke der køres længde </w:t>
            </w:r>
          </w:p>
        </w:tc>
      </w:tr>
      <w:tr w:rsidR="00844E91" w:rsidTr="004408DF">
        <w:tc>
          <w:tcPr>
            <w:tcW w:w="927" w:type="dxa"/>
          </w:tcPr>
          <w:p w:rsidR="00844E91" w:rsidRDefault="00844E91" w:rsidP="00844E91">
            <w:r>
              <w:t>5</w:t>
            </w:r>
          </w:p>
        </w:tc>
        <w:tc>
          <w:tcPr>
            <w:tcW w:w="2520" w:type="dxa"/>
          </w:tcPr>
          <w:p w:rsidR="00844E91" w:rsidRDefault="00844E91" w:rsidP="00844E91">
            <w:proofErr w:type="spellStart"/>
            <w:r w:rsidRPr="008C3D4E">
              <w:t>DataSpace_StoredDistL</w:t>
            </w:r>
            <w:proofErr w:type="spellEnd"/>
          </w:p>
        </w:tc>
        <w:tc>
          <w:tcPr>
            <w:tcW w:w="5736" w:type="dxa"/>
          </w:tcPr>
          <w:p w:rsidR="00844E91" w:rsidRDefault="00844E91" w:rsidP="00844E91">
            <w:r>
              <w:t>Bruges til at gemme det banestykke der køres længde</w:t>
            </w:r>
          </w:p>
        </w:tc>
      </w:tr>
      <w:tr w:rsidR="00844E91" w:rsidTr="004408DF">
        <w:tc>
          <w:tcPr>
            <w:tcW w:w="927" w:type="dxa"/>
          </w:tcPr>
          <w:p w:rsidR="00844E91" w:rsidRDefault="00844E91" w:rsidP="00844E91">
            <w:r>
              <w:t>6</w:t>
            </w:r>
          </w:p>
        </w:tc>
        <w:tc>
          <w:tcPr>
            <w:tcW w:w="2520" w:type="dxa"/>
          </w:tcPr>
          <w:p w:rsidR="00844E91" w:rsidRDefault="00844E91" w:rsidP="00844E91">
            <w:r w:rsidRPr="008C3D4E">
              <w:t>DataSpace_Temp1</w:t>
            </w:r>
          </w:p>
        </w:tc>
        <w:tc>
          <w:tcPr>
            <w:tcW w:w="5736" w:type="dxa"/>
          </w:tcPr>
          <w:p w:rsidR="00844E91" w:rsidRDefault="00844E91" w:rsidP="00844E91">
            <w:r>
              <w:t xml:space="preserve">Bruges til at sikre Temp1’s værdi i </w:t>
            </w:r>
            <w:proofErr w:type="spellStart"/>
            <w:r>
              <w:t>interupet</w:t>
            </w:r>
            <w:proofErr w:type="spellEnd"/>
            <w:r>
              <w:t xml:space="preserve"> ”</w:t>
            </w:r>
            <w:proofErr w:type="spellStart"/>
            <w:r w:rsidRPr="00844E91">
              <w:t>StregInterrupt</w:t>
            </w:r>
            <w:proofErr w:type="spellEnd"/>
            <w:r>
              <w:t>”</w:t>
            </w:r>
          </w:p>
        </w:tc>
      </w:tr>
      <w:tr w:rsidR="00844E91" w:rsidTr="004408DF">
        <w:tc>
          <w:tcPr>
            <w:tcW w:w="927" w:type="dxa"/>
          </w:tcPr>
          <w:p w:rsidR="00844E91" w:rsidRDefault="00844E91" w:rsidP="00844E91">
            <w:r>
              <w:t>512</w:t>
            </w:r>
          </w:p>
        </w:tc>
        <w:tc>
          <w:tcPr>
            <w:tcW w:w="2520" w:type="dxa"/>
          </w:tcPr>
          <w:p w:rsidR="00844E91" w:rsidRDefault="00844E91" w:rsidP="00844E91">
            <w:proofErr w:type="spellStart"/>
            <w:r w:rsidRPr="008C3D4E">
              <w:t>ZStart</w:t>
            </w:r>
            <w:proofErr w:type="spellEnd"/>
          </w:p>
        </w:tc>
        <w:tc>
          <w:tcPr>
            <w:tcW w:w="5736" w:type="dxa"/>
          </w:tcPr>
          <w:p w:rsidR="00844E91" w:rsidRDefault="00844E91" w:rsidP="00844E91">
            <w:r>
              <w:t>Bruges til at angive det første banes placering</w:t>
            </w:r>
          </w:p>
        </w:tc>
      </w:tr>
    </w:tbl>
    <w:p w:rsidR="00991712" w:rsidRDefault="00991712" w:rsidP="0062647D"/>
    <w:p w:rsidR="004408DF" w:rsidRDefault="004408DF" w:rsidP="0062647D">
      <w:r w:rsidRPr="00411B37">
        <w:t>SREG2</w:t>
      </w:r>
      <w:r>
        <w:t xml:space="preserve"> bruges som et ekstra status register. SREG2 er opbygget som angivet i tabel </w:t>
      </w:r>
      <w:r w:rsidRPr="008C3D4E">
        <w:rPr>
          <w:color w:val="FF0000"/>
        </w:rPr>
        <w:t xml:space="preserve">????.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13"/>
        <w:gridCol w:w="910"/>
        <w:gridCol w:w="1249"/>
        <w:gridCol w:w="1245"/>
        <w:gridCol w:w="1282"/>
        <w:gridCol w:w="1344"/>
        <w:gridCol w:w="1343"/>
        <w:gridCol w:w="1342"/>
      </w:tblGrid>
      <w:tr w:rsidR="00BE2FA7" w:rsidTr="00005E44">
        <w:tc>
          <w:tcPr>
            <w:tcW w:w="9628" w:type="dxa"/>
            <w:gridSpan w:val="8"/>
          </w:tcPr>
          <w:p w:rsidR="00BE2FA7" w:rsidRDefault="00BE2FA7" w:rsidP="00BE2FA7">
            <w:pPr>
              <w:jc w:val="center"/>
            </w:pPr>
            <w:r>
              <w:t>SREG2</w:t>
            </w:r>
          </w:p>
        </w:tc>
      </w:tr>
      <w:tr w:rsidR="00BE2FA7" w:rsidTr="003011DC">
        <w:tc>
          <w:tcPr>
            <w:tcW w:w="1841" w:type="dxa"/>
            <w:gridSpan w:val="2"/>
          </w:tcPr>
          <w:p w:rsidR="00BE2FA7" w:rsidRDefault="00BE2FA7" w:rsidP="00BE2FA7">
            <w:pPr>
              <w:jc w:val="center"/>
            </w:pPr>
            <w:r w:rsidRPr="008C3D4E">
              <w:t>State</w:t>
            </w:r>
            <w:r w:rsidR="008C3D4E" w:rsidRPr="008C3D4E">
              <w:t>0</w:t>
            </w:r>
            <w:r w:rsidRPr="008C3D4E">
              <w:t>1:</w:t>
            </w:r>
            <w:r w:rsidRPr="008C3D4E">
              <w:t>0</w:t>
            </w:r>
            <w:r w:rsidR="008C3D4E" w:rsidRPr="008C3D4E">
              <w:t>0</w:t>
            </w:r>
          </w:p>
        </w:tc>
        <w:tc>
          <w:tcPr>
            <w:tcW w:w="2522" w:type="dxa"/>
            <w:gridSpan w:val="2"/>
          </w:tcPr>
          <w:p w:rsidR="00BE2FA7" w:rsidRDefault="00BE2FA7" w:rsidP="00BE2FA7">
            <w:pPr>
              <w:jc w:val="center"/>
            </w:pPr>
            <w:r w:rsidRPr="008C3D4E">
              <w:t>LastState</w:t>
            </w:r>
            <w:r w:rsidR="008C3D4E" w:rsidRPr="008C3D4E">
              <w:t>0</w:t>
            </w:r>
            <w:r w:rsidRPr="008C3D4E">
              <w:t>1</w:t>
            </w:r>
            <w:r>
              <w:t>:</w:t>
            </w:r>
            <w:r w:rsidRPr="008C3D4E">
              <w:t>0</w:t>
            </w:r>
            <w:r w:rsidR="008C3D4E" w:rsidRPr="008C3D4E">
              <w:t>0</w:t>
            </w:r>
          </w:p>
        </w:tc>
        <w:tc>
          <w:tcPr>
            <w:tcW w:w="1167" w:type="dxa"/>
          </w:tcPr>
          <w:p w:rsidR="00BE2FA7" w:rsidRDefault="00BE2FA7" w:rsidP="00BE2FA7">
            <w:pPr>
              <w:jc w:val="center"/>
            </w:pPr>
            <w:proofErr w:type="spellStart"/>
            <w:r w:rsidRPr="008C3D4E">
              <w:t>LEDTimeON</w:t>
            </w:r>
            <w:proofErr w:type="spellEnd"/>
          </w:p>
        </w:tc>
        <w:tc>
          <w:tcPr>
            <w:tcW w:w="4098" w:type="dxa"/>
            <w:gridSpan w:val="3"/>
          </w:tcPr>
          <w:p w:rsidR="00BE2FA7" w:rsidRDefault="00BE2FA7" w:rsidP="00BE2FA7">
            <w:pPr>
              <w:jc w:val="center"/>
            </w:pPr>
            <w:r w:rsidRPr="008C3D4E">
              <w:t>StateCount</w:t>
            </w:r>
            <w:r w:rsidR="008C3D4E" w:rsidRPr="008C3D4E">
              <w:t>0</w:t>
            </w:r>
            <w:r w:rsidRPr="008C3D4E">
              <w:t>2</w:t>
            </w:r>
            <w:r>
              <w:t>:</w:t>
            </w:r>
            <w:r w:rsidRPr="008C3D4E">
              <w:t>0</w:t>
            </w:r>
            <w:r w:rsidR="008C3D4E" w:rsidRPr="008C3D4E">
              <w:t>0</w:t>
            </w:r>
          </w:p>
        </w:tc>
      </w:tr>
      <w:tr w:rsidR="00BE2FA7" w:rsidTr="00BE2FA7">
        <w:tc>
          <w:tcPr>
            <w:tcW w:w="921" w:type="dxa"/>
          </w:tcPr>
          <w:p w:rsidR="00BE2FA7" w:rsidRDefault="00BE2FA7" w:rsidP="00BE2FA7">
            <w:pPr>
              <w:jc w:val="center"/>
            </w:pPr>
            <w:r>
              <w:t xml:space="preserve">Bit </w:t>
            </w:r>
            <w:r>
              <w:t>7</w:t>
            </w:r>
          </w:p>
        </w:tc>
        <w:tc>
          <w:tcPr>
            <w:tcW w:w="920" w:type="dxa"/>
          </w:tcPr>
          <w:p w:rsidR="00BE2FA7" w:rsidRDefault="00BE2FA7" w:rsidP="00BE2FA7">
            <w:pPr>
              <w:jc w:val="center"/>
            </w:pPr>
            <w:r>
              <w:t xml:space="preserve">Bit </w:t>
            </w:r>
            <w:r>
              <w:t>6</w:t>
            </w:r>
          </w:p>
        </w:tc>
        <w:tc>
          <w:tcPr>
            <w:tcW w:w="1261" w:type="dxa"/>
          </w:tcPr>
          <w:p w:rsidR="00BE2FA7" w:rsidRDefault="00BE2FA7" w:rsidP="00BE2FA7">
            <w:pPr>
              <w:jc w:val="center"/>
            </w:pPr>
            <w:r>
              <w:t xml:space="preserve">Bit </w:t>
            </w:r>
            <w:r>
              <w:t>5</w:t>
            </w:r>
          </w:p>
        </w:tc>
        <w:tc>
          <w:tcPr>
            <w:tcW w:w="1261" w:type="dxa"/>
          </w:tcPr>
          <w:p w:rsidR="00BE2FA7" w:rsidRDefault="00BE2FA7" w:rsidP="00BE2FA7">
            <w:pPr>
              <w:jc w:val="center"/>
            </w:pPr>
            <w:r>
              <w:t xml:space="preserve">Bit </w:t>
            </w:r>
            <w:r>
              <w:t>4</w:t>
            </w:r>
          </w:p>
        </w:tc>
        <w:tc>
          <w:tcPr>
            <w:tcW w:w="1167" w:type="dxa"/>
          </w:tcPr>
          <w:p w:rsidR="00BE2FA7" w:rsidRDefault="00BE2FA7" w:rsidP="00BE2FA7">
            <w:pPr>
              <w:jc w:val="center"/>
            </w:pPr>
            <w:r>
              <w:t xml:space="preserve">Bit </w:t>
            </w:r>
            <w:r>
              <w:t>3</w:t>
            </w:r>
          </w:p>
        </w:tc>
        <w:tc>
          <w:tcPr>
            <w:tcW w:w="1366" w:type="dxa"/>
          </w:tcPr>
          <w:p w:rsidR="00BE2FA7" w:rsidRDefault="00BE2FA7" w:rsidP="00BE2FA7">
            <w:pPr>
              <w:jc w:val="center"/>
            </w:pPr>
            <w:r>
              <w:t xml:space="preserve">Bit </w:t>
            </w:r>
            <w:r>
              <w:t>2</w:t>
            </w:r>
          </w:p>
        </w:tc>
        <w:tc>
          <w:tcPr>
            <w:tcW w:w="1366" w:type="dxa"/>
          </w:tcPr>
          <w:p w:rsidR="00BE2FA7" w:rsidRDefault="00BE2FA7" w:rsidP="00BE2FA7">
            <w:pPr>
              <w:jc w:val="center"/>
            </w:pPr>
            <w:r>
              <w:t xml:space="preserve">Bit </w:t>
            </w:r>
            <w:r>
              <w:t>1</w:t>
            </w:r>
          </w:p>
        </w:tc>
        <w:tc>
          <w:tcPr>
            <w:tcW w:w="1366" w:type="dxa"/>
          </w:tcPr>
          <w:p w:rsidR="00BE2FA7" w:rsidRDefault="00BE2FA7" w:rsidP="00BE2FA7">
            <w:pPr>
              <w:jc w:val="center"/>
            </w:pPr>
            <w:r>
              <w:t>Bit 0</w:t>
            </w:r>
          </w:p>
        </w:tc>
      </w:tr>
    </w:tbl>
    <w:p w:rsidR="008C3D4E" w:rsidRPr="008C3D4E" w:rsidRDefault="008C3D4E" w:rsidP="0062647D"/>
    <w:p w:rsidR="004408DF" w:rsidRPr="008C3D4E" w:rsidRDefault="004408DF" w:rsidP="0062647D">
      <w:pPr>
        <w:rPr>
          <w:lang w:val="en-US"/>
        </w:rPr>
      </w:pPr>
    </w:p>
    <w:sectPr w:rsidR="004408DF" w:rsidRPr="008C3D4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4BC"/>
    <w:rsid w:val="00264636"/>
    <w:rsid w:val="00411B37"/>
    <w:rsid w:val="004408DF"/>
    <w:rsid w:val="0062647D"/>
    <w:rsid w:val="0083666D"/>
    <w:rsid w:val="00844E91"/>
    <w:rsid w:val="008C3D4E"/>
    <w:rsid w:val="00900053"/>
    <w:rsid w:val="009754BC"/>
    <w:rsid w:val="00991712"/>
    <w:rsid w:val="00A54FD6"/>
    <w:rsid w:val="00BE2FA7"/>
    <w:rsid w:val="00D9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CD561"/>
  <w15:chartTrackingRefBased/>
  <w15:docId w15:val="{5AEB98DE-4439-4451-9D45-A467B3A4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54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264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Lyck Bjært Sørensen</dc:creator>
  <cp:keywords/>
  <dc:description/>
  <cp:lastModifiedBy>Simon Lyck Bjært Sørensen</cp:lastModifiedBy>
  <cp:revision>1</cp:revision>
  <dcterms:created xsi:type="dcterms:W3CDTF">2017-05-20T12:32:00Z</dcterms:created>
  <dcterms:modified xsi:type="dcterms:W3CDTF">2017-05-20T13:13:00Z</dcterms:modified>
</cp:coreProperties>
</file>