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 1.</w:t>
      </w:r>
    </w:p>
    <w:p w14:paraId="00000002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Тема. Налагодження середовища в ОС </w:t>
      </w:r>
      <w:proofErr w:type="spellStart"/>
      <w:r>
        <w:rPr>
          <w:b/>
          <w:sz w:val="26"/>
          <w:szCs w:val="26"/>
        </w:rPr>
        <w:t>Linux</w:t>
      </w:r>
      <w:proofErr w:type="spellEnd"/>
      <w:r>
        <w:rPr>
          <w:b/>
          <w:sz w:val="26"/>
          <w:szCs w:val="26"/>
        </w:rPr>
        <w:t xml:space="preserve"> для розробки </w:t>
      </w:r>
      <w:proofErr w:type="spellStart"/>
      <w:r>
        <w:rPr>
          <w:b/>
          <w:sz w:val="26"/>
          <w:szCs w:val="26"/>
        </w:rPr>
        <w:t>Ruby</w:t>
      </w:r>
      <w:proofErr w:type="spellEnd"/>
      <w:r>
        <w:rPr>
          <w:b/>
          <w:sz w:val="26"/>
          <w:szCs w:val="26"/>
        </w:rPr>
        <w:t>-додатків</w:t>
      </w:r>
    </w:p>
    <w:p w14:paraId="00000003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4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Мета</w:t>
      </w:r>
      <w:r>
        <w:rPr>
          <w:sz w:val="24"/>
          <w:szCs w:val="24"/>
        </w:rPr>
        <w:t xml:space="preserve">: Опанувати роботу менеджерів пакетів ОС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, систему </w:t>
      </w:r>
      <w:proofErr w:type="spellStart"/>
      <w:r>
        <w:rPr>
          <w:sz w:val="24"/>
          <w:szCs w:val="24"/>
        </w:rPr>
        <w:t>rvm</w:t>
      </w:r>
      <w:proofErr w:type="spellEnd"/>
      <w:r>
        <w:rPr>
          <w:sz w:val="24"/>
          <w:szCs w:val="24"/>
        </w:rPr>
        <w:t xml:space="preserve"> для організації роботи </w:t>
      </w:r>
      <w:proofErr w:type="spellStart"/>
      <w:r>
        <w:rPr>
          <w:sz w:val="24"/>
          <w:szCs w:val="24"/>
        </w:rPr>
        <w:t>ruby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, менеджера пакета мови </w:t>
      </w:r>
      <w:proofErr w:type="spellStart"/>
      <w:r>
        <w:rPr>
          <w:sz w:val="24"/>
          <w:szCs w:val="24"/>
        </w:rPr>
        <w:t>Ruby</w:t>
      </w:r>
      <w:proofErr w:type="spellEnd"/>
      <w:r>
        <w:rPr>
          <w:sz w:val="24"/>
          <w:szCs w:val="24"/>
        </w:rPr>
        <w:t xml:space="preserve">, базові елементи мови </w:t>
      </w:r>
      <w:proofErr w:type="spellStart"/>
      <w:r>
        <w:rPr>
          <w:sz w:val="24"/>
          <w:szCs w:val="24"/>
        </w:rPr>
        <w:t>Ruby</w:t>
      </w:r>
      <w:proofErr w:type="spellEnd"/>
      <w:r>
        <w:rPr>
          <w:sz w:val="24"/>
          <w:szCs w:val="24"/>
        </w:rPr>
        <w:t xml:space="preserve"> при розробці програм та розробити програму для розбору сайту.</w:t>
      </w:r>
    </w:p>
    <w:p w14:paraId="00000005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Термін виконання – 4 тижні.</w:t>
      </w:r>
    </w:p>
    <w:p w14:paraId="00000007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Кільк</w:t>
      </w:r>
      <w:r>
        <w:rPr>
          <w:sz w:val="24"/>
          <w:szCs w:val="24"/>
        </w:rPr>
        <w:t>ість балів - 25</w:t>
      </w:r>
    </w:p>
    <w:p w14:paraId="00000008" w14:textId="77777777" w:rsidR="002A25F9" w:rsidRDefault="002A25F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9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A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Завдання.</w:t>
      </w:r>
    </w:p>
    <w:p w14:paraId="0000000B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C" w14:textId="178F589C" w:rsidR="002A25F9" w:rsidRPr="00E40C9E" w:rsidRDefault="0001219E" w:rsidP="00E40C9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40C9E">
        <w:rPr>
          <w:sz w:val="24"/>
          <w:szCs w:val="24"/>
        </w:rPr>
        <w:t xml:space="preserve">Створити віртуальну машину. Завантажити образ [1]. Встановити ОС </w:t>
      </w:r>
      <w:proofErr w:type="spellStart"/>
      <w:r w:rsidRPr="00E40C9E">
        <w:rPr>
          <w:sz w:val="24"/>
          <w:szCs w:val="24"/>
        </w:rPr>
        <w:t>Linux</w:t>
      </w:r>
      <w:proofErr w:type="spellEnd"/>
      <w:r w:rsidRPr="00E40C9E">
        <w:rPr>
          <w:sz w:val="24"/>
          <w:szCs w:val="24"/>
        </w:rPr>
        <w:t xml:space="preserve"> </w:t>
      </w:r>
      <w:proofErr w:type="spellStart"/>
      <w:r w:rsidRPr="00E40C9E">
        <w:rPr>
          <w:sz w:val="24"/>
          <w:szCs w:val="24"/>
        </w:rPr>
        <w:t>Ubuntu</w:t>
      </w:r>
      <w:proofErr w:type="spellEnd"/>
      <w:r w:rsidRPr="00E40C9E">
        <w:rPr>
          <w:sz w:val="24"/>
          <w:szCs w:val="24"/>
        </w:rPr>
        <w:t xml:space="preserve"> на віртуальну машину, розбивши віртуальний диск на 3 розділи, які монтуються на  </w:t>
      </w:r>
      <w:r w:rsidRPr="00E40C9E">
        <w:rPr>
          <w:i/>
          <w:sz w:val="24"/>
          <w:szCs w:val="24"/>
        </w:rPr>
        <w:t xml:space="preserve">/, </w:t>
      </w:r>
      <w:proofErr w:type="spellStart"/>
      <w:r w:rsidRPr="00E40C9E">
        <w:rPr>
          <w:i/>
          <w:sz w:val="24"/>
          <w:szCs w:val="24"/>
        </w:rPr>
        <w:t>swap</w:t>
      </w:r>
      <w:proofErr w:type="spellEnd"/>
      <w:r w:rsidRPr="00E40C9E">
        <w:rPr>
          <w:i/>
          <w:sz w:val="24"/>
          <w:szCs w:val="24"/>
        </w:rPr>
        <w:t>, /</w:t>
      </w:r>
      <w:proofErr w:type="spellStart"/>
      <w:r w:rsidRPr="00E40C9E">
        <w:rPr>
          <w:i/>
          <w:sz w:val="24"/>
          <w:szCs w:val="24"/>
        </w:rPr>
        <w:t>home</w:t>
      </w:r>
      <w:proofErr w:type="spellEnd"/>
      <w:r w:rsidRPr="00E40C9E">
        <w:rPr>
          <w:sz w:val="24"/>
          <w:szCs w:val="24"/>
        </w:rPr>
        <w:t>. Повторити команди по роботі з диском (</w:t>
      </w:r>
      <w:proofErr w:type="spellStart"/>
      <w:r w:rsidRPr="00E40C9E">
        <w:rPr>
          <w:i/>
          <w:sz w:val="24"/>
          <w:szCs w:val="24"/>
        </w:rPr>
        <w:t>gparted</w:t>
      </w:r>
      <w:proofErr w:type="spellEnd"/>
      <w:r w:rsidRPr="00E40C9E">
        <w:rPr>
          <w:i/>
          <w:sz w:val="24"/>
          <w:szCs w:val="24"/>
        </w:rPr>
        <w:t xml:space="preserve">, </w:t>
      </w:r>
      <w:proofErr w:type="spellStart"/>
      <w:r w:rsidRPr="00E40C9E">
        <w:rPr>
          <w:i/>
          <w:sz w:val="24"/>
          <w:szCs w:val="24"/>
        </w:rPr>
        <w:t>fdisk</w:t>
      </w:r>
      <w:proofErr w:type="spellEnd"/>
      <w:r w:rsidRPr="00E40C9E">
        <w:rPr>
          <w:i/>
          <w:sz w:val="24"/>
          <w:szCs w:val="24"/>
        </w:rPr>
        <w:t xml:space="preserve">, </w:t>
      </w:r>
      <w:proofErr w:type="spellStart"/>
      <w:r w:rsidRPr="00E40C9E">
        <w:rPr>
          <w:i/>
          <w:sz w:val="24"/>
          <w:szCs w:val="24"/>
        </w:rPr>
        <w:t>cfdisk</w:t>
      </w:r>
      <w:proofErr w:type="spellEnd"/>
      <w:r w:rsidRPr="00E40C9E">
        <w:rPr>
          <w:sz w:val="24"/>
          <w:szCs w:val="24"/>
        </w:rPr>
        <w:t>) та файловими системами (</w:t>
      </w:r>
      <w:proofErr w:type="spellStart"/>
      <w:r w:rsidRPr="00E40C9E">
        <w:rPr>
          <w:i/>
          <w:sz w:val="24"/>
          <w:szCs w:val="24"/>
        </w:rPr>
        <w:t>df</w:t>
      </w:r>
      <w:proofErr w:type="spellEnd"/>
      <w:r w:rsidRPr="00E40C9E">
        <w:rPr>
          <w:i/>
          <w:sz w:val="24"/>
          <w:szCs w:val="24"/>
        </w:rPr>
        <w:t xml:space="preserve">, </w:t>
      </w:r>
      <w:proofErr w:type="spellStart"/>
      <w:r w:rsidRPr="00E40C9E">
        <w:rPr>
          <w:i/>
          <w:sz w:val="24"/>
          <w:szCs w:val="24"/>
        </w:rPr>
        <w:t>mount</w:t>
      </w:r>
      <w:proofErr w:type="spellEnd"/>
      <w:r w:rsidRPr="00E40C9E">
        <w:rPr>
          <w:sz w:val="24"/>
          <w:szCs w:val="24"/>
        </w:rPr>
        <w:t xml:space="preserve">). </w:t>
      </w:r>
    </w:p>
    <w:p w14:paraId="40CD1AF1" w14:textId="2DDE5B3D" w:rsidR="00E40C9E" w:rsidRPr="00E40C9E" w:rsidRDefault="00E40C9E" w:rsidP="00E40C9E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40C9E">
        <w:rPr>
          <w:sz w:val="24"/>
          <w:szCs w:val="24"/>
        </w:rPr>
        <w:drawing>
          <wp:inline distT="0" distB="0" distL="0" distR="0" wp14:anchorId="465F0462" wp14:editId="77E82C56">
            <wp:extent cx="5962650" cy="4317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0F9CFA3" w14:textId="560F7DAB" w:rsidR="00E40C9E" w:rsidRDefault="00E40C9E">
      <w:pPr>
        <w:pBdr>
          <w:top w:val="nil"/>
          <w:left w:val="nil"/>
          <w:bottom w:val="nil"/>
          <w:right w:val="nil"/>
          <w:between w:val="nil"/>
        </w:pBdr>
      </w:pPr>
      <w:r w:rsidRPr="00E40C9E">
        <w:lastRenderedPageBreak/>
        <w:drawing>
          <wp:inline distT="0" distB="0" distL="0" distR="0" wp14:anchorId="2B54E73C" wp14:editId="0B884750">
            <wp:extent cx="5962650" cy="4350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7433" w14:textId="28BA365B" w:rsidR="00E40C9E" w:rsidRDefault="00E40C9E">
      <w:pPr>
        <w:pBdr>
          <w:top w:val="nil"/>
          <w:left w:val="nil"/>
          <w:bottom w:val="nil"/>
          <w:right w:val="nil"/>
          <w:between w:val="nil"/>
        </w:pBdr>
      </w:pPr>
      <w:r w:rsidRPr="00E40C9E">
        <w:drawing>
          <wp:inline distT="0" distB="0" distL="0" distR="0" wp14:anchorId="0AC3F7C3" wp14:editId="0C563E6A">
            <wp:extent cx="5962650" cy="1766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30D0" w14:textId="77777777" w:rsidR="00E40C9E" w:rsidRDefault="00E40C9E">
      <w:pPr>
        <w:pBdr>
          <w:top w:val="nil"/>
          <w:left w:val="nil"/>
          <w:bottom w:val="nil"/>
          <w:right w:val="nil"/>
          <w:between w:val="nil"/>
        </w:pBdr>
      </w:pPr>
    </w:p>
    <w:p w14:paraId="388C6C04" w14:textId="0AB48EE7" w:rsidR="00E40C9E" w:rsidRDefault="00E40C9E">
      <w:pPr>
        <w:pBdr>
          <w:top w:val="nil"/>
          <w:left w:val="nil"/>
          <w:bottom w:val="nil"/>
          <w:right w:val="nil"/>
          <w:between w:val="nil"/>
        </w:pBdr>
      </w:pPr>
      <w:r w:rsidRPr="00E40C9E">
        <w:lastRenderedPageBreak/>
        <w:drawing>
          <wp:inline distT="0" distB="0" distL="0" distR="0" wp14:anchorId="4BDAF841" wp14:editId="066261B3">
            <wp:extent cx="5962650" cy="4258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5F20" w14:textId="77777777" w:rsidR="00E40C9E" w:rsidRPr="00E40C9E" w:rsidRDefault="00E40C9E" w:rsidP="00E40C9E">
      <w:pPr>
        <w:widowControl/>
        <w:spacing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Команди</w:t>
      </w:r>
      <w:proofErr w:type="spellEnd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для </w:t>
      </w:r>
      <w:proofErr w:type="spellStart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роботи</w:t>
      </w:r>
      <w:proofErr w:type="spellEnd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з ФС</w:t>
      </w:r>
    </w:p>
    <w:p w14:paraId="64614CA7" w14:textId="77777777" w:rsidR="00E40C9E" w:rsidRPr="00E40C9E" w:rsidRDefault="00E40C9E" w:rsidP="00E40C9E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C69097" w14:textId="77777777" w:rsidR="00E40C9E" w:rsidRPr="00E40C9E" w:rsidRDefault="00E40C9E" w:rsidP="00E40C9E">
      <w:pPr>
        <w:widowControl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Значення</w:t>
      </w:r>
      <w:proofErr w:type="spellEnd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ознак</w:t>
      </w:r>
      <w:proofErr w:type="spellEnd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для </w:t>
      </w:r>
      <w:proofErr w:type="spellStart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команди</w:t>
      </w:r>
      <w:proofErr w:type="spellEnd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mount</w:t>
      </w:r>
      <w:proofErr w:type="spellEnd"/>
      <w:r w:rsidRPr="00E40C9E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73A5B63C" w14:textId="77777777" w:rsidR="00E40C9E" w:rsidRPr="00E40C9E" w:rsidRDefault="00E40C9E" w:rsidP="00E40C9E">
      <w:pPr>
        <w:widowControl/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sz w:val="24"/>
          <w:szCs w:val="24"/>
          <w:lang w:val="ru-RU"/>
        </w:rPr>
      </w:pP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noexec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- заборона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виконання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бінарних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файлів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;</w:t>
      </w:r>
    </w:p>
    <w:p w14:paraId="374D23A5" w14:textId="77777777" w:rsidR="00E40C9E" w:rsidRPr="00E40C9E" w:rsidRDefault="00E40C9E" w:rsidP="00E40C9E">
      <w:pPr>
        <w:widowControl/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sz w:val="24"/>
          <w:szCs w:val="24"/>
          <w:lang w:val="ru-RU"/>
        </w:rPr>
      </w:pP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noatime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- заборона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оновлювлення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часу доступу до </w:t>
      </w:r>
      <w:proofErr w:type="gram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дескриптора 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inode</w:t>
      </w:r>
      <w:proofErr w:type="spellEnd"/>
      <w:proofErr w:type="gram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(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наприклад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, для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скорочення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часу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виконання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операцій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);</w:t>
      </w:r>
    </w:p>
    <w:p w14:paraId="255D308F" w14:textId="77777777" w:rsidR="00E40C9E" w:rsidRPr="00E40C9E" w:rsidRDefault="00E40C9E" w:rsidP="00E40C9E">
      <w:pPr>
        <w:widowControl/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sz w:val="24"/>
          <w:szCs w:val="24"/>
          <w:lang w:val="ru-RU"/>
        </w:rPr>
      </w:pP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rw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монтування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в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режимі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читання-запису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;</w:t>
      </w:r>
    </w:p>
    <w:p w14:paraId="031C9999" w14:textId="77777777" w:rsidR="00E40C9E" w:rsidRPr="00E40C9E" w:rsidRDefault="00E40C9E" w:rsidP="00E40C9E">
      <w:pPr>
        <w:widowControl/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sz w:val="24"/>
          <w:szCs w:val="24"/>
          <w:lang w:val="ru-RU"/>
        </w:rPr>
      </w:pP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loop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монтування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з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використанням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loop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proofErr w:type="gram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пристроїв;o</w:t>
      </w:r>
      <w:proofErr w:type="spellEnd"/>
      <w:proofErr w:type="gram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ознаки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монтування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розділені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комою:</w:t>
      </w:r>
    </w:p>
    <w:p w14:paraId="7B3D262B" w14:textId="77777777" w:rsidR="00E40C9E" w:rsidRPr="00E40C9E" w:rsidRDefault="00E40C9E" w:rsidP="00E40C9E">
      <w:pPr>
        <w:widowControl/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sz w:val="24"/>
          <w:szCs w:val="24"/>
          <w:lang w:val="ru-RU"/>
        </w:rPr>
      </w:pP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auto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- ФС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може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бути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примонтована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при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використанні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опції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-a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команди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mount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;</w:t>
      </w:r>
    </w:p>
    <w:p w14:paraId="73EE4A8A" w14:textId="77777777" w:rsidR="00E40C9E" w:rsidRPr="00E40C9E" w:rsidRDefault="00E40C9E" w:rsidP="00E40C9E">
      <w:pPr>
        <w:widowControl/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sz w:val="24"/>
          <w:szCs w:val="24"/>
          <w:lang w:val="ru-RU"/>
        </w:rPr>
      </w:pP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defaults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використання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опції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за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замовчунням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: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rw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suid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dev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exec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auto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nouser</w:t>
      </w:r>
      <w:proofErr w:type="spellEnd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і </w:t>
      </w:r>
      <w:proofErr w:type="spellStart"/>
      <w:r w:rsidRPr="00E40C9E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asyn</w:t>
      </w:r>
      <w:proofErr w:type="spellEnd"/>
    </w:p>
    <w:p w14:paraId="074AB4BF" w14:textId="77777777" w:rsidR="00E40C9E" w:rsidRDefault="00E40C9E">
      <w:pPr>
        <w:pBdr>
          <w:top w:val="nil"/>
          <w:left w:val="nil"/>
          <w:bottom w:val="nil"/>
          <w:right w:val="nil"/>
          <w:between w:val="nil"/>
        </w:pBdr>
      </w:pPr>
    </w:p>
    <w:p w14:paraId="17AE77E9" w14:textId="77777777" w:rsidR="00E40C9E" w:rsidRDefault="00E40C9E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61CC9132" w:rsidR="002A25F9" w:rsidRPr="00520A24" w:rsidRDefault="0001219E" w:rsidP="00520A2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520A24">
        <w:rPr>
          <w:sz w:val="24"/>
          <w:szCs w:val="24"/>
        </w:rPr>
        <w:t xml:space="preserve">Навчитись/повторити користуватись програмою </w:t>
      </w:r>
      <w:proofErr w:type="spellStart"/>
      <w:r w:rsidRPr="00520A24">
        <w:rPr>
          <w:sz w:val="24"/>
          <w:szCs w:val="24"/>
        </w:rPr>
        <w:t>sudo</w:t>
      </w:r>
      <w:proofErr w:type="spellEnd"/>
      <w:r w:rsidRPr="00520A24">
        <w:rPr>
          <w:sz w:val="24"/>
          <w:szCs w:val="24"/>
        </w:rPr>
        <w:t xml:space="preserve"> [2-5], налагодити файл /</w:t>
      </w:r>
      <w:proofErr w:type="spellStart"/>
      <w:r w:rsidRPr="00520A24">
        <w:rPr>
          <w:sz w:val="24"/>
          <w:szCs w:val="24"/>
        </w:rPr>
        <w:t>etc</w:t>
      </w:r>
      <w:proofErr w:type="spellEnd"/>
      <w:r w:rsidRPr="00520A24">
        <w:rPr>
          <w:sz w:val="24"/>
          <w:szCs w:val="24"/>
        </w:rPr>
        <w:t>/</w:t>
      </w:r>
      <w:proofErr w:type="spellStart"/>
      <w:r w:rsidRPr="00520A24">
        <w:rPr>
          <w:sz w:val="24"/>
          <w:szCs w:val="24"/>
        </w:rPr>
        <w:t>sudoers</w:t>
      </w:r>
      <w:proofErr w:type="spellEnd"/>
      <w:r w:rsidRPr="00520A24">
        <w:rPr>
          <w:sz w:val="24"/>
          <w:szCs w:val="24"/>
        </w:rPr>
        <w:t xml:space="preserve"> таким чином, щоб користувач міг отримати права адміністратора (не вводячи пароль). Створити одного корист</w:t>
      </w:r>
      <w:r w:rsidRPr="00520A24">
        <w:rPr>
          <w:sz w:val="24"/>
          <w:szCs w:val="24"/>
        </w:rPr>
        <w:t xml:space="preserve">увача та передбачити для нього період часу роботи в </w:t>
      </w:r>
      <w:proofErr w:type="spellStart"/>
      <w:r w:rsidRPr="00520A24">
        <w:rPr>
          <w:sz w:val="24"/>
          <w:szCs w:val="24"/>
        </w:rPr>
        <w:t>оболочці</w:t>
      </w:r>
      <w:proofErr w:type="spellEnd"/>
      <w:r w:rsidRPr="00520A24">
        <w:rPr>
          <w:sz w:val="24"/>
          <w:szCs w:val="24"/>
        </w:rPr>
        <w:t xml:space="preserve"> без пароля. </w:t>
      </w:r>
    </w:p>
    <w:p w14:paraId="10CAC18C" w14:textId="77777777" w:rsidR="009E5B46" w:rsidRDefault="009E5B46" w:rsidP="00520A24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GB"/>
        </w:rPr>
      </w:pPr>
    </w:p>
    <w:p w14:paraId="40D2607E" w14:textId="371DE443" w:rsidR="00520A24" w:rsidRDefault="009E5B46" w:rsidP="00520A24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Sudo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adduser</w:t>
      </w:r>
      <w:proofErr w:type="spellEnd"/>
      <w:r>
        <w:rPr>
          <w:sz w:val="24"/>
          <w:szCs w:val="24"/>
          <w:lang w:val="en-GB"/>
        </w:rPr>
        <w:t xml:space="preserve"> user</w:t>
      </w:r>
    </w:p>
    <w:p w14:paraId="57ACD353" w14:textId="77777777" w:rsidR="009E5B46" w:rsidRDefault="009E5B46" w:rsidP="00520A24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GB"/>
        </w:rPr>
      </w:pPr>
    </w:p>
    <w:p w14:paraId="67D21E37" w14:textId="77777777" w:rsidR="009E5B46" w:rsidRDefault="009E5B46" w:rsidP="009E5B46">
      <w:pPr>
        <w:pStyle w:val="HTML"/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sudo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gedit</w:t>
      </w:r>
      <w:proofErr w:type="spellEnd"/>
      <w:r>
        <w:rPr>
          <w:color w:val="222222"/>
          <w:sz w:val="24"/>
          <w:szCs w:val="24"/>
        </w:rPr>
        <w:t xml:space="preserve"> /</w:t>
      </w:r>
      <w:proofErr w:type="spellStart"/>
      <w:r>
        <w:rPr>
          <w:color w:val="222222"/>
          <w:sz w:val="24"/>
          <w:szCs w:val="24"/>
        </w:rPr>
        <w:t>etc</w:t>
      </w:r>
      <w:proofErr w:type="spellEnd"/>
      <w:r>
        <w:rPr>
          <w:color w:val="222222"/>
          <w:sz w:val="24"/>
          <w:szCs w:val="24"/>
        </w:rPr>
        <w:t>/</w:t>
      </w:r>
      <w:proofErr w:type="spellStart"/>
      <w:r>
        <w:rPr>
          <w:color w:val="222222"/>
          <w:sz w:val="24"/>
          <w:szCs w:val="24"/>
        </w:rPr>
        <w:t>pam.d</w:t>
      </w:r>
      <w:proofErr w:type="spellEnd"/>
      <w:r>
        <w:rPr>
          <w:color w:val="222222"/>
          <w:sz w:val="24"/>
          <w:szCs w:val="24"/>
        </w:rPr>
        <w:t>/</w:t>
      </w:r>
      <w:proofErr w:type="spellStart"/>
      <w:r>
        <w:rPr>
          <w:color w:val="222222"/>
          <w:sz w:val="24"/>
          <w:szCs w:val="24"/>
        </w:rPr>
        <w:t>gdm-password</w:t>
      </w:r>
      <w:proofErr w:type="spellEnd"/>
    </w:p>
    <w:p w14:paraId="02DDFFC6" w14:textId="34F3A411" w:rsidR="009E5B46" w:rsidRDefault="009E5B46" w:rsidP="009E5B46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9E5B46">
        <w:rPr>
          <w:color w:val="222222"/>
          <w:sz w:val="24"/>
          <w:szCs w:val="24"/>
        </w:rPr>
        <w:drawing>
          <wp:inline distT="0" distB="0" distL="0" distR="0" wp14:anchorId="01E9E856" wp14:editId="5D9C9931">
            <wp:extent cx="5962650" cy="2135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EDD9" w14:textId="77777777" w:rsidR="009E5B46" w:rsidRDefault="009E5B46" w:rsidP="00520A24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GB"/>
        </w:rPr>
      </w:pPr>
    </w:p>
    <w:p w14:paraId="4D1D951D" w14:textId="08DFC0D8" w:rsidR="00520A24" w:rsidRDefault="00520A24" w:rsidP="00520A24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GB"/>
        </w:rPr>
      </w:pPr>
      <w:r w:rsidRPr="00520A24">
        <w:rPr>
          <w:sz w:val="24"/>
          <w:szCs w:val="24"/>
          <w:lang w:val="en-GB"/>
        </w:rPr>
        <w:drawing>
          <wp:inline distT="0" distB="0" distL="0" distR="0" wp14:anchorId="0AF5CA88" wp14:editId="5189C9BD">
            <wp:extent cx="5962650" cy="41294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2A4F" w14:textId="40377B79" w:rsidR="00520A24" w:rsidRDefault="00520A24" w:rsidP="00520A24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GB"/>
        </w:rPr>
      </w:pPr>
      <w:r w:rsidRPr="00520A24">
        <w:rPr>
          <w:sz w:val="24"/>
          <w:szCs w:val="24"/>
          <w:lang w:val="en-GB"/>
        </w:rPr>
        <w:lastRenderedPageBreak/>
        <w:drawing>
          <wp:inline distT="0" distB="0" distL="0" distR="0" wp14:anchorId="2B88B6A3" wp14:editId="1E64BF8C">
            <wp:extent cx="5962650" cy="26200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2F16" w14:textId="24305EA9" w:rsidR="00520A24" w:rsidRDefault="00520A24" w:rsidP="00520A24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GB"/>
        </w:rPr>
      </w:pPr>
      <w:r w:rsidRPr="00520A24">
        <w:rPr>
          <w:sz w:val="24"/>
          <w:szCs w:val="24"/>
          <w:lang w:val="en-GB"/>
        </w:rPr>
        <w:drawing>
          <wp:inline distT="0" distB="0" distL="0" distR="0" wp14:anchorId="6EAC47FE" wp14:editId="6252C9DE">
            <wp:extent cx="5496692" cy="312463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2763" w14:textId="77777777" w:rsidR="00520A24" w:rsidRPr="00520A24" w:rsidRDefault="00520A24" w:rsidP="00520A24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GB"/>
        </w:rPr>
      </w:pPr>
    </w:p>
    <w:p w14:paraId="0000000F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0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Опанувати роботу з програмою APT – менеджером пакетів для ОС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[6].  Виписати в зошит приклади застосувань команд, знати призначення пакетів та їх встановити пакети. </w:t>
      </w:r>
      <w:r>
        <w:rPr>
          <w:sz w:val="24"/>
          <w:szCs w:val="24"/>
        </w:rPr>
        <w:t>Імена деяких пакетів можуть бути зазначені не повністю – тому, використовуючи назву як ключове слово, слід виконати пошук пакета віддалено та встановити його. Вміти виводити версію програмного забезпечення.</w:t>
      </w:r>
    </w:p>
    <w:p w14:paraId="00000011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Пакети для встановлення: </w:t>
      </w:r>
      <w:r>
        <w:rPr>
          <w:i/>
        </w:rPr>
        <w:t xml:space="preserve">mc,  </w:t>
      </w:r>
      <w:proofErr w:type="spellStart"/>
      <w:r>
        <w:rPr>
          <w:i/>
        </w:rPr>
        <w:t>ruby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git-core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cur</w:t>
      </w:r>
      <w:r>
        <w:rPr>
          <w:i/>
        </w:rPr>
        <w:t>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gedit-plugins</w:t>
      </w:r>
      <w:proofErr w:type="spellEnd"/>
      <w:r>
        <w:rPr>
          <w:i/>
        </w:rPr>
        <w:t xml:space="preserve">. </w:t>
      </w:r>
      <w:r>
        <w:rPr>
          <w:sz w:val="24"/>
          <w:szCs w:val="24"/>
        </w:rPr>
        <w:t>– 2 бали.</w:t>
      </w:r>
    </w:p>
    <w:p w14:paraId="69366C7A" w14:textId="691F3C04" w:rsidR="00520A24" w:rsidRDefault="00520A2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>
        <w:rPr>
          <w:i/>
          <w:iCs/>
          <w:color w:val="000000"/>
          <w:shd w:val="clear" w:color="auto" w:fill="FFFFFF"/>
        </w:rPr>
        <w:t>sudo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apt-get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install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ubuntu-desktop</w:t>
      </w:r>
      <w:proofErr w:type="spellEnd"/>
      <w:r>
        <w:rPr>
          <w:i/>
          <w:iCs/>
          <w:color w:val="000000"/>
          <w:shd w:val="clear" w:color="auto" w:fill="FFFFFF"/>
        </w:rPr>
        <w:t>.</w:t>
      </w:r>
    </w:p>
    <w:p w14:paraId="6E4B51EF" w14:textId="5EEAA052" w:rsidR="00520A24" w:rsidRPr="00520A24" w:rsidRDefault="00520A2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color w:val="000000"/>
          <w:shd w:val="clear" w:color="auto" w:fill="FFFFFF"/>
          <w:lang w:val="en-GB"/>
        </w:rPr>
      </w:pPr>
      <w:proofErr w:type="spellStart"/>
      <w:r>
        <w:rPr>
          <w:i/>
          <w:iCs/>
          <w:color w:val="000000"/>
          <w:shd w:val="clear" w:color="auto" w:fill="FFFFFF"/>
        </w:rPr>
        <w:t>sudo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apt-get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install</w:t>
      </w:r>
      <w:proofErr w:type="spellEnd"/>
      <w:r>
        <w:rPr>
          <w:i/>
          <w:iCs/>
          <w:color w:val="000000"/>
          <w:shd w:val="clear" w:color="auto" w:fill="FFFFFF"/>
          <w:lang w:val="en-GB"/>
        </w:rPr>
        <w:t xml:space="preserve"> </w:t>
      </w:r>
      <w:r>
        <w:rPr>
          <w:i/>
        </w:rPr>
        <w:t xml:space="preserve">mc,  </w:t>
      </w:r>
    </w:p>
    <w:p w14:paraId="20B247C0" w14:textId="038EE7AB" w:rsidR="00520A24" w:rsidRPr="00520A24" w:rsidRDefault="00520A2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color w:val="000000"/>
          <w:shd w:val="clear" w:color="auto" w:fill="FFFFFF"/>
          <w:lang w:val="en-GB"/>
        </w:rPr>
      </w:pPr>
      <w:proofErr w:type="spellStart"/>
      <w:r>
        <w:rPr>
          <w:i/>
          <w:iCs/>
          <w:color w:val="000000"/>
          <w:shd w:val="clear" w:color="auto" w:fill="FFFFFF"/>
        </w:rPr>
        <w:t>sudo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apt-get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install</w:t>
      </w:r>
      <w:proofErr w:type="spellEnd"/>
      <w:r>
        <w:rPr>
          <w:i/>
          <w:iCs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i/>
        </w:rPr>
        <w:t>ruby</w:t>
      </w:r>
      <w:proofErr w:type="spellEnd"/>
    </w:p>
    <w:p w14:paraId="0C2F8D46" w14:textId="2BCA4D8C" w:rsidR="00520A24" w:rsidRPr="00520A24" w:rsidRDefault="00520A2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color w:val="000000"/>
          <w:shd w:val="clear" w:color="auto" w:fill="FFFFFF"/>
          <w:lang w:val="en-GB"/>
        </w:rPr>
      </w:pPr>
      <w:proofErr w:type="spellStart"/>
      <w:r>
        <w:rPr>
          <w:i/>
          <w:iCs/>
          <w:color w:val="000000"/>
          <w:shd w:val="clear" w:color="auto" w:fill="FFFFFF"/>
        </w:rPr>
        <w:t>sudo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apt-get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install</w:t>
      </w:r>
      <w:proofErr w:type="spellEnd"/>
      <w:r>
        <w:rPr>
          <w:i/>
          <w:iCs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i/>
        </w:rPr>
        <w:t>git-core</w:t>
      </w:r>
      <w:proofErr w:type="spellEnd"/>
    </w:p>
    <w:p w14:paraId="49E8B749" w14:textId="4DF3D0CC" w:rsidR="00520A24" w:rsidRDefault="00520A2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proofErr w:type="spellStart"/>
      <w:r>
        <w:rPr>
          <w:i/>
          <w:iCs/>
          <w:color w:val="000000"/>
          <w:shd w:val="clear" w:color="auto" w:fill="FFFFFF"/>
        </w:rPr>
        <w:lastRenderedPageBreak/>
        <w:t>sudo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apt-get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install</w:t>
      </w:r>
      <w:proofErr w:type="spellEnd"/>
      <w:r w:rsidRPr="00520A24">
        <w:rPr>
          <w:i/>
        </w:rPr>
        <w:t xml:space="preserve"> </w:t>
      </w:r>
      <w:proofErr w:type="spellStart"/>
      <w:r>
        <w:rPr>
          <w:i/>
        </w:rPr>
        <w:t>curl</w:t>
      </w:r>
      <w:proofErr w:type="spellEnd"/>
    </w:p>
    <w:p w14:paraId="7AD7F8DB" w14:textId="5725D6EB" w:rsidR="00520A24" w:rsidRPr="00520A24" w:rsidRDefault="00520A2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lang w:val="en-GB"/>
        </w:rPr>
      </w:pPr>
      <w:proofErr w:type="spellStart"/>
      <w:r>
        <w:rPr>
          <w:i/>
          <w:iCs/>
          <w:color w:val="000000"/>
          <w:shd w:val="clear" w:color="auto" w:fill="FFFFFF"/>
        </w:rPr>
        <w:t>sudo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apt-get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install</w:t>
      </w:r>
      <w:proofErr w:type="spellEnd"/>
      <w:r>
        <w:rPr>
          <w:i/>
          <w:iCs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i/>
        </w:rPr>
        <w:t>gedit-plugins</w:t>
      </w:r>
      <w:proofErr w:type="spellEnd"/>
    </w:p>
    <w:p w14:paraId="1D9DF98E" w14:textId="77777777" w:rsidR="00520A24" w:rsidRDefault="00520A2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1E2C9F8F" w14:textId="688F5E2A" w:rsidR="0090531F" w:rsidRDefault="0090531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90531F">
        <w:rPr>
          <w:sz w:val="24"/>
          <w:szCs w:val="24"/>
        </w:rPr>
        <w:drawing>
          <wp:inline distT="0" distB="0" distL="0" distR="0" wp14:anchorId="5F1C66D2" wp14:editId="04BBF3A4">
            <wp:extent cx="5962650" cy="9480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3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Опанувати роботу з програмним інструментом RVM. Встановити та налаштувати RVM, встановити інтерпретатор мови </w:t>
      </w:r>
      <w:proofErr w:type="spellStart"/>
      <w:r>
        <w:rPr>
          <w:sz w:val="24"/>
          <w:szCs w:val="24"/>
        </w:rPr>
        <w:t>Ruby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фреймворк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. </w:t>
      </w:r>
    </w:p>
    <w:p w14:paraId="00000014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Замітка.</w:t>
      </w:r>
      <w:r>
        <w:rPr>
          <w:sz w:val="24"/>
          <w:szCs w:val="24"/>
        </w:rPr>
        <w:t xml:space="preserve"> Перед встановленням RVM (</w:t>
      </w: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) подивитись на залежність від пакетів в системі </w:t>
      </w: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 для належного функціонування системи (необхідні пакунки потрібно </w:t>
      </w:r>
      <w:proofErr w:type="spellStart"/>
      <w:r>
        <w:rPr>
          <w:sz w:val="24"/>
          <w:szCs w:val="24"/>
        </w:rPr>
        <w:t>довстановити</w:t>
      </w:r>
      <w:proofErr w:type="spellEnd"/>
      <w:r>
        <w:rPr>
          <w:sz w:val="24"/>
          <w:szCs w:val="24"/>
        </w:rPr>
        <w:t>).</w:t>
      </w:r>
    </w:p>
    <w:p w14:paraId="066E7A96" w14:textId="77777777" w:rsidR="0090531F" w:rsidRDefault="0090531F" w:rsidP="0090531F">
      <w:pPr>
        <w:pStyle w:val="a6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RVM (</w:t>
      </w:r>
      <w:proofErr w:type="spellStart"/>
      <w:r>
        <w:rPr>
          <w:rFonts w:ascii="Arial" w:hAnsi="Arial" w:cs="Arial"/>
          <w:color w:val="000000"/>
        </w:rPr>
        <w:t>Ruby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Version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Manager</w:t>
      </w:r>
      <w:proofErr w:type="spellEnd"/>
      <w:r>
        <w:rPr>
          <w:rFonts w:ascii="Arial" w:hAnsi="Arial" w:cs="Arial"/>
          <w:color w:val="000000"/>
        </w:rPr>
        <w:t xml:space="preserve">) – </w:t>
      </w:r>
      <w:proofErr w:type="spellStart"/>
      <w:r>
        <w:rPr>
          <w:rFonts w:ascii="Arial" w:hAnsi="Arial" w:cs="Arial"/>
          <w:color w:val="000000"/>
        </w:rPr>
        <w:t>програма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управління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версіями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Ruby</w:t>
      </w:r>
      <w:proofErr w:type="spellEnd"/>
      <w:r>
        <w:rPr>
          <w:rFonts w:ascii="Arial" w:hAnsi="Arial" w:cs="Arial"/>
          <w:color w:val="000000"/>
        </w:rPr>
        <w:t>.</w:t>
      </w:r>
    </w:p>
    <w:p w14:paraId="026502B9" w14:textId="46820E49" w:rsidR="0090531F" w:rsidRPr="0090531F" w:rsidRDefault="0090531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proofErr w:type="spellStart"/>
      <w:r w:rsidRPr="0090531F">
        <w:rPr>
          <w:sz w:val="28"/>
        </w:rPr>
        <w:t>Ruby</w:t>
      </w:r>
      <w:proofErr w:type="spellEnd"/>
      <w:r w:rsidRPr="0090531F">
        <w:rPr>
          <w:sz w:val="24"/>
          <w:szCs w:val="21"/>
          <w:shd w:val="clear" w:color="auto" w:fill="FFFFFF"/>
        </w:rPr>
        <w:t xml:space="preserve"> </w:t>
      </w:r>
      <w:r w:rsidRPr="0090531F">
        <w:rPr>
          <w:sz w:val="24"/>
          <w:szCs w:val="21"/>
          <w:shd w:val="clear" w:color="auto" w:fill="FFFFFF"/>
          <w:lang w:val="en-GB"/>
        </w:rPr>
        <w:t xml:space="preserve"> </w:t>
      </w:r>
      <w:r w:rsidRPr="0090531F">
        <w:rPr>
          <w:sz w:val="24"/>
          <w:szCs w:val="21"/>
          <w:shd w:val="clear" w:color="auto" w:fill="FFFFFF"/>
        </w:rPr>
        <w:t>це </w:t>
      </w:r>
      <w:hyperlink r:id="rId15" w:tooltip="Інтерпретатор" w:history="1">
        <w:r w:rsidRPr="0090531F">
          <w:rPr>
            <w:rStyle w:val="a7"/>
            <w:color w:val="auto"/>
            <w:sz w:val="24"/>
            <w:szCs w:val="21"/>
            <w:shd w:val="clear" w:color="auto" w:fill="FFFFFF"/>
          </w:rPr>
          <w:t>інтерпретована</w:t>
        </w:r>
      </w:hyperlink>
      <w:r w:rsidRPr="0090531F">
        <w:rPr>
          <w:sz w:val="24"/>
          <w:szCs w:val="21"/>
          <w:shd w:val="clear" w:color="auto" w:fill="FFFFFF"/>
        </w:rPr>
        <w:t>, повністю </w:t>
      </w:r>
      <w:hyperlink r:id="rId16" w:tooltip="Об'єктно-орієнтоване програмування" w:history="1">
        <w:r w:rsidRPr="0090531F">
          <w:rPr>
            <w:rStyle w:val="a7"/>
            <w:color w:val="auto"/>
            <w:sz w:val="24"/>
            <w:szCs w:val="21"/>
            <w:shd w:val="clear" w:color="auto" w:fill="FFFFFF"/>
          </w:rPr>
          <w:t>об'єктно-орієнтована</w:t>
        </w:r>
      </w:hyperlink>
      <w:r w:rsidRPr="0090531F">
        <w:rPr>
          <w:sz w:val="24"/>
          <w:szCs w:val="21"/>
          <w:shd w:val="clear" w:color="auto" w:fill="FFFFFF"/>
        </w:rPr>
        <w:t> </w:t>
      </w:r>
      <w:hyperlink r:id="rId17" w:tooltip="Мова програмування" w:history="1">
        <w:r w:rsidRPr="0090531F">
          <w:rPr>
            <w:rStyle w:val="a7"/>
            <w:color w:val="auto"/>
            <w:sz w:val="24"/>
            <w:szCs w:val="21"/>
            <w:shd w:val="clear" w:color="auto" w:fill="FFFFFF"/>
          </w:rPr>
          <w:t>мова програмування</w:t>
        </w:r>
      </w:hyperlink>
      <w:r w:rsidRPr="0090531F">
        <w:rPr>
          <w:sz w:val="24"/>
          <w:szCs w:val="21"/>
          <w:shd w:val="clear" w:color="auto" w:fill="FFFFFF"/>
        </w:rPr>
        <w:t> з чіткою </w:t>
      </w:r>
      <w:hyperlink r:id="rId18" w:tooltip="Система типізації" w:history="1">
        <w:r w:rsidRPr="0090531F">
          <w:rPr>
            <w:rStyle w:val="a7"/>
            <w:color w:val="auto"/>
            <w:sz w:val="24"/>
            <w:szCs w:val="21"/>
            <w:shd w:val="clear" w:color="auto" w:fill="FFFFFF"/>
          </w:rPr>
          <w:t>динамічною типізацією</w:t>
        </w:r>
      </w:hyperlink>
    </w:p>
    <w:p w14:paraId="00000015" w14:textId="77777777" w:rsidR="002A25F9" w:rsidRPr="0090531F" w:rsidRDefault="002A25F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</w:p>
    <w:p w14:paraId="00000016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Опанувати роботу з програмою </w:t>
      </w:r>
      <w:proofErr w:type="spellStart"/>
      <w:r>
        <w:rPr>
          <w:sz w:val="24"/>
          <w:szCs w:val="24"/>
        </w:rPr>
        <w:t>gem</w:t>
      </w:r>
      <w:proofErr w:type="spellEnd"/>
      <w:r>
        <w:rPr>
          <w:sz w:val="24"/>
          <w:szCs w:val="24"/>
        </w:rPr>
        <w:t xml:space="preserve"> – менеджером пакетів для мови </w:t>
      </w:r>
      <w:proofErr w:type="spellStart"/>
      <w:r>
        <w:rPr>
          <w:sz w:val="24"/>
          <w:szCs w:val="24"/>
        </w:rPr>
        <w:t>Ruby</w:t>
      </w:r>
      <w:proofErr w:type="spellEnd"/>
      <w:r>
        <w:rPr>
          <w:sz w:val="24"/>
          <w:szCs w:val="24"/>
        </w:rPr>
        <w:t xml:space="preserve"> [7-11]. Встановити необхідні пакети. Імена деяких пакетів можуть бути зазначені не повністю – тому, використовуючи назву як ключове слово, слід виконати пошук пакета віддалено та встано</w:t>
      </w:r>
      <w:r>
        <w:rPr>
          <w:sz w:val="24"/>
          <w:szCs w:val="24"/>
        </w:rPr>
        <w:t>вити його.</w:t>
      </w:r>
    </w:p>
    <w:p w14:paraId="00000017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rPr>
          <w:sz w:val="24"/>
          <w:szCs w:val="24"/>
        </w:rPr>
        <w:t xml:space="preserve">Пакети для встановлення: </w:t>
      </w:r>
      <w:proofErr w:type="spellStart"/>
      <w:r>
        <w:rPr>
          <w:i/>
        </w:rPr>
        <w:t>mongrel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whenever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will_paginate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ruby-debug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fastercsv</w:t>
      </w:r>
      <w:proofErr w:type="spellEnd"/>
      <w:r>
        <w:rPr>
          <w:i/>
        </w:rPr>
        <w:t>.</w:t>
      </w:r>
    </w:p>
    <w:p w14:paraId="3C794A4E" w14:textId="77777777" w:rsidR="0090531F" w:rsidRDefault="0090531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p w14:paraId="14246090" w14:textId="77777777" w:rsidR="0090531F" w:rsidRDefault="0090531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p w14:paraId="72A36D55" w14:textId="77777777" w:rsidR="0090531F" w:rsidRPr="0090531F" w:rsidRDefault="0090531F" w:rsidP="00905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</w:pP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sudo</w:t>
      </w:r>
      <w:proofErr w:type="spellEnd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apt-add-repository</w:t>
      </w:r>
      <w:proofErr w:type="spellEnd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 xml:space="preserve"> -y </w:t>
      </w:r>
      <w:proofErr w:type="spellStart"/>
      <w:proofErr w:type="gram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ppa:rael</w:t>
      </w:r>
      <w:proofErr w:type="gramEnd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-gc</w:t>
      </w:r>
      <w:proofErr w:type="spellEnd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/</w:t>
      </w: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rvm</w:t>
      </w:r>
      <w:proofErr w:type="spellEnd"/>
    </w:p>
    <w:p w14:paraId="02A63BDC" w14:textId="77777777" w:rsidR="0090531F" w:rsidRPr="0090531F" w:rsidRDefault="0090531F" w:rsidP="00905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</w:pP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sudo</w:t>
      </w:r>
      <w:proofErr w:type="spellEnd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apt-get</w:t>
      </w:r>
      <w:proofErr w:type="spellEnd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update</w:t>
      </w:r>
      <w:proofErr w:type="spellEnd"/>
    </w:p>
    <w:p w14:paraId="3E5322A4" w14:textId="77777777" w:rsidR="0090531F" w:rsidRPr="0090531F" w:rsidRDefault="0090531F" w:rsidP="00905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sudo</w:t>
      </w:r>
      <w:proofErr w:type="spellEnd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apt-get</w:t>
      </w:r>
      <w:proofErr w:type="spellEnd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install</w:t>
      </w:r>
      <w:proofErr w:type="spellEnd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90531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RU"/>
        </w:rPr>
        <w:t>rvm</w:t>
      </w:r>
      <w:proofErr w:type="spellEnd"/>
    </w:p>
    <w:p w14:paraId="1C2E537B" w14:textId="77777777" w:rsidR="0090531F" w:rsidRDefault="0090531F" w:rsidP="0090531F">
      <w:pPr>
        <w:pStyle w:val="HTML"/>
        <w:rPr>
          <w:rFonts w:ascii="Consolas" w:hAnsi="Consolas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usermod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-a -G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rvm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$USER</w:t>
      </w:r>
    </w:p>
    <w:p w14:paraId="52994010" w14:textId="77777777" w:rsidR="0090531F" w:rsidRDefault="0090531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p w14:paraId="397E8A88" w14:textId="62089171" w:rsidR="0090531F" w:rsidRDefault="0090531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90531F">
        <w:rPr>
          <w:sz w:val="24"/>
          <w:szCs w:val="24"/>
        </w:rPr>
        <w:lastRenderedPageBreak/>
        <w:drawing>
          <wp:inline distT="0" distB="0" distL="0" distR="0" wp14:anchorId="7DC08459" wp14:editId="35EC11F2">
            <wp:extent cx="5962650" cy="3155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A32B" w14:textId="77777777" w:rsidR="0090531F" w:rsidRDefault="0090531F" w:rsidP="0090531F">
      <w:pPr>
        <w:pStyle w:val="HTML"/>
        <w:rPr>
          <w:rFonts w:ascii="Consolas" w:hAnsi="Consolas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rvm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gemsets</w:t>
      </w:r>
      <w:proofErr w:type="spellEnd"/>
    </w:p>
    <w:p w14:paraId="38455BBE" w14:textId="77777777" w:rsidR="0090531F" w:rsidRDefault="0090531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2B3CB84F" w14:textId="77777777" w:rsidR="0090531F" w:rsidRDefault="0090531F" w:rsidP="0090531F">
      <w:pPr>
        <w:pStyle w:val="HTML"/>
        <w:rPr>
          <w:rFonts w:ascii="Consolas" w:hAnsi="Consolas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rvm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ruby</w:t>
      </w:r>
      <w:proofErr w:type="spellEnd"/>
    </w:p>
    <w:p w14:paraId="3D9D8B74" w14:textId="77777777" w:rsidR="0090531F" w:rsidRDefault="0090531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A7E9A48" w14:textId="25F197F2" w:rsidR="00AB78E2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 Пропрацювати </w:t>
      </w:r>
      <w:proofErr w:type="spellStart"/>
      <w:r>
        <w:rPr>
          <w:sz w:val="24"/>
          <w:szCs w:val="24"/>
        </w:rPr>
        <w:t>уроки</w:t>
      </w:r>
      <w:proofErr w:type="spellEnd"/>
      <w:r>
        <w:rPr>
          <w:sz w:val="24"/>
          <w:szCs w:val="24"/>
        </w:rPr>
        <w:t xml:space="preserve"> з курсу </w:t>
      </w:r>
      <w:hyperlink r:id="rId20">
        <w:r>
          <w:rPr>
            <w:color w:val="1155CC"/>
            <w:sz w:val="24"/>
            <w:szCs w:val="24"/>
            <w:u w:val="single"/>
          </w:rPr>
          <w:t>https://rubyrush.ru/steps/about-course.html</w:t>
        </w:r>
      </w:hyperlink>
    </w:p>
    <w:p w14:paraId="00000019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7) Пропрацювати базові програми із додаткового матеріалу.</w:t>
      </w:r>
    </w:p>
    <w:p w14:paraId="0000001A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8) Визначитися із сайтом для розбору.</w:t>
      </w:r>
    </w:p>
    <w:p w14:paraId="0000001B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9) Переглянути приклад розбору сайту </w:t>
      </w:r>
    </w:p>
    <w:p w14:paraId="0000001C" w14:textId="77777777" w:rsidR="002A25F9" w:rsidRDefault="000121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1">
        <w:r>
          <w:rPr>
            <w:color w:val="1155CC"/>
            <w:sz w:val="24"/>
            <w:szCs w:val="24"/>
            <w:u w:val="single"/>
          </w:rPr>
          <w:t>https://youtu.be/_LNcuGqbmoY</w:t>
        </w:r>
      </w:hyperlink>
      <w:r>
        <w:rPr>
          <w:sz w:val="24"/>
          <w:szCs w:val="24"/>
        </w:rPr>
        <w:t xml:space="preserve"> (відео частина 1)</w:t>
      </w:r>
    </w:p>
    <w:p w14:paraId="0000001D" w14:textId="77777777" w:rsidR="002A25F9" w:rsidRDefault="000121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2">
        <w:r>
          <w:rPr>
            <w:color w:val="1155CC"/>
            <w:sz w:val="24"/>
            <w:szCs w:val="24"/>
            <w:u w:val="single"/>
          </w:rPr>
          <w:t>https://youtu.be/3BW7zISHri0</w:t>
        </w:r>
      </w:hyperlink>
      <w:r>
        <w:rPr>
          <w:sz w:val="24"/>
          <w:szCs w:val="24"/>
        </w:rPr>
        <w:t xml:space="preserve">  (відео частина 2)</w:t>
      </w:r>
    </w:p>
    <w:p w14:paraId="0000001E" w14:textId="77777777" w:rsidR="002A25F9" w:rsidRDefault="000121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3">
        <w:r>
          <w:rPr>
            <w:color w:val="1155CC"/>
            <w:sz w:val="24"/>
            <w:szCs w:val="24"/>
            <w:u w:val="single"/>
          </w:rPr>
          <w:t>https://habr.co</w:t>
        </w:r>
        <w:r>
          <w:rPr>
            <w:color w:val="1155CC"/>
            <w:sz w:val="24"/>
            <w:szCs w:val="24"/>
            <w:u w:val="single"/>
          </w:rPr>
          <w:t>m/ru/post/252379/</w:t>
        </w:r>
      </w:hyperlink>
      <w:r>
        <w:rPr>
          <w:sz w:val="24"/>
          <w:szCs w:val="24"/>
        </w:rPr>
        <w:t xml:space="preserve"> (текст, приклад)</w:t>
      </w:r>
    </w:p>
    <w:p w14:paraId="0000001F" w14:textId="77777777" w:rsidR="002A25F9" w:rsidRDefault="000121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4">
        <w:r>
          <w:rPr>
            <w:color w:val="1155CC"/>
            <w:sz w:val="24"/>
            <w:szCs w:val="24"/>
            <w:u w:val="single"/>
          </w:rPr>
          <w:t>http://ruby.bastardsbook.com/chapters/html-parsing/</w:t>
        </w:r>
      </w:hyperlink>
      <w:r>
        <w:rPr>
          <w:sz w:val="24"/>
          <w:szCs w:val="24"/>
        </w:rPr>
        <w:t xml:space="preserve"> (текст, теорія)</w:t>
      </w:r>
    </w:p>
    <w:p w14:paraId="00000020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10) Навчитися працювати з CSV-файлами:</w:t>
      </w:r>
    </w:p>
    <w:p w14:paraId="00000021" w14:textId="77777777" w:rsidR="002A25F9" w:rsidRDefault="000121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5" w:anchor="class-CSV-label-CSV+with+headers">
        <w:r>
          <w:rPr>
            <w:color w:val="1155CC"/>
            <w:sz w:val="24"/>
            <w:szCs w:val="24"/>
            <w:u w:val="single"/>
          </w:rPr>
          <w:t>https://ruby-doc.org/stdlib-2.6.1/libdoc/csv/rdoc/CSV.html#class-CSV-label-CSV+with+headers</w:t>
        </w:r>
      </w:hyperlink>
    </w:p>
    <w:p w14:paraId="00000022" w14:textId="77777777" w:rsidR="002A25F9" w:rsidRDefault="000121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6">
        <w:r>
          <w:rPr>
            <w:color w:val="1155CC"/>
            <w:sz w:val="24"/>
            <w:szCs w:val="24"/>
            <w:u w:val="single"/>
          </w:rPr>
          <w:t>htt</w:t>
        </w:r>
        <w:r>
          <w:rPr>
            <w:color w:val="1155CC"/>
            <w:sz w:val="24"/>
            <w:szCs w:val="24"/>
            <w:u w:val="single"/>
          </w:rPr>
          <w:t>ps://github.com/ruby/csv</w:t>
        </w:r>
      </w:hyperlink>
      <w:r>
        <w:rPr>
          <w:sz w:val="24"/>
          <w:szCs w:val="24"/>
        </w:rPr>
        <w:t xml:space="preserve"> </w:t>
      </w:r>
    </w:p>
    <w:p w14:paraId="00000023" w14:textId="77777777" w:rsidR="002A25F9" w:rsidRDefault="002A25F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4" w14:textId="77777777" w:rsidR="002A25F9" w:rsidRDefault="002A25F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5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11) Розробити додаток, який формує CSV-файл на основі даних досліджуваного веб-сайту.</w:t>
      </w:r>
    </w:p>
    <w:p w14:paraId="00000026" w14:textId="4312BEE1" w:rsidR="002A25F9" w:rsidRDefault="0001219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 w:rsidRPr="0001219E">
        <w:rPr>
          <w:sz w:val="24"/>
          <w:szCs w:val="24"/>
        </w:rPr>
        <w:lastRenderedPageBreak/>
        <w:drawing>
          <wp:inline distT="0" distB="0" distL="0" distR="0" wp14:anchorId="69CB2EC6" wp14:editId="32CE4057">
            <wp:extent cx="5839640" cy="5687219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19E">
        <w:rPr>
          <w:sz w:val="24"/>
          <w:szCs w:val="24"/>
        </w:rPr>
        <w:lastRenderedPageBreak/>
        <w:drawing>
          <wp:inline distT="0" distB="0" distL="0" distR="0" wp14:anchorId="41318525" wp14:editId="0BBEA5C2">
            <wp:extent cx="5962650" cy="34569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27" w14:textId="77777777" w:rsidR="002A25F9" w:rsidRPr="0001219E" w:rsidRDefault="002A25F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uk-UA"/>
        </w:rPr>
      </w:pPr>
    </w:p>
    <w:p w14:paraId="00000028" w14:textId="77777777" w:rsidR="002A25F9" w:rsidRDefault="002A25F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9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1155CC"/>
          <w:u w:val="single"/>
        </w:rPr>
      </w:pPr>
      <w:r>
        <w:fldChar w:fldCharType="begin"/>
      </w:r>
      <w:r>
        <w:instrText xml:space="preserve"> HYPERLINK "http://ru.wikibooks.org/wiki/Ruby" </w:instrText>
      </w:r>
      <w:r>
        <w:fldChar w:fldCharType="separate"/>
      </w:r>
    </w:p>
    <w:p w14:paraId="0000002A" w14:textId="77777777" w:rsidR="002A25F9" w:rsidRDefault="0001219E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sectPr w:rsidR="002A25F9">
      <w:pgSz w:w="12240" w:h="15840"/>
      <w:pgMar w:top="1440" w:right="1440" w:bottom="1440" w:left="14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E1758"/>
    <w:multiLevelType w:val="multilevel"/>
    <w:tmpl w:val="843EB4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052BD6"/>
    <w:multiLevelType w:val="multilevel"/>
    <w:tmpl w:val="E0B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96427"/>
    <w:multiLevelType w:val="multilevel"/>
    <w:tmpl w:val="118CA6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464E3B"/>
    <w:multiLevelType w:val="hybridMultilevel"/>
    <w:tmpl w:val="32928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F9"/>
    <w:rsid w:val="0001219E"/>
    <w:rsid w:val="002A25F9"/>
    <w:rsid w:val="00520A24"/>
    <w:rsid w:val="0090531F"/>
    <w:rsid w:val="009E5B46"/>
    <w:rsid w:val="00AB78E2"/>
    <w:rsid w:val="00E4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7DD76D-CADF-4172-9DDE-6279379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40C9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40C9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05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1F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0531F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05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k.wikipedia.org/wiki/%D0%A1%D0%B8%D1%81%D1%82%D0%B5%D0%BC%D0%B0_%D1%82%D0%B8%D0%BF%D1%96%D0%B7%D0%B0%D1%86%D1%96%D1%97" TargetMode="External"/><Relationship Id="rId26" Type="http://schemas.openxmlformats.org/officeDocument/2006/relationships/hyperlink" Target="https://github.com/ruby/csv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_LNcuGqbmoY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k.wikipedia.org/wiki/%D0%9C%D0%BE%D0%B2%D0%B0_%D0%BF%D1%80%D0%BE%D0%B3%D1%80%D0%B0%D0%BC%D1%83%D0%B2%D0%B0%D0%BD%D0%BD%D1%8F" TargetMode="External"/><Relationship Id="rId25" Type="http://schemas.openxmlformats.org/officeDocument/2006/relationships/hyperlink" Target="https://ruby-doc.org/stdlib-2.6.1/libdoc/csv/rdoc/CSV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20" Type="http://schemas.openxmlformats.org/officeDocument/2006/relationships/hyperlink" Target="https://rubyrush.ru/steps/about-cours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ruby.bastardsbook.com/chapters/html-pars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86%D0%BD%D1%82%D0%B5%D1%80%D0%BF%D1%80%D0%B5%D1%82%D0%B0%D1%82%D0%BE%D1%80" TargetMode="External"/><Relationship Id="rId23" Type="http://schemas.openxmlformats.org/officeDocument/2006/relationships/hyperlink" Target="https://habr.com/ru/post/252379/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youtu.be/3BW7zISHri0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JV9/jdLNf1neKsdkTFhH34IkQ==">AMUW2mXCKbVOv+vRvOqXg6CZsFGhPg+IJWn/RFSl4HfWyGzkdfUvW5Ajd05M17z9RNP/yVllrP3ORtcI6xTzo0CeHIppYelRDYgB+0gLXTJeqqXuEuGjG1U=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Марія Микитюк</dc:creator>
  <cp:lastModifiedBy>Марія Микитюк</cp:lastModifiedBy>
  <cp:revision>2</cp:revision>
  <dcterms:created xsi:type="dcterms:W3CDTF">2021-11-20T08:56:00Z</dcterms:created>
  <dcterms:modified xsi:type="dcterms:W3CDTF">2021-11-20T08:56:00Z</dcterms:modified>
</cp:coreProperties>
</file>