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751" w:rsidRPr="006A61DD" w:rsidRDefault="009347AF" w:rsidP="00103751">
      <w:pPr>
        <w:pStyle w:val="Titre1"/>
        <w:numPr>
          <w:ilvl w:val="0"/>
          <w:numId w:val="2"/>
        </w:numPr>
        <w:rPr>
          <w:color w:val="auto"/>
          <w:lang w:val="en-US"/>
        </w:rPr>
      </w:pPr>
      <w:r w:rsidRPr="006A61DD">
        <w:rPr>
          <w:color w:val="auto"/>
          <w:lang w:val="en-US"/>
        </w:rPr>
        <w:t>Experimental design:</w:t>
      </w:r>
    </w:p>
    <w:p w:rsidR="000B32EC" w:rsidRPr="006A61DD" w:rsidRDefault="000B32EC" w:rsidP="00777994">
      <w:pPr>
        <w:rPr>
          <w:lang w:val="en-US"/>
        </w:rPr>
      </w:pPr>
      <w:r w:rsidRPr="006A61DD">
        <w:rPr>
          <w:lang w:val="en-US"/>
        </w:rPr>
        <w:t xml:space="preserve">Our model of dialogue is capable to adapt the next utterance in function of the perceived relation of dominance with the other. </w:t>
      </w:r>
    </w:p>
    <w:p w:rsidR="00077959" w:rsidRPr="006A61DD" w:rsidRDefault="000B32EC" w:rsidP="000B32EC">
      <w:pPr>
        <w:ind w:firstLine="708"/>
        <w:rPr>
          <w:lang w:val="en-US"/>
        </w:rPr>
      </w:pPr>
      <w:r w:rsidRPr="006A61DD">
        <w:rPr>
          <w:lang w:val="en-US"/>
        </w:rPr>
        <w:t xml:space="preserve">In order to understand better how the dominance can appear in the dialogue, we conducted an experiment in which we asked participants to read dialogues generated with our model. </w:t>
      </w:r>
    </w:p>
    <w:p w:rsidR="00777994" w:rsidRPr="006A61DD" w:rsidRDefault="000B32EC" w:rsidP="000B32EC">
      <w:pPr>
        <w:ind w:firstLine="708"/>
        <w:rPr>
          <w:lang w:val="en-US"/>
        </w:rPr>
      </w:pPr>
      <w:r w:rsidRPr="006A61DD">
        <w:rPr>
          <w:lang w:val="en-US"/>
        </w:rPr>
        <w:t>Our model produces a dialogue of cooperative negotiation where two agents hav</w:t>
      </w:r>
      <w:r w:rsidR="00077959" w:rsidRPr="006A61DD">
        <w:rPr>
          <w:lang w:val="en-US"/>
        </w:rPr>
        <w:t xml:space="preserve">e to decide in which restaurant they will go dinner. The behavior of each agent is affected by its perception of his relation of dominance with the other agent. </w:t>
      </w:r>
      <w:r w:rsidRPr="006A61DD">
        <w:rPr>
          <w:lang w:val="en-US"/>
        </w:rPr>
        <w:t xml:space="preserve">We designed our </w:t>
      </w:r>
      <w:r w:rsidR="00077959" w:rsidRPr="006A61DD">
        <w:rPr>
          <w:lang w:val="en-US"/>
        </w:rPr>
        <w:t xml:space="preserve">experiment </w:t>
      </w:r>
      <w:r w:rsidRPr="006A61DD">
        <w:rPr>
          <w:lang w:val="en-US"/>
        </w:rPr>
        <w:t xml:space="preserve">model with two conditions. </w:t>
      </w:r>
    </w:p>
    <w:p w:rsidR="00077959" w:rsidRPr="006A61DD" w:rsidRDefault="00077959" w:rsidP="00077959">
      <w:pPr>
        <w:ind w:firstLine="708"/>
        <w:rPr>
          <w:lang w:val="en-US"/>
        </w:rPr>
      </w:pPr>
      <w:r w:rsidRPr="006A61DD">
        <w:rPr>
          <w:i/>
          <w:iCs/>
          <w:lang w:val="en-US"/>
        </w:rPr>
        <w:t>Relation of dominance:</w:t>
      </w:r>
      <w:r w:rsidRPr="006A61DD">
        <w:rPr>
          <w:lang w:val="en-US"/>
        </w:rPr>
        <w:t xml:space="preserve">  we produce dialogues with two different setting of the relation of dominance; dialogues in which agents have </w:t>
      </w:r>
      <w:proofErr w:type="gramStart"/>
      <w:r w:rsidRPr="006A61DD">
        <w:rPr>
          <w:i/>
          <w:iCs/>
          <w:lang w:val="en-US"/>
        </w:rPr>
        <w:t>peer</w:t>
      </w:r>
      <w:proofErr w:type="gramEnd"/>
      <w:r w:rsidRPr="006A61DD">
        <w:rPr>
          <w:lang w:val="en-US"/>
        </w:rPr>
        <w:t xml:space="preserve"> relation of dominance, and dialogues where the first agent is </w:t>
      </w:r>
      <w:r w:rsidRPr="006A61DD">
        <w:rPr>
          <w:i/>
          <w:iCs/>
          <w:lang w:val="en-US"/>
        </w:rPr>
        <w:t>dominant</w:t>
      </w:r>
      <w:r w:rsidRPr="006A61DD">
        <w:rPr>
          <w:lang w:val="en-US"/>
        </w:rPr>
        <w:t xml:space="preserve"> and the second one is </w:t>
      </w:r>
      <w:r w:rsidRPr="006A61DD">
        <w:rPr>
          <w:i/>
          <w:iCs/>
          <w:lang w:val="en-US"/>
        </w:rPr>
        <w:t>submissive.</w:t>
      </w:r>
    </w:p>
    <w:p w:rsidR="00F55D4A" w:rsidRPr="006A61DD" w:rsidRDefault="00077959" w:rsidP="00F55D4A">
      <w:pPr>
        <w:ind w:firstLine="708"/>
        <w:rPr>
          <w:lang w:val="en-US"/>
        </w:rPr>
      </w:pPr>
      <w:r w:rsidRPr="006A61DD">
        <w:rPr>
          <w:i/>
          <w:iCs/>
          <w:lang w:val="en-US"/>
        </w:rPr>
        <w:t xml:space="preserve">Agent preferences: </w:t>
      </w:r>
      <w:r w:rsidRPr="006A61DD">
        <w:rPr>
          <w:lang w:val="en-US"/>
        </w:rPr>
        <w:t xml:space="preserve">because the preferences affect directly the flow of the </w:t>
      </w:r>
      <w:r w:rsidR="00936D50" w:rsidRPr="006A61DD">
        <w:rPr>
          <w:lang w:val="en-US"/>
        </w:rPr>
        <w:t xml:space="preserve">negotiation. We defined our agents with two different </w:t>
      </w:r>
      <w:proofErr w:type="gramStart"/>
      <w:r w:rsidR="00936D50" w:rsidRPr="006A61DD">
        <w:rPr>
          <w:lang w:val="en-US"/>
        </w:rPr>
        <w:t>model</w:t>
      </w:r>
      <w:proofErr w:type="gramEnd"/>
      <w:r w:rsidR="00936D50" w:rsidRPr="006A61DD">
        <w:rPr>
          <w:lang w:val="en-US"/>
        </w:rPr>
        <w:t xml:space="preserve"> of preferences: agent having </w:t>
      </w:r>
      <w:r w:rsidR="00936D50" w:rsidRPr="006A61DD">
        <w:rPr>
          <w:i/>
          <w:iCs/>
          <w:lang w:val="en-US"/>
        </w:rPr>
        <w:t xml:space="preserve">similar </w:t>
      </w:r>
      <w:r w:rsidR="00936D50" w:rsidRPr="006A61DD">
        <w:rPr>
          <w:lang w:val="en-US"/>
        </w:rPr>
        <w:t xml:space="preserve">preferences and agent having </w:t>
      </w:r>
      <w:r w:rsidR="00936D50" w:rsidRPr="006A61DD">
        <w:rPr>
          <w:i/>
          <w:iCs/>
          <w:lang w:val="en-US"/>
        </w:rPr>
        <w:t xml:space="preserve">different </w:t>
      </w:r>
      <w:r w:rsidR="00936D50" w:rsidRPr="006A61DD">
        <w:rPr>
          <w:lang w:val="en-US"/>
        </w:rPr>
        <w:t>preferences.</w:t>
      </w:r>
    </w:p>
    <w:p w:rsidR="003E7C74" w:rsidRPr="006A61DD" w:rsidRDefault="00DC3DDC" w:rsidP="00F55D4A">
      <w:pPr>
        <w:pStyle w:val="Titre1"/>
        <w:numPr>
          <w:ilvl w:val="0"/>
          <w:numId w:val="2"/>
        </w:numPr>
        <w:rPr>
          <w:color w:val="auto"/>
          <w:lang w:val="en-US"/>
        </w:rPr>
      </w:pPr>
      <w:r w:rsidRPr="006A61DD">
        <w:rPr>
          <w:color w:val="auto"/>
          <w:lang w:val="en-US"/>
        </w:rPr>
        <w:t>Hypotheses</w:t>
      </w:r>
      <w:r w:rsidR="003E7C74" w:rsidRPr="006A61DD">
        <w:rPr>
          <w:color w:val="auto"/>
          <w:lang w:val="en-US"/>
        </w:rPr>
        <w:t xml:space="preserve">: </w:t>
      </w:r>
    </w:p>
    <w:p w:rsidR="00F55D4A" w:rsidRPr="006A61DD" w:rsidRDefault="00F55D4A" w:rsidP="00F55D4A">
      <w:pPr>
        <w:ind w:left="360"/>
        <w:rPr>
          <w:lang w:val="en-US"/>
        </w:rPr>
      </w:pPr>
      <w:r w:rsidRPr="006A61DD">
        <w:rPr>
          <w:lang w:val="en-US"/>
        </w:rPr>
        <w:t>We developed three theories from the principals used to define agent behaviors in the dialogue:</w:t>
      </w:r>
    </w:p>
    <w:p w:rsidR="00DC3DDC" w:rsidRPr="006A61DD" w:rsidRDefault="00DC3DDC" w:rsidP="005B6E4C">
      <w:pPr>
        <w:pStyle w:val="Paragraphedeliste"/>
        <w:numPr>
          <w:ilvl w:val="0"/>
          <w:numId w:val="3"/>
        </w:numPr>
        <w:rPr>
          <w:lang w:val="en-US"/>
        </w:rPr>
      </w:pPr>
      <w:r w:rsidRPr="006A61DD">
        <w:rPr>
          <w:b/>
          <w:bCs/>
          <w:lang w:val="en-US"/>
        </w:rPr>
        <w:t>H1:</w:t>
      </w:r>
      <w:r w:rsidRPr="006A61DD">
        <w:rPr>
          <w:lang w:val="en-US"/>
        </w:rPr>
        <w:t xml:space="preserve"> </w:t>
      </w:r>
      <w:r w:rsidR="00E52D3F" w:rsidRPr="006A61DD">
        <w:rPr>
          <w:lang w:val="en-US"/>
        </w:rPr>
        <w:t xml:space="preserve">Participants will perceive </w:t>
      </w:r>
      <w:r w:rsidR="005B6E4C" w:rsidRPr="006A61DD">
        <w:rPr>
          <w:lang w:val="en-US"/>
        </w:rPr>
        <w:t xml:space="preserve">submissive agent as more interested to the other preferences in decision making </w:t>
      </w:r>
      <w:proofErr w:type="spellStart"/>
      <w:r w:rsidR="005B6E4C" w:rsidRPr="006A61DD">
        <w:rPr>
          <w:lang w:val="en-US"/>
        </w:rPr>
        <w:t>whle</w:t>
      </w:r>
      <w:proofErr w:type="spellEnd"/>
      <w:r w:rsidR="00E52D3F" w:rsidRPr="006A61DD">
        <w:rPr>
          <w:lang w:val="en-US"/>
        </w:rPr>
        <w:t xml:space="preserve"> dominant agent</w:t>
      </w:r>
      <w:r w:rsidRPr="006A61DD">
        <w:rPr>
          <w:lang w:val="en-US"/>
        </w:rPr>
        <w:t xml:space="preserve"> </w:t>
      </w:r>
      <w:r w:rsidR="005B6E4C" w:rsidRPr="006A61DD">
        <w:rPr>
          <w:lang w:val="en-US"/>
        </w:rPr>
        <w:t>will be perceived a self-centered.</w:t>
      </w:r>
    </w:p>
    <w:p w:rsidR="00DC3DDC" w:rsidRPr="006A61DD" w:rsidRDefault="00DC3DDC" w:rsidP="00F55D4A">
      <w:pPr>
        <w:pStyle w:val="Paragraphedeliste"/>
        <w:numPr>
          <w:ilvl w:val="0"/>
          <w:numId w:val="3"/>
        </w:numPr>
        <w:rPr>
          <w:lang w:val="en-US"/>
        </w:rPr>
      </w:pPr>
      <w:r w:rsidRPr="006A61DD">
        <w:rPr>
          <w:b/>
          <w:bCs/>
          <w:lang w:val="en-US"/>
        </w:rPr>
        <w:t>H2:</w:t>
      </w:r>
      <w:r w:rsidRPr="006A61DD">
        <w:rPr>
          <w:lang w:val="en-US"/>
        </w:rPr>
        <w:t xml:space="preserve"> A dominant agent is perceived as more demanding than the submissive one.</w:t>
      </w:r>
    </w:p>
    <w:p w:rsidR="00DC3DDC" w:rsidRPr="006A61DD" w:rsidRDefault="00DC3DDC" w:rsidP="00F55D4A">
      <w:pPr>
        <w:pStyle w:val="Paragraphedeliste"/>
        <w:numPr>
          <w:ilvl w:val="0"/>
          <w:numId w:val="3"/>
        </w:numPr>
        <w:rPr>
          <w:lang w:val="en-US"/>
        </w:rPr>
      </w:pPr>
      <w:r w:rsidRPr="006A61DD">
        <w:rPr>
          <w:b/>
          <w:bCs/>
          <w:lang w:val="en-US"/>
        </w:rPr>
        <w:t>H3:</w:t>
      </w:r>
      <w:r w:rsidRPr="006A61DD">
        <w:rPr>
          <w:lang w:val="en-US"/>
        </w:rPr>
        <w:t xml:space="preserve"> A dominant agent is perceived as the leader of the dialogue. </w:t>
      </w:r>
    </w:p>
    <w:p w:rsidR="00BC3D02" w:rsidRPr="006A61DD" w:rsidRDefault="00826FFA" w:rsidP="006D4BBB">
      <w:pPr>
        <w:pStyle w:val="Titre1"/>
        <w:numPr>
          <w:ilvl w:val="0"/>
          <w:numId w:val="2"/>
        </w:numPr>
        <w:rPr>
          <w:color w:val="auto"/>
          <w:lang w:val="en-US"/>
        </w:rPr>
      </w:pPr>
      <w:r w:rsidRPr="006A61DD">
        <w:rPr>
          <w:color w:val="auto"/>
          <w:lang w:val="en-US"/>
        </w:rPr>
        <w:t>Primary results:</w:t>
      </w:r>
      <w:r w:rsidRPr="006A61DD">
        <w:rPr>
          <w:color w:val="auto"/>
          <w:lang w:val="en-US"/>
        </w:rPr>
        <w:tab/>
      </w:r>
    </w:p>
    <w:p w:rsidR="006D4BBB" w:rsidRPr="006A61DD" w:rsidRDefault="006D4BBB" w:rsidP="00826FFA">
      <w:pPr>
        <w:rPr>
          <w:lang w:val="en-US"/>
        </w:rPr>
      </w:pPr>
      <w:r w:rsidRPr="006A61DD">
        <w:rPr>
          <w:lang w:val="en-US"/>
        </w:rPr>
        <w:t>We conducted a first pre-experiment with two dialogues. The first dialogue was defined with Agent A as dominant and agent B as submissive. They were defined with di</w:t>
      </w:r>
      <w:r w:rsidR="00C00F2C" w:rsidRPr="006A61DD">
        <w:rPr>
          <w:lang w:val="en-US"/>
        </w:rPr>
        <w:t>fferent preferences. The results provide support for two of three hypotheses. The results are explained bellow:</w:t>
      </w:r>
    </w:p>
    <w:p w:rsidR="006D4BBB" w:rsidRPr="006A61DD" w:rsidRDefault="006D4BBB" w:rsidP="00826FFA">
      <w:pPr>
        <w:rPr>
          <w:lang w:val="en-US"/>
        </w:rPr>
      </w:pPr>
    </w:p>
    <w:p w:rsidR="006D4BBB" w:rsidRDefault="00BE3FAD" w:rsidP="00BE3FAD">
      <w:pPr>
        <w:pStyle w:val="Titre2"/>
        <w:rPr>
          <w:lang w:val="en-US"/>
        </w:rPr>
      </w:pPr>
      <w:r w:rsidRPr="006A61DD">
        <w:rPr>
          <w:lang w:val="en-US"/>
        </w:rPr>
        <w:t>Dialogue1: Agent A dominant, Agent B submissive:</w:t>
      </w:r>
    </w:p>
    <w:p w:rsidR="006A61DD" w:rsidRPr="006A61DD" w:rsidRDefault="006A61DD" w:rsidP="006A61DD">
      <w:pPr>
        <w:rPr>
          <w:lang w:val="en-US"/>
        </w:rPr>
      </w:pPr>
      <w:r>
        <w:rPr>
          <w:lang w:val="en-US"/>
        </w:rPr>
        <w:t>For this dialogue we excluded one participant that didn’t correctly answered to the manipulation check questions.</w:t>
      </w:r>
      <w:r w:rsidR="002401B6">
        <w:rPr>
          <w:lang w:val="en-US"/>
        </w:rPr>
        <w:t xml:space="preserve"> The statistics are calculated with 9 participants.</w:t>
      </w:r>
    </w:p>
    <w:p w:rsidR="006D4BBB" w:rsidRPr="006A61DD" w:rsidRDefault="0047324C" w:rsidP="0047324C">
      <w:pPr>
        <w:jc w:val="center"/>
        <w:rPr>
          <w:lang w:val="en-US"/>
        </w:rPr>
      </w:pPr>
      <w:r w:rsidRPr="006A61DD">
        <w:rPr>
          <w:noProof/>
          <w:lang w:val="en-US" w:eastAsia="fr-FR"/>
        </w:rPr>
        <w:lastRenderedPageBreak/>
        <w:drawing>
          <wp:inline distT="0" distB="0" distL="0" distR="0" wp14:anchorId="296EEB82" wp14:editId="1F4DB318">
            <wp:extent cx="4278702" cy="2743200"/>
            <wp:effectExtent l="0" t="0" r="26670" b="1905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D4BBB" w:rsidRPr="006A61DD" w:rsidRDefault="006D4BBB" w:rsidP="00826FFA">
      <w:pPr>
        <w:rPr>
          <w:lang w:val="en-US"/>
        </w:rPr>
      </w:pPr>
    </w:p>
    <w:p w:rsidR="00065A74" w:rsidRPr="006A61DD" w:rsidRDefault="0047324C" w:rsidP="00D45A7D">
      <w:pPr>
        <w:rPr>
          <w:lang w:val="en-US"/>
        </w:rPr>
      </w:pPr>
      <w:r w:rsidRPr="006A61DD">
        <w:rPr>
          <w:lang w:val="en-US"/>
        </w:rPr>
        <w:t xml:space="preserve">On average, participants agree that the agent B take in account the preferences of agent A in decision making. While agent A is perceived as more self-centered. Indeed 88% of participants consider that Agent A consider only his preferences for the choice of the restaurant. </w:t>
      </w:r>
      <w:r w:rsidR="00065A74" w:rsidRPr="006A61DD">
        <w:rPr>
          <w:lang w:val="en-US"/>
        </w:rPr>
        <w:t xml:space="preserve">In contrary, </w:t>
      </w:r>
      <w:r w:rsidRPr="006A61DD">
        <w:rPr>
          <w:lang w:val="en-US"/>
        </w:rPr>
        <w:t>66% of participants find that agent B take</w:t>
      </w:r>
      <w:r w:rsidR="00C00F2C" w:rsidRPr="006A61DD">
        <w:rPr>
          <w:lang w:val="en-US"/>
        </w:rPr>
        <w:t>s</w:t>
      </w:r>
      <w:r w:rsidRPr="006A61DD">
        <w:rPr>
          <w:lang w:val="en-US"/>
        </w:rPr>
        <w:t xml:space="preserve"> the other preferences </w:t>
      </w:r>
      <w:r w:rsidR="00065A74" w:rsidRPr="006A61DD">
        <w:rPr>
          <w:lang w:val="en-US"/>
        </w:rPr>
        <w:t xml:space="preserve">in consideration </w:t>
      </w:r>
      <w:r w:rsidRPr="006A61DD">
        <w:rPr>
          <w:lang w:val="en-US"/>
        </w:rPr>
        <w:t>to choose a restaurant.</w:t>
      </w:r>
      <w:r w:rsidR="00BE3FAD" w:rsidRPr="006A61DD">
        <w:rPr>
          <w:lang w:val="en-US"/>
        </w:rPr>
        <w:t xml:space="preserve"> The error bars don’t overlap for this principal. We can conclude that the first principal can be confirmed. </w:t>
      </w:r>
    </w:p>
    <w:p w:rsidR="00065A74" w:rsidRPr="006A61DD" w:rsidRDefault="00065A74" w:rsidP="00065A74">
      <w:pPr>
        <w:jc w:val="center"/>
        <w:rPr>
          <w:lang w:val="en-US"/>
        </w:rPr>
      </w:pPr>
      <w:r w:rsidRPr="006A61DD">
        <w:rPr>
          <w:noProof/>
          <w:lang w:val="en-US" w:eastAsia="fr-FR"/>
        </w:rPr>
        <w:drawing>
          <wp:inline distT="0" distB="0" distL="0" distR="0" wp14:anchorId="02DC6388" wp14:editId="5BE31AA4">
            <wp:extent cx="4819650" cy="2743200"/>
            <wp:effectExtent l="0" t="0" r="19050" b="1905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D4BBB" w:rsidRPr="006A61DD" w:rsidRDefault="00ED010F" w:rsidP="00ED010F">
      <w:pPr>
        <w:rPr>
          <w:lang w:val="en-US"/>
        </w:rPr>
      </w:pPr>
      <w:r w:rsidRPr="006A61DD">
        <w:rPr>
          <w:lang w:val="en-US"/>
        </w:rPr>
        <w:t xml:space="preserve">Participants perceive agent A as being more demanding than agent B. However, looking to the error bars we conclude that participant’s perception </w:t>
      </w:r>
      <w:proofErr w:type="spellStart"/>
      <w:r w:rsidR="00DA4346" w:rsidRPr="006A61DD">
        <w:rPr>
          <w:lang w:val="en-US"/>
        </w:rPr>
        <w:t>veries</w:t>
      </w:r>
      <w:proofErr w:type="spellEnd"/>
      <w:r w:rsidR="00DA4346" w:rsidRPr="006A61DD">
        <w:rPr>
          <w:lang w:val="en-US"/>
        </w:rPr>
        <w:t xml:space="preserve"> on a wide range</w:t>
      </w:r>
      <w:r w:rsidRPr="006A61DD">
        <w:rPr>
          <w:lang w:val="en-US"/>
        </w:rPr>
        <w:t xml:space="preserve">. 33% find that both agents are demanding. 44% find that agent A is dominant and only 1 participant consider that agent A is less demanding than agent B. The last participant </w:t>
      </w:r>
      <w:proofErr w:type="gramStart"/>
      <w:r w:rsidRPr="006A61DD">
        <w:rPr>
          <w:lang w:val="en-US"/>
        </w:rPr>
        <w:t>find</w:t>
      </w:r>
      <w:proofErr w:type="gramEnd"/>
      <w:r w:rsidRPr="006A61DD">
        <w:rPr>
          <w:lang w:val="en-US"/>
        </w:rPr>
        <w:t xml:space="preserve"> that nei</w:t>
      </w:r>
      <w:r w:rsidR="00F201CC" w:rsidRPr="006A61DD">
        <w:rPr>
          <w:lang w:val="en-US"/>
        </w:rPr>
        <w:t>ther agent A nor B are demanding</w:t>
      </w:r>
      <w:r w:rsidR="00DA4346" w:rsidRPr="006A61DD">
        <w:rPr>
          <w:lang w:val="en-US"/>
        </w:rPr>
        <w:t>. We might consider reviewing the questions related to this principal for the rest of the experiment.</w:t>
      </w:r>
    </w:p>
    <w:p w:rsidR="00065A74" w:rsidRPr="006A61DD" w:rsidRDefault="00065A74" w:rsidP="00065A74">
      <w:pPr>
        <w:jc w:val="center"/>
        <w:rPr>
          <w:lang w:val="en-US"/>
        </w:rPr>
      </w:pPr>
      <w:r w:rsidRPr="006A61DD">
        <w:rPr>
          <w:noProof/>
          <w:lang w:val="en-US" w:eastAsia="fr-FR"/>
        </w:rPr>
        <w:lastRenderedPageBreak/>
        <w:drawing>
          <wp:inline distT="0" distB="0" distL="0" distR="0" wp14:anchorId="3281F54D" wp14:editId="3EAC4EC8">
            <wp:extent cx="4752975" cy="2743200"/>
            <wp:effectExtent l="0" t="0" r="9525" b="190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D4BBB" w:rsidRPr="006A61DD" w:rsidRDefault="00460B4D" w:rsidP="00826FFA">
      <w:pPr>
        <w:rPr>
          <w:lang w:val="en-US"/>
        </w:rPr>
      </w:pPr>
      <w:r w:rsidRPr="006A61DD">
        <w:rPr>
          <w:lang w:val="en-US"/>
        </w:rPr>
        <w:t>Most of participants (99%) agree that agent A leads the dialogue and agent B follow the agent A during the negotiation. This confirms our theory for the third principal.</w:t>
      </w:r>
    </w:p>
    <w:p w:rsidR="00BE3FAD" w:rsidRPr="006A61DD" w:rsidRDefault="00BE3FAD" w:rsidP="00BE3FAD">
      <w:pPr>
        <w:pStyle w:val="Titre2"/>
        <w:rPr>
          <w:lang w:val="en-US"/>
        </w:rPr>
      </w:pPr>
      <w:r w:rsidRPr="006A61DD">
        <w:rPr>
          <w:lang w:val="en-US"/>
        </w:rPr>
        <w:t xml:space="preserve">Dialogue2: Agent A and Agent B </w:t>
      </w:r>
      <w:proofErr w:type="gramStart"/>
      <w:r w:rsidRPr="006A61DD">
        <w:rPr>
          <w:lang w:val="en-US"/>
        </w:rPr>
        <w:t>are</w:t>
      </w:r>
      <w:proofErr w:type="gramEnd"/>
      <w:r w:rsidRPr="006A61DD">
        <w:rPr>
          <w:lang w:val="en-US"/>
        </w:rPr>
        <w:t xml:space="preserve"> peer:</w:t>
      </w:r>
    </w:p>
    <w:p w:rsidR="008939C2" w:rsidRDefault="008939C2" w:rsidP="008939C2">
      <w:pPr>
        <w:rPr>
          <w:lang w:val="en-US"/>
        </w:rPr>
      </w:pPr>
      <w:r>
        <w:rPr>
          <w:lang w:val="en-US"/>
        </w:rPr>
        <w:t>For this dialogue, we excluded three participants which didn’t correctly answer to all the manipulation check questions. The statistics presented bellows are calc</w:t>
      </w:r>
      <w:r w:rsidR="0093278E">
        <w:rPr>
          <w:lang w:val="en-US"/>
        </w:rPr>
        <w:t>ulated with 7 participants:</w:t>
      </w:r>
    </w:p>
    <w:p w:rsidR="008939C2" w:rsidRDefault="002D2652" w:rsidP="002D2652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200BA45" wp14:editId="3E4DE447">
            <wp:extent cx="4770408" cy="2743200"/>
            <wp:effectExtent l="0" t="0" r="11430" b="1905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D2652" w:rsidRDefault="002D2652" w:rsidP="002D2652">
      <w:pPr>
        <w:rPr>
          <w:lang w:val="en-US"/>
        </w:rPr>
      </w:pPr>
      <w:r>
        <w:rPr>
          <w:lang w:val="en-US"/>
        </w:rPr>
        <w:t xml:space="preserve">We can observe that on the average participants </w:t>
      </w:r>
      <w:r w:rsidR="00B62EE0">
        <w:rPr>
          <w:lang w:val="en-US"/>
        </w:rPr>
        <w:t>perceive agent A and B in equivalent</w:t>
      </w:r>
      <w:bookmarkStart w:id="0" w:name="_GoBack"/>
      <w:bookmarkEnd w:id="0"/>
      <w:r w:rsidR="00B62EE0">
        <w:rPr>
          <w:lang w:val="en-US"/>
        </w:rPr>
        <w:t xml:space="preserve"> manner. They both </w:t>
      </w:r>
      <w:r>
        <w:rPr>
          <w:lang w:val="en-US"/>
        </w:rPr>
        <w:t xml:space="preserve">don’t consider that both agents take in account the preferences of other to choose a restaurant. However, due to the large variation of answers we calculated that 71 % of participants find that agent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takes the preferences of other. At the same time 40 % of them find that agent A also consider his own preferences. </w:t>
      </w:r>
    </w:p>
    <w:p w:rsidR="002D2652" w:rsidRDefault="00AF161C" w:rsidP="002D2652">
      <w:pPr>
        <w:rPr>
          <w:lang w:val="en-US"/>
        </w:rPr>
      </w:pPr>
      <w:r>
        <w:rPr>
          <w:lang w:val="en-US"/>
        </w:rPr>
        <w:t>Only 28</w:t>
      </w:r>
      <w:r w:rsidR="002D2652">
        <w:rPr>
          <w:lang w:val="en-US"/>
        </w:rPr>
        <w:t xml:space="preserve"> % of participants consider that Agent B take into account the preferences of other.</w:t>
      </w:r>
      <w:r>
        <w:rPr>
          <w:lang w:val="en-US"/>
        </w:rPr>
        <w:t xml:space="preserve"> 71 % of them find that agent B thinks only about his own preferences.</w:t>
      </w:r>
    </w:p>
    <w:p w:rsidR="00AF161C" w:rsidRPr="006A61DD" w:rsidRDefault="00AF161C" w:rsidP="002D2652">
      <w:pPr>
        <w:rPr>
          <w:lang w:val="en-US"/>
        </w:rPr>
      </w:pPr>
    </w:p>
    <w:p w:rsidR="00D45A7D" w:rsidRPr="006A61DD" w:rsidRDefault="00D45A7D" w:rsidP="00D45A7D">
      <w:pPr>
        <w:pStyle w:val="Titre2"/>
        <w:rPr>
          <w:color w:val="auto"/>
          <w:lang w:val="en-US"/>
        </w:rPr>
      </w:pPr>
      <w:r w:rsidRPr="006A61DD">
        <w:rPr>
          <w:color w:val="auto"/>
          <w:lang w:val="en-US"/>
        </w:rPr>
        <w:lastRenderedPageBreak/>
        <w:t xml:space="preserve">Annex: </w:t>
      </w:r>
    </w:p>
    <w:p w:rsidR="00D45A7D" w:rsidRPr="006A61DD" w:rsidRDefault="00D45A7D" w:rsidP="00D45A7D">
      <w:pPr>
        <w:rPr>
          <w:lang w:val="en-US"/>
        </w:rPr>
      </w:pPr>
    </w:p>
    <w:p w:rsidR="00826FFA" w:rsidRPr="006A61DD" w:rsidRDefault="00826FFA" w:rsidP="00826FFA">
      <w:pPr>
        <w:rPr>
          <w:lang w:val="en-US"/>
        </w:rPr>
      </w:pPr>
      <w:r w:rsidRPr="006A61DD">
        <w:rPr>
          <w:lang w:val="en-US"/>
        </w:rPr>
        <w:t>The Likert scale was converted using the following table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22"/>
        <w:gridCol w:w="3222"/>
      </w:tblGrid>
      <w:tr w:rsidR="00826FFA" w:rsidRPr="006A61DD" w:rsidTr="00826FFA">
        <w:trPr>
          <w:trHeight w:val="283"/>
          <w:jc w:val="center"/>
        </w:trPr>
        <w:tc>
          <w:tcPr>
            <w:tcW w:w="3222" w:type="dxa"/>
          </w:tcPr>
          <w:p w:rsidR="00826FFA" w:rsidRPr="006A61DD" w:rsidRDefault="00826FFA" w:rsidP="00826FFA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Label</w:t>
            </w:r>
          </w:p>
        </w:tc>
        <w:tc>
          <w:tcPr>
            <w:tcW w:w="3222" w:type="dxa"/>
          </w:tcPr>
          <w:p w:rsidR="00826FFA" w:rsidRPr="006A61DD" w:rsidRDefault="00826FFA" w:rsidP="00826FFA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Value</w:t>
            </w:r>
          </w:p>
        </w:tc>
      </w:tr>
      <w:tr w:rsidR="00826FFA" w:rsidRPr="006A61DD" w:rsidTr="00826FFA">
        <w:trPr>
          <w:trHeight w:val="294"/>
          <w:jc w:val="center"/>
        </w:trPr>
        <w:tc>
          <w:tcPr>
            <w:tcW w:w="3222" w:type="dxa"/>
          </w:tcPr>
          <w:p w:rsidR="00826FFA" w:rsidRPr="006A61DD" w:rsidRDefault="00826FFA" w:rsidP="00826FFA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Strongly agree</w:t>
            </w:r>
          </w:p>
        </w:tc>
        <w:tc>
          <w:tcPr>
            <w:tcW w:w="3222" w:type="dxa"/>
          </w:tcPr>
          <w:p w:rsidR="00826FFA" w:rsidRPr="006A61DD" w:rsidRDefault="00901731" w:rsidP="00826FFA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5</w:t>
            </w:r>
          </w:p>
        </w:tc>
      </w:tr>
      <w:tr w:rsidR="00826FFA" w:rsidRPr="006A61DD" w:rsidTr="00826FFA">
        <w:trPr>
          <w:trHeight w:val="283"/>
          <w:jc w:val="center"/>
        </w:trPr>
        <w:tc>
          <w:tcPr>
            <w:tcW w:w="3222" w:type="dxa"/>
          </w:tcPr>
          <w:p w:rsidR="00826FFA" w:rsidRPr="006A61DD" w:rsidRDefault="00826FFA" w:rsidP="00826FFA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Agree</w:t>
            </w:r>
          </w:p>
        </w:tc>
        <w:tc>
          <w:tcPr>
            <w:tcW w:w="3222" w:type="dxa"/>
          </w:tcPr>
          <w:p w:rsidR="00826FFA" w:rsidRPr="006A61DD" w:rsidRDefault="00901731" w:rsidP="00826FFA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4</w:t>
            </w:r>
          </w:p>
        </w:tc>
      </w:tr>
      <w:tr w:rsidR="00826FFA" w:rsidRPr="006A61DD" w:rsidTr="00826FFA">
        <w:trPr>
          <w:trHeight w:val="283"/>
          <w:jc w:val="center"/>
        </w:trPr>
        <w:tc>
          <w:tcPr>
            <w:tcW w:w="3222" w:type="dxa"/>
          </w:tcPr>
          <w:p w:rsidR="00826FFA" w:rsidRPr="006A61DD" w:rsidRDefault="00826FFA" w:rsidP="00826FFA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Neither agree or disagree</w:t>
            </w:r>
          </w:p>
        </w:tc>
        <w:tc>
          <w:tcPr>
            <w:tcW w:w="3222" w:type="dxa"/>
          </w:tcPr>
          <w:p w:rsidR="00826FFA" w:rsidRPr="006A61DD" w:rsidRDefault="00901731" w:rsidP="00826FFA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3</w:t>
            </w:r>
          </w:p>
        </w:tc>
      </w:tr>
      <w:tr w:rsidR="00826FFA" w:rsidRPr="006A61DD" w:rsidTr="00826FFA">
        <w:trPr>
          <w:trHeight w:val="283"/>
          <w:jc w:val="center"/>
        </w:trPr>
        <w:tc>
          <w:tcPr>
            <w:tcW w:w="3222" w:type="dxa"/>
          </w:tcPr>
          <w:p w:rsidR="00826FFA" w:rsidRPr="006A61DD" w:rsidRDefault="00826FFA" w:rsidP="00826FFA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Disagree</w:t>
            </w:r>
          </w:p>
        </w:tc>
        <w:tc>
          <w:tcPr>
            <w:tcW w:w="3222" w:type="dxa"/>
          </w:tcPr>
          <w:p w:rsidR="00826FFA" w:rsidRPr="006A61DD" w:rsidRDefault="00901731" w:rsidP="00826FFA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2</w:t>
            </w:r>
          </w:p>
        </w:tc>
      </w:tr>
      <w:tr w:rsidR="00826FFA" w:rsidRPr="006A61DD" w:rsidTr="00826FFA">
        <w:trPr>
          <w:trHeight w:val="294"/>
          <w:jc w:val="center"/>
        </w:trPr>
        <w:tc>
          <w:tcPr>
            <w:tcW w:w="3222" w:type="dxa"/>
          </w:tcPr>
          <w:p w:rsidR="00826FFA" w:rsidRPr="006A61DD" w:rsidRDefault="00826FFA" w:rsidP="00826FFA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Strongly disagree</w:t>
            </w:r>
          </w:p>
        </w:tc>
        <w:tc>
          <w:tcPr>
            <w:tcW w:w="3222" w:type="dxa"/>
          </w:tcPr>
          <w:p w:rsidR="00826FFA" w:rsidRPr="006A61DD" w:rsidRDefault="00901731" w:rsidP="00826FFA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1</w:t>
            </w:r>
          </w:p>
        </w:tc>
      </w:tr>
    </w:tbl>
    <w:p w:rsidR="00D87BA4" w:rsidRPr="006A61DD" w:rsidRDefault="00826FFA" w:rsidP="00175B63">
      <w:pPr>
        <w:pStyle w:val="Titre2"/>
        <w:rPr>
          <w:lang w:val="en-US"/>
        </w:rPr>
      </w:pPr>
      <w:r w:rsidRPr="006A61DD">
        <w:rPr>
          <w:lang w:val="en-US"/>
        </w:rPr>
        <w:t xml:space="preserve">Dialogue 1: </w:t>
      </w:r>
    </w:p>
    <w:p w:rsidR="00826FFA" w:rsidRPr="006A61DD" w:rsidRDefault="00826FFA" w:rsidP="00A41E24">
      <w:pPr>
        <w:rPr>
          <w:i/>
          <w:iCs/>
          <w:lang w:val="en-US"/>
        </w:rPr>
      </w:pPr>
      <w:r w:rsidRPr="006A61DD">
        <w:rPr>
          <w:lang w:val="en-US"/>
        </w:rPr>
        <w:tab/>
        <w:t xml:space="preserve">In this dialogue, speaker A is </w:t>
      </w:r>
      <w:r w:rsidRPr="006A61DD">
        <w:rPr>
          <w:b/>
          <w:bCs/>
          <w:lang w:val="en-US"/>
        </w:rPr>
        <w:t>dominant</w:t>
      </w:r>
      <w:r w:rsidRPr="006A61DD">
        <w:rPr>
          <w:lang w:val="en-US"/>
        </w:rPr>
        <w:t xml:space="preserve">, and speaker B is </w:t>
      </w:r>
      <w:r w:rsidRPr="006A61DD">
        <w:rPr>
          <w:b/>
          <w:bCs/>
          <w:lang w:val="en-US"/>
        </w:rPr>
        <w:t>submissive</w:t>
      </w:r>
      <w:r w:rsidRPr="006A61DD">
        <w:rPr>
          <w:lang w:val="en-US"/>
        </w:rPr>
        <w:t xml:space="preserve">. In addition they have </w:t>
      </w:r>
      <w:r w:rsidRPr="006A61DD">
        <w:rPr>
          <w:i/>
          <w:iCs/>
          <w:lang w:val="en-US"/>
        </w:rPr>
        <w:t>different</w:t>
      </w:r>
      <w:r w:rsidRPr="006A61DD">
        <w:rPr>
          <w:lang w:val="en-US"/>
        </w:rPr>
        <w:t xml:space="preserve"> preferences.</w:t>
      </w:r>
      <w:r w:rsidR="005F62BC" w:rsidRPr="006A61DD">
        <w:rPr>
          <w:lang w:val="en-US"/>
        </w:rPr>
        <w:t xml:space="preserve"> One participant was removed. Thus I kept </w:t>
      </w:r>
      <w:r w:rsidR="005F62BC" w:rsidRPr="006A61DD">
        <w:rPr>
          <w:i/>
          <w:iCs/>
          <w:lang w:val="en-US"/>
        </w:rPr>
        <w:t>9 participants</w:t>
      </w:r>
    </w:p>
    <w:p w:rsidR="00175B63" w:rsidRPr="006A61DD" w:rsidRDefault="00882333" w:rsidP="00175B63">
      <w:pPr>
        <w:pStyle w:val="Titre4"/>
        <w:rPr>
          <w:lang w:val="en-US"/>
        </w:rPr>
      </w:pPr>
      <w:r w:rsidRPr="006A61DD">
        <w:rPr>
          <w:lang w:val="en-US"/>
        </w:rPr>
        <w:t>First step</w:t>
      </w:r>
      <w:r w:rsidR="00175B63" w:rsidRPr="006A61DD">
        <w:rPr>
          <w:lang w:val="en-US"/>
        </w:rPr>
        <w:t>:</w:t>
      </w:r>
    </w:p>
    <w:p w:rsidR="00826FFA" w:rsidRPr="006A61DD" w:rsidRDefault="00826FFA" w:rsidP="00A52F99">
      <w:pPr>
        <w:rPr>
          <w:lang w:val="en-US"/>
        </w:rPr>
      </w:pPr>
      <w:r w:rsidRPr="006A61DD">
        <w:rPr>
          <w:lang w:val="en-US"/>
        </w:rPr>
        <w:t>For each question, I calculated the average and the standard deviation</w:t>
      </w:r>
      <w:r w:rsidR="00A52F99" w:rsidRPr="006A61DD">
        <w:rPr>
          <w:lang w:val="en-US"/>
        </w:rPr>
        <w:t xml:space="preserve"> of the </w:t>
      </w:r>
      <w:r w:rsidR="00576095" w:rsidRPr="006A61DD">
        <w:rPr>
          <w:lang w:val="en-US"/>
        </w:rPr>
        <w:t xml:space="preserve">obtained </w:t>
      </w:r>
      <w:r w:rsidR="00A52F99" w:rsidRPr="006A61DD">
        <w:rPr>
          <w:lang w:val="en-US"/>
        </w:rPr>
        <w:t>results</w:t>
      </w:r>
      <w:r w:rsidRPr="006A61DD">
        <w:rPr>
          <w:lang w:val="en-US"/>
        </w:rPr>
        <w:t>:</w:t>
      </w:r>
    </w:p>
    <w:p w:rsidR="005612A5" w:rsidRPr="006A61DD" w:rsidRDefault="005612A5" w:rsidP="00175B63">
      <w:pPr>
        <w:pStyle w:val="Citationintense"/>
        <w:rPr>
          <w:lang w:val="en-US"/>
        </w:rPr>
      </w:pPr>
      <w:r w:rsidRPr="006A61DD">
        <w:rPr>
          <w:lang w:val="en-US"/>
        </w:rPr>
        <w:t>Principal 1:</w:t>
      </w:r>
    </w:p>
    <w:p w:rsidR="005612A5" w:rsidRPr="006A61DD" w:rsidRDefault="005612A5" w:rsidP="005612A5">
      <w:pPr>
        <w:pStyle w:val="Paragraphedeliste"/>
        <w:numPr>
          <w:ilvl w:val="0"/>
          <w:numId w:val="1"/>
        </w:numPr>
        <w:rPr>
          <w:lang w:val="en-US"/>
        </w:rPr>
      </w:pPr>
      <w:r w:rsidRPr="006A61DD">
        <w:rPr>
          <w:i/>
          <w:iCs/>
          <w:lang w:val="en-US"/>
        </w:rPr>
        <w:t>speaker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(a/b)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takes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the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preferences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of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the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other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speaker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into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account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in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choosing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a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restaurant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5612A5" w:rsidRPr="006A61DD" w:rsidTr="00B1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6A61DD" w:rsidRDefault="005612A5" w:rsidP="00B13EC6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5612A5" w:rsidRPr="006A61DD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5612A5" w:rsidRPr="006A61DD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AA4B1D" w:rsidRPr="006A61DD" w:rsidTr="00B1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A4B1D" w:rsidRPr="006A61DD" w:rsidRDefault="00AA4B1D" w:rsidP="00B13EC6">
            <w:pPr>
              <w:rPr>
                <w:lang w:val="en-US"/>
              </w:rPr>
            </w:pPr>
            <w:r w:rsidRPr="006A61DD"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AA4B1D" w:rsidRPr="006A61DD" w:rsidRDefault="00AA4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2,33</w:t>
            </w:r>
          </w:p>
        </w:tc>
        <w:tc>
          <w:tcPr>
            <w:tcW w:w="2268" w:type="dxa"/>
            <w:vAlign w:val="bottom"/>
          </w:tcPr>
          <w:p w:rsidR="00AA4B1D" w:rsidRPr="006A61DD" w:rsidRDefault="00AA4B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3,44</w:t>
            </w:r>
          </w:p>
        </w:tc>
      </w:tr>
      <w:tr w:rsidR="00AA4B1D" w:rsidRPr="006A61DD" w:rsidTr="00B1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A4B1D" w:rsidRPr="006A61DD" w:rsidRDefault="00AA4B1D" w:rsidP="00B13EC6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AA4B1D" w:rsidRPr="006A61DD" w:rsidRDefault="00AA4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1,58</w:t>
            </w:r>
          </w:p>
        </w:tc>
        <w:tc>
          <w:tcPr>
            <w:tcW w:w="2268" w:type="dxa"/>
            <w:vAlign w:val="bottom"/>
          </w:tcPr>
          <w:p w:rsidR="00AA4B1D" w:rsidRPr="006A61DD" w:rsidRDefault="00AA4B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1,13</w:t>
            </w:r>
          </w:p>
        </w:tc>
      </w:tr>
    </w:tbl>
    <w:p w:rsidR="005612A5" w:rsidRPr="006A61DD" w:rsidRDefault="005612A5" w:rsidP="005612A5">
      <w:pPr>
        <w:pStyle w:val="Paragraphedeliste"/>
        <w:rPr>
          <w:lang w:val="en-US"/>
        </w:rPr>
      </w:pPr>
    </w:p>
    <w:p w:rsidR="005612A5" w:rsidRPr="006A61DD" w:rsidRDefault="005612A5" w:rsidP="005612A5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6A61DD">
        <w:rPr>
          <w:i/>
          <w:iCs/>
          <w:lang w:val="en-US"/>
        </w:rPr>
        <w:t>speaker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(a/b)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only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considers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his</w:t>
      </w:r>
      <w:r w:rsidR="001871E1" w:rsidRPr="006A61DD">
        <w:rPr>
          <w:i/>
          <w:iCs/>
          <w:lang w:val="en-US"/>
        </w:rPr>
        <w:t>/</w:t>
      </w:r>
      <w:r w:rsidRPr="006A61DD">
        <w:rPr>
          <w:i/>
          <w:iCs/>
          <w:lang w:val="en-US"/>
        </w:rPr>
        <w:t>her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own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preferences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in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choosing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a</w:t>
      </w:r>
      <w:r w:rsidR="001871E1" w:rsidRPr="006A61DD">
        <w:rPr>
          <w:i/>
          <w:iCs/>
          <w:lang w:val="en-US"/>
        </w:rPr>
        <w:t xml:space="preserve"> </w:t>
      </w:r>
      <w:r w:rsidRPr="006A61DD">
        <w:rPr>
          <w:i/>
          <w:iCs/>
          <w:lang w:val="en-US"/>
        </w:rPr>
        <w:t>restaurant</w:t>
      </w:r>
    </w:p>
    <w:p w:rsidR="0067369A" w:rsidRPr="006A61DD" w:rsidRDefault="0067369A" w:rsidP="0067369A">
      <w:pPr>
        <w:pStyle w:val="Paragraphedeliste"/>
        <w:rPr>
          <w:i/>
          <w:iCs/>
          <w:lang w:val="en-US"/>
        </w:rPr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5612A5" w:rsidRPr="006A61DD" w:rsidTr="00B1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6A61DD" w:rsidRDefault="005612A5" w:rsidP="00B13EC6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5612A5" w:rsidRPr="006A61DD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5612A5" w:rsidRPr="006A61DD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D44E7A" w:rsidRPr="006A61DD" w:rsidTr="00B1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44E7A" w:rsidRPr="006A61DD" w:rsidRDefault="00D44E7A" w:rsidP="00B13EC6">
            <w:pPr>
              <w:rPr>
                <w:lang w:val="en-US"/>
              </w:rPr>
            </w:pPr>
            <w:r w:rsidRPr="006A61DD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D44E7A" w:rsidRPr="006A61DD" w:rsidRDefault="00D44E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4,56</w:t>
            </w:r>
          </w:p>
        </w:tc>
        <w:tc>
          <w:tcPr>
            <w:tcW w:w="2476" w:type="dxa"/>
            <w:vAlign w:val="bottom"/>
          </w:tcPr>
          <w:p w:rsidR="00D44E7A" w:rsidRPr="006A61DD" w:rsidRDefault="00D44E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1,89</w:t>
            </w:r>
          </w:p>
        </w:tc>
      </w:tr>
      <w:tr w:rsidR="00D44E7A" w:rsidRPr="006A61DD" w:rsidTr="00B1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44E7A" w:rsidRPr="006A61DD" w:rsidRDefault="00D44E7A" w:rsidP="00B13EC6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D44E7A" w:rsidRPr="006A61DD" w:rsidRDefault="00D44E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0,73</w:t>
            </w:r>
          </w:p>
        </w:tc>
        <w:tc>
          <w:tcPr>
            <w:tcW w:w="2476" w:type="dxa"/>
            <w:vAlign w:val="bottom"/>
          </w:tcPr>
          <w:p w:rsidR="00D44E7A" w:rsidRPr="006A61DD" w:rsidRDefault="00D44E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0,60</w:t>
            </w:r>
          </w:p>
        </w:tc>
      </w:tr>
    </w:tbl>
    <w:p w:rsidR="005612A5" w:rsidRPr="006A61DD" w:rsidRDefault="005612A5" w:rsidP="005612A5">
      <w:pPr>
        <w:rPr>
          <w:lang w:val="en-US"/>
        </w:rPr>
      </w:pPr>
    </w:p>
    <w:p w:rsidR="0067369A" w:rsidRPr="006A61DD" w:rsidRDefault="0067369A" w:rsidP="00175B63">
      <w:pPr>
        <w:pStyle w:val="Citationintense"/>
        <w:rPr>
          <w:lang w:val="en-US"/>
        </w:rPr>
      </w:pPr>
      <w:r w:rsidRPr="006A61DD">
        <w:rPr>
          <w:lang w:val="en-US"/>
        </w:rPr>
        <w:t>Principal 2:</w:t>
      </w:r>
    </w:p>
    <w:p w:rsidR="0067369A" w:rsidRPr="006A61DD" w:rsidRDefault="001871E1" w:rsidP="001871E1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6A61DD">
        <w:rPr>
          <w:i/>
          <w:iCs/>
          <w:lang w:val="en-US"/>
        </w:rPr>
        <w:t>speaker (a/b) is demanding concerning the choice of the restaurant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67369A" w:rsidRPr="006A61DD" w:rsidTr="00B1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67369A" w:rsidRPr="006A61DD" w:rsidRDefault="0067369A" w:rsidP="00B13EC6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67369A" w:rsidRPr="006A61DD" w:rsidRDefault="0067369A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67369A" w:rsidRPr="006A61DD" w:rsidRDefault="0067369A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163EF9" w:rsidRPr="006A61DD" w:rsidTr="00B1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163EF9" w:rsidRPr="006A61DD" w:rsidRDefault="00163EF9" w:rsidP="00B13EC6">
            <w:pPr>
              <w:rPr>
                <w:lang w:val="en-US"/>
              </w:rPr>
            </w:pPr>
            <w:r w:rsidRPr="006A61DD"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163EF9" w:rsidRPr="006A61DD" w:rsidRDefault="00163E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3,556</w:t>
            </w:r>
          </w:p>
        </w:tc>
        <w:tc>
          <w:tcPr>
            <w:tcW w:w="2268" w:type="dxa"/>
            <w:vAlign w:val="bottom"/>
          </w:tcPr>
          <w:p w:rsidR="00163EF9" w:rsidRPr="006A61DD" w:rsidRDefault="00163EF9" w:rsidP="00163EF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3</w:t>
            </w:r>
          </w:p>
        </w:tc>
      </w:tr>
      <w:tr w:rsidR="00163EF9" w:rsidRPr="006A61DD" w:rsidTr="00B1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163EF9" w:rsidRPr="006A61DD" w:rsidRDefault="00163EF9" w:rsidP="00B13EC6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163EF9" w:rsidRPr="006A61DD" w:rsidRDefault="00163E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1,236</w:t>
            </w:r>
          </w:p>
        </w:tc>
        <w:tc>
          <w:tcPr>
            <w:tcW w:w="2268" w:type="dxa"/>
            <w:vAlign w:val="bottom"/>
          </w:tcPr>
          <w:p w:rsidR="00163EF9" w:rsidRPr="006A61DD" w:rsidRDefault="00163E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1,414</w:t>
            </w:r>
          </w:p>
        </w:tc>
      </w:tr>
    </w:tbl>
    <w:p w:rsidR="0067369A" w:rsidRPr="006A61DD" w:rsidRDefault="0067369A" w:rsidP="0067369A">
      <w:pPr>
        <w:pStyle w:val="Paragraphedeliste"/>
        <w:rPr>
          <w:lang w:val="en-US"/>
        </w:rPr>
      </w:pPr>
    </w:p>
    <w:p w:rsidR="0067369A" w:rsidRPr="006A61DD" w:rsidRDefault="001871E1" w:rsidP="001871E1">
      <w:pPr>
        <w:pStyle w:val="Paragraphedeliste"/>
        <w:numPr>
          <w:ilvl w:val="0"/>
          <w:numId w:val="1"/>
        </w:numPr>
        <w:rPr>
          <w:lang w:val="en-US"/>
        </w:rPr>
      </w:pPr>
      <w:r w:rsidRPr="006A61DD">
        <w:rPr>
          <w:i/>
          <w:iCs/>
          <w:lang w:val="en-US"/>
        </w:rPr>
        <w:t>speaker (a/b) is flexible in the choice of the restaurant</w:t>
      </w:r>
    </w:p>
    <w:p w:rsidR="001871E1" w:rsidRPr="006A61DD" w:rsidRDefault="001871E1" w:rsidP="001871E1">
      <w:pPr>
        <w:pStyle w:val="Paragraphedeliste"/>
        <w:rPr>
          <w:lang w:val="en-US"/>
        </w:rPr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67369A" w:rsidRPr="006A61DD" w:rsidTr="00B1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67369A" w:rsidRPr="006A61DD" w:rsidRDefault="0067369A" w:rsidP="00B13EC6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67369A" w:rsidRPr="006A61DD" w:rsidRDefault="0067369A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67369A" w:rsidRPr="006A61DD" w:rsidRDefault="0067369A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C348B1" w:rsidRPr="006A61DD" w:rsidTr="00B1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348B1" w:rsidRPr="006A61DD" w:rsidRDefault="00C348B1" w:rsidP="00B13EC6">
            <w:pPr>
              <w:rPr>
                <w:lang w:val="en-US"/>
              </w:rPr>
            </w:pPr>
            <w:r w:rsidRPr="006A61DD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C348B1" w:rsidRPr="006A61DD" w:rsidRDefault="00C348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1,889</w:t>
            </w:r>
          </w:p>
        </w:tc>
        <w:tc>
          <w:tcPr>
            <w:tcW w:w="2476" w:type="dxa"/>
            <w:vAlign w:val="bottom"/>
          </w:tcPr>
          <w:p w:rsidR="00C348B1" w:rsidRPr="006A61DD" w:rsidRDefault="00C348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3,889</w:t>
            </w:r>
          </w:p>
        </w:tc>
      </w:tr>
      <w:tr w:rsidR="00C348B1" w:rsidRPr="006A61DD" w:rsidTr="00B1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348B1" w:rsidRPr="006A61DD" w:rsidRDefault="00C348B1" w:rsidP="00B13EC6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C348B1" w:rsidRPr="006A61DD" w:rsidRDefault="00C348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1,269</w:t>
            </w:r>
          </w:p>
        </w:tc>
        <w:tc>
          <w:tcPr>
            <w:tcW w:w="2476" w:type="dxa"/>
            <w:vAlign w:val="bottom"/>
          </w:tcPr>
          <w:p w:rsidR="00C348B1" w:rsidRPr="006A61DD" w:rsidRDefault="00C348B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1,054</w:t>
            </w:r>
          </w:p>
        </w:tc>
      </w:tr>
    </w:tbl>
    <w:p w:rsidR="0067369A" w:rsidRPr="006A61DD" w:rsidRDefault="0067369A" w:rsidP="005612A5">
      <w:pPr>
        <w:rPr>
          <w:lang w:val="en-US"/>
        </w:rPr>
      </w:pPr>
    </w:p>
    <w:p w:rsidR="00692693" w:rsidRPr="006A61DD" w:rsidRDefault="00692693" w:rsidP="005612A5">
      <w:pPr>
        <w:rPr>
          <w:lang w:val="en-US"/>
        </w:rPr>
      </w:pPr>
    </w:p>
    <w:p w:rsidR="005612A5" w:rsidRPr="006A61DD" w:rsidRDefault="005612A5" w:rsidP="00175B63">
      <w:pPr>
        <w:pStyle w:val="Citationintense"/>
        <w:rPr>
          <w:lang w:val="en-US"/>
        </w:rPr>
      </w:pPr>
      <w:r w:rsidRPr="006A61DD">
        <w:rPr>
          <w:lang w:val="en-US"/>
        </w:rPr>
        <w:t>Principal 3:</w:t>
      </w:r>
    </w:p>
    <w:p w:rsidR="00826FFA" w:rsidRPr="006A61DD" w:rsidRDefault="00826FFA" w:rsidP="00826FFA">
      <w:pPr>
        <w:pStyle w:val="Paragraphedeliste"/>
        <w:numPr>
          <w:ilvl w:val="0"/>
          <w:numId w:val="1"/>
        </w:numPr>
        <w:rPr>
          <w:lang w:val="en-US"/>
        </w:rPr>
      </w:pPr>
      <w:r w:rsidRPr="006A61DD">
        <w:rPr>
          <w:i/>
          <w:iCs/>
          <w:lang w:val="en-US"/>
        </w:rPr>
        <w:t>Speaker</w:t>
      </w:r>
      <w:r w:rsidR="00692693" w:rsidRPr="006A61DD">
        <w:rPr>
          <w:i/>
          <w:iCs/>
          <w:lang w:val="en-US"/>
        </w:rPr>
        <w:t xml:space="preserve">(a/b) </w:t>
      </w:r>
      <w:r w:rsidRPr="006A61DD">
        <w:rPr>
          <w:i/>
          <w:iCs/>
          <w:lang w:val="en-US"/>
        </w:rPr>
        <w:t xml:space="preserve"> lead</w:t>
      </w:r>
      <w:r w:rsidR="00A508D0" w:rsidRPr="006A61DD">
        <w:rPr>
          <w:i/>
          <w:iCs/>
          <w:lang w:val="en-US"/>
        </w:rPr>
        <w:t>s</w:t>
      </w:r>
      <w:r w:rsidRPr="006A61DD">
        <w:rPr>
          <w:i/>
          <w:iCs/>
          <w:lang w:val="en-US"/>
        </w:rPr>
        <w:t xml:space="preserve"> the dialogue: 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826FFA" w:rsidRPr="006A61DD" w:rsidTr="00561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826FFA" w:rsidRPr="006A61DD" w:rsidRDefault="00826FFA" w:rsidP="00826FF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826FFA" w:rsidRPr="006A61DD" w:rsidRDefault="00826FFA" w:rsidP="00826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826FFA" w:rsidRPr="006A61DD" w:rsidRDefault="00826FFA" w:rsidP="00826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826FFA" w:rsidRPr="006A61DD" w:rsidTr="00561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826FFA" w:rsidRPr="006A61DD" w:rsidRDefault="00826FFA" w:rsidP="00826FFA">
            <w:pPr>
              <w:rPr>
                <w:lang w:val="en-US"/>
              </w:rPr>
            </w:pPr>
            <w:r w:rsidRPr="006A61DD"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826FFA" w:rsidRPr="006A61DD" w:rsidRDefault="00B17A1F" w:rsidP="0096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4</w:t>
            </w:r>
            <w:r w:rsidR="00826FFA" w:rsidRPr="006A61DD">
              <w:rPr>
                <w:rFonts w:ascii="Calibri" w:hAnsi="Calibri"/>
                <w:color w:val="000000"/>
                <w:sz w:val="22"/>
                <w:lang w:val="en-US"/>
              </w:rPr>
              <w:t>,44</w:t>
            </w:r>
          </w:p>
        </w:tc>
        <w:tc>
          <w:tcPr>
            <w:tcW w:w="2268" w:type="dxa"/>
            <w:vAlign w:val="bottom"/>
          </w:tcPr>
          <w:p w:rsidR="00826FFA" w:rsidRPr="006A61DD" w:rsidRDefault="00826FFA" w:rsidP="00B17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</w:t>
            </w:r>
            <w:r w:rsidR="00B17A1F" w:rsidRPr="006A61DD">
              <w:rPr>
                <w:rFonts w:ascii="Calibri" w:hAnsi="Calibri"/>
                <w:color w:val="000000"/>
                <w:sz w:val="22"/>
                <w:lang w:val="en-US"/>
              </w:rPr>
              <w:t>78</w:t>
            </w:r>
          </w:p>
        </w:tc>
      </w:tr>
      <w:tr w:rsidR="00826FFA" w:rsidRPr="006A61DD" w:rsidTr="00561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826FFA" w:rsidRPr="006A61DD" w:rsidRDefault="00826FFA" w:rsidP="00826FFA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826FFA" w:rsidRPr="006A61DD" w:rsidRDefault="00B17A1F" w:rsidP="0096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0,73</w:t>
            </w:r>
          </w:p>
        </w:tc>
        <w:tc>
          <w:tcPr>
            <w:tcW w:w="2268" w:type="dxa"/>
            <w:vAlign w:val="bottom"/>
          </w:tcPr>
          <w:p w:rsidR="00826FFA" w:rsidRPr="006A61DD" w:rsidRDefault="00BB08F0" w:rsidP="0096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0,66</w:t>
            </w:r>
          </w:p>
        </w:tc>
      </w:tr>
    </w:tbl>
    <w:p w:rsidR="00826FFA" w:rsidRPr="006A61DD" w:rsidRDefault="00826FFA" w:rsidP="00826FFA">
      <w:pPr>
        <w:pStyle w:val="Paragraphedeliste"/>
        <w:rPr>
          <w:lang w:val="en-US"/>
        </w:rPr>
      </w:pPr>
      <w:r w:rsidRPr="006A61DD">
        <w:rPr>
          <w:lang w:val="en-US"/>
        </w:rPr>
        <w:t>This is means that partic</w:t>
      </w:r>
      <w:r w:rsidR="005612A5" w:rsidRPr="006A61DD">
        <w:rPr>
          <w:lang w:val="en-US"/>
        </w:rPr>
        <w:t>ipants agree</w:t>
      </w:r>
      <w:r w:rsidRPr="006A61DD">
        <w:rPr>
          <w:lang w:val="en-US"/>
        </w:rPr>
        <w:t xml:space="preserve"> that speaker A leads the dialogue while speaker b is not leading the dialogue</w:t>
      </w:r>
      <w:r w:rsidR="005612A5" w:rsidRPr="006A61DD">
        <w:rPr>
          <w:lang w:val="en-US"/>
        </w:rPr>
        <w:t>.</w:t>
      </w:r>
    </w:p>
    <w:p w:rsidR="005612A5" w:rsidRPr="006A61DD" w:rsidRDefault="005612A5" w:rsidP="00826FFA">
      <w:pPr>
        <w:pStyle w:val="Paragraphedeliste"/>
        <w:rPr>
          <w:lang w:val="en-US"/>
        </w:rPr>
      </w:pPr>
    </w:p>
    <w:p w:rsidR="005612A5" w:rsidRPr="006A61DD" w:rsidRDefault="005612A5" w:rsidP="005612A5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6A61DD">
        <w:rPr>
          <w:i/>
          <w:iCs/>
          <w:lang w:val="en-US"/>
        </w:rPr>
        <w:t>speaker (a/b) is being guided by the other speaker during the dialogue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5612A5" w:rsidRPr="006A61DD" w:rsidTr="00561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6A61DD" w:rsidRDefault="005612A5" w:rsidP="005612A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5612A5" w:rsidRPr="006A61DD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5612A5" w:rsidRPr="006A61DD" w:rsidRDefault="005612A5" w:rsidP="00B13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5612A5" w:rsidRPr="006A61DD" w:rsidTr="0069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6A61DD" w:rsidRDefault="005612A5" w:rsidP="00B13EC6">
            <w:pPr>
              <w:rPr>
                <w:lang w:val="en-US"/>
              </w:rPr>
            </w:pPr>
            <w:r w:rsidRPr="006A61DD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5612A5" w:rsidRPr="006A61DD" w:rsidRDefault="00B17A1F" w:rsidP="00B1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1,78</w:t>
            </w:r>
          </w:p>
        </w:tc>
        <w:tc>
          <w:tcPr>
            <w:tcW w:w="2476" w:type="dxa"/>
            <w:vAlign w:val="bottom"/>
          </w:tcPr>
          <w:p w:rsidR="005612A5" w:rsidRPr="006A61DD" w:rsidRDefault="00B17A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4</w:t>
            </w:r>
          </w:p>
        </w:tc>
      </w:tr>
      <w:tr w:rsidR="005612A5" w:rsidRPr="006A61DD" w:rsidTr="00694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5612A5" w:rsidRPr="006A61DD" w:rsidRDefault="005612A5" w:rsidP="00B13EC6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5612A5" w:rsidRPr="006A61DD" w:rsidRDefault="00967847" w:rsidP="00B1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0,6</w:t>
            </w:r>
            <w:r w:rsidR="00B17A1F" w:rsidRPr="006A61DD">
              <w:rPr>
                <w:rFonts w:ascii="Calibri" w:hAnsi="Calibri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2476" w:type="dxa"/>
            <w:vAlign w:val="bottom"/>
          </w:tcPr>
          <w:p w:rsidR="005612A5" w:rsidRPr="006A61DD" w:rsidRDefault="00967847" w:rsidP="00B17A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0,8</w:t>
            </w:r>
            <w:r w:rsidR="00B17A1F" w:rsidRPr="006A61DD">
              <w:rPr>
                <w:rFonts w:ascii="Calibri" w:hAnsi="Calibri"/>
                <w:color w:val="000000"/>
                <w:sz w:val="22"/>
                <w:lang w:val="en-US"/>
              </w:rPr>
              <w:t>7</w:t>
            </w:r>
          </w:p>
        </w:tc>
      </w:tr>
    </w:tbl>
    <w:p w:rsidR="005612A5" w:rsidRPr="006A61DD" w:rsidRDefault="005612A5" w:rsidP="005612A5">
      <w:pPr>
        <w:rPr>
          <w:i/>
          <w:iCs/>
          <w:lang w:val="en-US"/>
        </w:rPr>
      </w:pPr>
    </w:p>
    <w:p w:rsidR="005612A5" w:rsidRPr="006A61DD" w:rsidRDefault="00D87BA4" w:rsidP="00175B63">
      <w:pPr>
        <w:pStyle w:val="Sous-titre"/>
        <w:rPr>
          <w:rStyle w:val="Emphaseintense"/>
          <w:lang w:val="en-US"/>
        </w:rPr>
      </w:pPr>
      <w:r w:rsidRPr="006A61DD">
        <w:rPr>
          <w:rStyle w:val="Emphaseintense"/>
          <w:lang w:val="en-US"/>
        </w:rPr>
        <w:t xml:space="preserve">Second Step: </w:t>
      </w:r>
    </w:p>
    <w:p w:rsidR="00E64AE8" w:rsidRPr="006A61DD" w:rsidRDefault="00D87BA4" w:rsidP="00CE2AA7">
      <w:pPr>
        <w:rPr>
          <w:lang w:val="en-US"/>
        </w:rPr>
      </w:pPr>
      <w:r w:rsidRPr="006A61DD">
        <w:rPr>
          <w:lang w:val="en-US"/>
        </w:rPr>
        <w:t>For each principal</w:t>
      </w:r>
      <w:r w:rsidR="00CE2AA7" w:rsidRPr="006A61DD">
        <w:rPr>
          <w:lang w:val="en-US"/>
        </w:rPr>
        <w:t>,</w:t>
      </w:r>
      <w:r w:rsidRPr="006A61DD">
        <w:rPr>
          <w:lang w:val="en-US"/>
        </w:rPr>
        <w:t xml:space="preserve"> I calculated the average level of dominance</w:t>
      </w:r>
      <w:r w:rsidR="00E64AE8" w:rsidRPr="006A61DD">
        <w:rPr>
          <w:lang w:val="en-US"/>
        </w:rPr>
        <w:t>. For each principal, we defined a question (</w:t>
      </w:r>
      <w:r w:rsidR="00E64AE8" w:rsidRPr="006A61DD">
        <w:rPr>
          <w:i/>
          <w:iCs/>
          <w:lang w:val="en-US"/>
        </w:rPr>
        <w:t>Q</w:t>
      </w:r>
      <w:r w:rsidR="00E64AE8" w:rsidRPr="006A61DD">
        <w:rPr>
          <w:lang w:val="en-US"/>
        </w:rPr>
        <w:t>)</w:t>
      </w:r>
      <w:r w:rsidR="00E64AE8" w:rsidRPr="006A61DD">
        <w:rPr>
          <w:i/>
          <w:iCs/>
          <w:lang w:val="en-US"/>
        </w:rPr>
        <w:t xml:space="preserve"> </w:t>
      </w:r>
      <w:r w:rsidR="00E64AE8" w:rsidRPr="006A61DD">
        <w:rPr>
          <w:lang w:val="en-US"/>
        </w:rPr>
        <w:t>and its reverse (</w:t>
      </w:r>
      <w:r w:rsidR="00E64AE8" w:rsidRPr="006A61DD">
        <w:rPr>
          <w:i/>
          <w:iCs/>
          <w:lang w:val="en-US"/>
        </w:rPr>
        <w:t>Q’</w:t>
      </w:r>
      <w:r w:rsidR="00E64AE8" w:rsidRPr="006A61DD">
        <w:rPr>
          <w:lang w:val="en-US"/>
        </w:rPr>
        <w:t>).</w:t>
      </w:r>
    </w:p>
    <w:p w:rsidR="00EB74CA" w:rsidRPr="006A61DD" w:rsidRDefault="00E64AE8" w:rsidP="00175B63">
      <w:pPr>
        <w:rPr>
          <w:lang w:val="en-US"/>
        </w:rPr>
      </w:pPr>
      <w:r w:rsidRPr="006A61DD">
        <w:rPr>
          <w:lang w:val="en-US"/>
        </w:rPr>
        <w:tab/>
        <w:t>The average dominance is calculated as follows:</w:t>
      </w:r>
    </w:p>
    <w:p w:rsidR="00E64AE8" w:rsidRPr="006A61DD" w:rsidRDefault="00E64AE8" w:rsidP="00E64AE8">
      <w:pPr>
        <w:rPr>
          <w:i/>
          <w:iCs/>
          <w:lang w:val="en-US"/>
        </w:rPr>
      </w:pPr>
      <w:r w:rsidRPr="006A61DD">
        <w:rPr>
          <w:lang w:val="en-US"/>
        </w:rPr>
        <w:tab/>
      </w:r>
      <w:r w:rsidRPr="006A61DD">
        <w:rPr>
          <w:lang w:val="en-US"/>
        </w:rPr>
        <w:tab/>
      </w:r>
      <w:r w:rsidR="00EB74CA" w:rsidRPr="006A61DD">
        <w:rPr>
          <w:i/>
          <w:iCs/>
          <w:lang w:val="en-US"/>
        </w:rPr>
        <w:t xml:space="preserve">Dominance = </w:t>
      </w:r>
      <w:proofErr w:type="gramStart"/>
      <w:r w:rsidR="00EB74CA" w:rsidRPr="006A61DD">
        <w:rPr>
          <w:i/>
          <w:iCs/>
          <w:lang w:val="en-US"/>
        </w:rPr>
        <w:t>Average(</w:t>
      </w:r>
      <w:proofErr w:type="gramEnd"/>
      <w:r w:rsidR="00EB74CA" w:rsidRPr="006A61DD">
        <w:rPr>
          <w:i/>
          <w:iCs/>
          <w:lang w:val="en-US"/>
        </w:rPr>
        <w:t>Q, negation(</w:t>
      </w:r>
      <w:r w:rsidRPr="006A61DD">
        <w:rPr>
          <w:i/>
          <w:iCs/>
          <w:lang w:val="en-US"/>
        </w:rPr>
        <w:t>Q’</w:t>
      </w:r>
      <w:r w:rsidR="00EB74CA" w:rsidRPr="006A61DD">
        <w:rPr>
          <w:i/>
          <w:iCs/>
          <w:lang w:val="en-US"/>
        </w:rPr>
        <w:t>)</w:t>
      </w:r>
      <w:r w:rsidRPr="006A61DD">
        <w:rPr>
          <w:i/>
          <w:iCs/>
          <w:lang w:val="en-US"/>
        </w:rPr>
        <w:t>).</w:t>
      </w:r>
    </w:p>
    <w:p w:rsidR="00E64AE8" w:rsidRPr="006A61DD" w:rsidRDefault="00E64AE8" w:rsidP="00175B63">
      <w:pPr>
        <w:pStyle w:val="Citationintense"/>
        <w:rPr>
          <w:lang w:val="en-US"/>
        </w:rPr>
      </w:pPr>
      <w:r w:rsidRPr="006A61DD">
        <w:rPr>
          <w:lang w:val="en-US"/>
        </w:rPr>
        <w:t>Principal 1:  How much agents take the preferences of the other agent to choose a restaurant?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E64AE8" w:rsidRPr="006A61DD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64AE8" w:rsidRPr="006A61DD" w:rsidRDefault="00E64AE8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E64AE8" w:rsidRPr="006A61DD" w:rsidRDefault="00E64AE8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E64AE8" w:rsidRPr="006A61DD" w:rsidRDefault="00E64AE8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E64AE8" w:rsidRPr="006A61DD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64AE8" w:rsidRPr="006A61DD" w:rsidRDefault="00E27AEB" w:rsidP="00E27AEB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E64AE8" w:rsidRPr="006A61DD" w:rsidRDefault="005E2E57" w:rsidP="00E64A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0,889</w:t>
            </w:r>
          </w:p>
        </w:tc>
        <w:tc>
          <w:tcPr>
            <w:tcW w:w="2476" w:type="dxa"/>
            <w:vAlign w:val="bottom"/>
          </w:tcPr>
          <w:p w:rsidR="00E64AE8" w:rsidRPr="006A61DD" w:rsidRDefault="00795A74" w:rsidP="00C558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2,</w:t>
            </w:r>
            <w:r w:rsidR="00E64AE8" w:rsidRPr="006A61DD">
              <w:rPr>
                <w:rFonts w:ascii="Calibri" w:hAnsi="Calibri"/>
                <w:color w:val="000000"/>
                <w:sz w:val="22"/>
                <w:lang w:val="en-US"/>
              </w:rPr>
              <w:t>78</w:t>
            </w:r>
          </w:p>
        </w:tc>
      </w:tr>
      <w:tr w:rsidR="00E64AE8" w:rsidRPr="006A61DD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64AE8" w:rsidRPr="006A61DD" w:rsidRDefault="00E64AE8" w:rsidP="00E27AEB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E64AE8" w:rsidRPr="006A61DD" w:rsidRDefault="00E64AE8" w:rsidP="00E64A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0,99</w:t>
            </w:r>
          </w:p>
        </w:tc>
        <w:tc>
          <w:tcPr>
            <w:tcW w:w="2476" w:type="dxa"/>
            <w:vAlign w:val="bottom"/>
          </w:tcPr>
          <w:p w:rsidR="00E64AE8" w:rsidRPr="006A61DD" w:rsidRDefault="00E64AE8" w:rsidP="00C558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0,79</w:t>
            </w:r>
          </w:p>
        </w:tc>
      </w:tr>
    </w:tbl>
    <w:p w:rsidR="00E64AE8" w:rsidRPr="006A61DD" w:rsidRDefault="00E64AE8" w:rsidP="00E64AE8">
      <w:pPr>
        <w:rPr>
          <w:lang w:val="en-US"/>
        </w:rPr>
      </w:pPr>
    </w:p>
    <w:p w:rsidR="00E27AEB" w:rsidRPr="006A61DD" w:rsidRDefault="00E27AEB" w:rsidP="00175B63">
      <w:pPr>
        <w:pStyle w:val="Citationintense"/>
        <w:rPr>
          <w:lang w:val="en-US"/>
        </w:rPr>
      </w:pPr>
      <w:r w:rsidRPr="006A61DD">
        <w:rPr>
          <w:lang w:val="en-US"/>
        </w:rPr>
        <w:t>Principal 2:  The level of demand of each agent?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E27AEB" w:rsidRPr="006A61DD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27AEB" w:rsidRPr="006A61DD" w:rsidRDefault="00E27AEB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E27AEB" w:rsidRPr="006A61DD" w:rsidRDefault="00E27AEB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E27AEB" w:rsidRPr="006A61DD" w:rsidRDefault="00E27AEB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110602" w:rsidRPr="006A61DD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110602" w:rsidRPr="006A61DD" w:rsidRDefault="00110602" w:rsidP="00E27AEB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110602" w:rsidRPr="006A61DD" w:rsidRDefault="00EE51DB" w:rsidP="00EE51D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3</w:t>
            </w:r>
            <w:r w:rsidR="00110602" w:rsidRPr="006A61DD">
              <w:rPr>
                <w:rFonts w:ascii="Calibri" w:hAnsi="Calibri"/>
                <w:color w:val="000000"/>
                <w:sz w:val="22"/>
                <w:lang w:val="en-US"/>
              </w:rPr>
              <w:t>,</w:t>
            </w: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3</w:t>
            </w:r>
            <w:r w:rsidR="00110602" w:rsidRPr="006A61DD">
              <w:rPr>
                <w:rFonts w:ascii="Calibri" w:hAnsi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2476" w:type="dxa"/>
            <w:vAlign w:val="bottom"/>
          </w:tcPr>
          <w:p w:rsidR="00110602" w:rsidRPr="006A61DD" w:rsidRDefault="00EE51DB" w:rsidP="00E31EC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2</w:t>
            </w:r>
            <w:r w:rsidR="00E31ECA" w:rsidRPr="006A61DD">
              <w:rPr>
                <w:rFonts w:ascii="Calibri" w:hAnsi="Calibri"/>
                <w:color w:val="000000"/>
                <w:sz w:val="22"/>
                <w:lang w:val="en-US"/>
              </w:rPr>
              <w:t>,</w:t>
            </w: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056</w:t>
            </w:r>
          </w:p>
        </w:tc>
      </w:tr>
      <w:tr w:rsidR="00110602" w:rsidRPr="006A61DD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110602" w:rsidRPr="006A61DD" w:rsidRDefault="00110602" w:rsidP="00E27AEB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110602" w:rsidRPr="006A61DD" w:rsidRDefault="00110602" w:rsidP="00F864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0,83</w:t>
            </w:r>
          </w:p>
        </w:tc>
        <w:tc>
          <w:tcPr>
            <w:tcW w:w="2476" w:type="dxa"/>
            <w:vAlign w:val="bottom"/>
          </w:tcPr>
          <w:p w:rsidR="00110602" w:rsidRPr="006A61DD" w:rsidRDefault="00110602" w:rsidP="00C558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1,04</w:t>
            </w:r>
          </w:p>
        </w:tc>
      </w:tr>
    </w:tbl>
    <w:p w:rsidR="00E27AEB" w:rsidRPr="006A61DD" w:rsidRDefault="00E27AEB" w:rsidP="00E27AEB">
      <w:pPr>
        <w:rPr>
          <w:lang w:val="en-US"/>
        </w:rPr>
      </w:pPr>
    </w:p>
    <w:p w:rsidR="00463412" w:rsidRPr="006A61DD" w:rsidRDefault="00463412" w:rsidP="00175B63">
      <w:pPr>
        <w:pStyle w:val="Citationintense"/>
        <w:rPr>
          <w:lang w:val="en-US"/>
        </w:rPr>
      </w:pPr>
      <w:r w:rsidRPr="006A61DD">
        <w:rPr>
          <w:lang w:val="en-US"/>
        </w:rPr>
        <w:t>Principal 3:  How each agent controlled the flow the conversation?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463412" w:rsidRPr="006A61DD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463412" w:rsidRPr="006A61DD" w:rsidRDefault="00463412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463412" w:rsidRPr="006A61DD" w:rsidRDefault="00463412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463412" w:rsidRPr="006A61DD" w:rsidRDefault="00463412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C5581E" w:rsidRPr="006A61DD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5581E" w:rsidRPr="006A61DD" w:rsidRDefault="00C5581E" w:rsidP="00012C71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C5581E" w:rsidRPr="006A61DD" w:rsidRDefault="00E31ECA" w:rsidP="00C558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3,83</w:t>
            </w:r>
          </w:p>
        </w:tc>
        <w:tc>
          <w:tcPr>
            <w:tcW w:w="2476" w:type="dxa"/>
            <w:vAlign w:val="bottom"/>
          </w:tcPr>
          <w:p w:rsidR="00C5581E" w:rsidRPr="006A61DD" w:rsidRDefault="00E31ECA" w:rsidP="00C558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1,39</w:t>
            </w:r>
          </w:p>
        </w:tc>
      </w:tr>
      <w:tr w:rsidR="00C5581E" w:rsidRPr="006A61DD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C5581E" w:rsidRPr="006A61DD" w:rsidRDefault="00C5581E" w:rsidP="00012C71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C5581E" w:rsidRPr="006A61DD" w:rsidRDefault="00C5581E" w:rsidP="00C558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0,43</w:t>
            </w:r>
          </w:p>
        </w:tc>
        <w:tc>
          <w:tcPr>
            <w:tcW w:w="2476" w:type="dxa"/>
            <w:vAlign w:val="bottom"/>
          </w:tcPr>
          <w:p w:rsidR="00C5581E" w:rsidRPr="006A61DD" w:rsidRDefault="00C5581E" w:rsidP="00C558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0,65</w:t>
            </w:r>
          </w:p>
        </w:tc>
      </w:tr>
    </w:tbl>
    <w:p w:rsidR="00463412" w:rsidRPr="006A61DD" w:rsidRDefault="00463412" w:rsidP="00463412">
      <w:pPr>
        <w:rPr>
          <w:lang w:val="en-US"/>
        </w:rPr>
      </w:pPr>
    </w:p>
    <w:p w:rsidR="00B612F1" w:rsidRPr="006A61DD" w:rsidRDefault="00B612F1" w:rsidP="00B612F1">
      <w:pPr>
        <w:pStyle w:val="Titre2"/>
        <w:rPr>
          <w:lang w:val="en-US"/>
        </w:rPr>
      </w:pPr>
      <w:r w:rsidRPr="006A61DD">
        <w:rPr>
          <w:lang w:val="en-US"/>
        </w:rPr>
        <w:lastRenderedPageBreak/>
        <w:t xml:space="preserve">Dialogue 2: </w:t>
      </w:r>
    </w:p>
    <w:p w:rsidR="00B612F1" w:rsidRPr="006A61DD" w:rsidRDefault="00B612F1" w:rsidP="00114D03">
      <w:pPr>
        <w:rPr>
          <w:lang w:val="en-US"/>
        </w:rPr>
      </w:pPr>
      <w:r w:rsidRPr="006A61DD">
        <w:rPr>
          <w:lang w:val="en-US"/>
        </w:rPr>
        <w:tab/>
      </w:r>
      <w:r w:rsidR="00114D03" w:rsidRPr="006A61DD">
        <w:rPr>
          <w:lang w:val="en-US"/>
        </w:rPr>
        <w:t xml:space="preserve">In this dialogue, speaker A is </w:t>
      </w:r>
      <w:r w:rsidR="00114D03" w:rsidRPr="006A61DD">
        <w:rPr>
          <w:b/>
          <w:bCs/>
          <w:lang w:val="en-US"/>
        </w:rPr>
        <w:t>peer</w:t>
      </w:r>
      <w:r w:rsidR="00114D03" w:rsidRPr="006A61DD">
        <w:rPr>
          <w:lang w:val="en-US"/>
        </w:rPr>
        <w:t xml:space="preserve">, and speaker B is </w:t>
      </w:r>
      <w:r w:rsidR="00114D03" w:rsidRPr="006A61DD">
        <w:rPr>
          <w:b/>
          <w:bCs/>
          <w:lang w:val="en-US"/>
        </w:rPr>
        <w:t xml:space="preserve">peer </w:t>
      </w:r>
      <w:r w:rsidR="00114D03" w:rsidRPr="006A61DD">
        <w:rPr>
          <w:lang w:val="en-US"/>
        </w:rPr>
        <w:t xml:space="preserve">also. In addition they have </w:t>
      </w:r>
      <w:r w:rsidR="00114D03" w:rsidRPr="006A61DD">
        <w:rPr>
          <w:i/>
          <w:iCs/>
          <w:lang w:val="en-US"/>
        </w:rPr>
        <w:t>similar</w:t>
      </w:r>
      <w:r w:rsidR="00114D03" w:rsidRPr="006A61DD">
        <w:rPr>
          <w:lang w:val="en-US"/>
        </w:rPr>
        <w:t xml:space="preserve"> preferences.</w:t>
      </w:r>
      <w:r w:rsidR="00B132DE" w:rsidRPr="006A61DD">
        <w:rPr>
          <w:lang w:val="en-US"/>
        </w:rPr>
        <w:t xml:space="preserve"> 3 participants were removed. Thus we only have 7 participants for this dialogue.</w:t>
      </w:r>
    </w:p>
    <w:p w:rsidR="00B612F1" w:rsidRPr="006A61DD" w:rsidRDefault="00B612F1" w:rsidP="00B612F1">
      <w:pPr>
        <w:pStyle w:val="Titre4"/>
        <w:rPr>
          <w:lang w:val="en-US"/>
        </w:rPr>
      </w:pPr>
      <w:r w:rsidRPr="006A61DD">
        <w:rPr>
          <w:lang w:val="en-US"/>
        </w:rPr>
        <w:t>First step:</w:t>
      </w:r>
    </w:p>
    <w:p w:rsidR="00B612F1" w:rsidRPr="006A61DD" w:rsidRDefault="00B612F1" w:rsidP="00B612F1">
      <w:pPr>
        <w:pStyle w:val="Citationintense"/>
        <w:rPr>
          <w:lang w:val="en-US"/>
        </w:rPr>
      </w:pPr>
      <w:r w:rsidRPr="006A61DD">
        <w:rPr>
          <w:lang w:val="en-US"/>
        </w:rPr>
        <w:t>Principal 1:</w:t>
      </w:r>
    </w:p>
    <w:p w:rsidR="00B612F1" w:rsidRPr="006A61DD" w:rsidRDefault="00B612F1" w:rsidP="00B612F1">
      <w:pPr>
        <w:pStyle w:val="Paragraphedeliste"/>
        <w:numPr>
          <w:ilvl w:val="0"/>
          <w:numId w:val="1"/>
        </w:numPr>
        <w:rPr>
          <w:lang w:val="en-US"/>
        </w:rPr>
      </w:pPr>
      <w:r w:rsidRPr="006A61DD">
        <w:rPr>
          <w:i/>
          <w:iCs/>
          <w:lang w:val="en-US"/>
        </w:rPr>
        <w:t>speaker (a/b) takes the preferences of the other speaker into account in choosing a restaurant</w:t>
      </w:r>
    </w:p>
    <w:tbl>
      <w:tblPr>
        <w:tblStyle w:val="Grillemoyenne3-Accent1"/>
        <w:tblW w:w="0" w:type="auto"/>
        <w:tblInd w:w="732" w:type="dxa"/>
        <w:tblLook w:val="04A0" w:firstRow="1" w:lastRow="0" w:firstColumn="1" w:lastColumn="0" w:noHBand="0" w:noVBand="1"/>
      </w:tblPr>
      <w:tblGrid>
        <w:gridCol w:w="3936"/>
        <w:gridCol w:w="1701"/>
        <w:gridCol w:w="1984"/>
      </w:tblGrid>
      <w:tr w:rsidR="00B612F1" w:rsidRPr="006A61DD" w:rsidTr="00032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6A61DD" w:rsidRDefault="00B612F1" w:rsidP="00012C71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1984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3B6CC8" w:rsidRPr="006A61DD" w:rsidTr="00032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3B6CC8" w:rsidRPr="006A61DD" w:rsidRDefault="003B6CC8" w:rsidP="00012C71">
            <w:pPr>
              <w:rPr>
                <w:lang w:val="en-US"/>
              </w:rPr>
            </w:pPr>
            <w:r w:rsidRPr="006A61DD">
              <w:rPr>
                <w:lang w:val="en-US"/>
              </w:rPr>
              <w:t>Average agreement</w:t>
            </w:r>
          </w:p>
        </w:tc>
        <w:tc>
          <w:tcPr>
            <w:tcW w:w="1701" w:type="dxa"/>
            <w:vAlign w:val="bottom"/>
          </w:tcPr>
          <w:p w:rsidR="003B6CC8" w:rsidRPr="006A61DD" w:rsidRDefault="003B6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3,71</w:t>
            </w:r>
          </w:p>
        </w:tc>
        <w:tc>
          <w:tcPr>
            <w:tcW w:w="1984" w:type="dxa"/>
            <w:vAlign w:val="bottom"/>
          </w:tcPr>
          <w:p w:rsidR="003B6CC8" w:rsidRPr="006A61DD" w:rsidRDefault="003B6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2,71</w:t>
            </w:r>
          </w:p>
        </w:tc>
      </w:tr>
      <w:tr w:rsidR="003B6CC8" w:rsidRPr="006A61DD" w:rsidTr="00032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3B6CC8" w:rsidRPr="006A61DD" w:rsidRDefault="003B6CC8" w:rsidP="00012C71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deviation(of agreement)</w:t>
            </w:r>
          </w:p>
        </w:tc>
        <w:tc>
          <w:tcPr>
            <w:tcW w:w="1701" w:type="dxa"/>
            <w:vAlign w:val="bottom"/>
          </w:tcPr>
          <w:p w:rsidR="003B6CC8" w:rsidRPr="006A61DD" w:rsidRDefault="003B6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0,95</w:t>
            </w:r>
          </w:p>
        </w:tc>
        <w:tc>
          <w:tcPr>
            <w:tcW w:w="1984" w:type="dxa"/>
            <w:vAlign w:val="bottom"/>
          </w:tcPr>
          <w:p w:rsidR="003B6CC8" w:rsidRPr="006A61DD" w:rsidRDefault="003B6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0,95</w:t>
            </w:r>
          </w:p>
        </w:tc>
      </w:tr>
    </w:tbl>
    <w:p w:rsidR="00B612F1" w:rsidRPr="006A61DD" w:rsidRDefault="00B612F1" w:rsidP="00B612F1">
      <w:pPr>
        <w:pStyle w:val="Paragraphedeliste"/>
        <w:rPr>
          <w:lang w:val="en-US"/>
        </w:rPr>
      </w:pPr>
    </w:p>
    <w:p w:rsidR="00B612F1" w:rsidRPr="006A61DD" w:rsidRDefault="00B612F1" w:rsidP="00B612F1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6A61DD">
        <w:rPr>
          <w:i/>
          <w:iCs/>
          <w:lang w:val="en-US"/>
        </w:rPr>
        <w:t>speaker (a/b) only considers his/her own preferences in choosing a restaurant</w:t>
      </w:r>
    </w:p>
    <w:p w:rsidR="00B612F1" w:rsidRPr="006A61DD" w:rsidRDefault="00B612F1" w:rsidP="00B612F1">
      <w:pPr>
        <w:pStyle w:val="Paragraphedeliste"/>
        <w:rPr>
          <w:i/>
          <w:iCs/>
          <w:lang w:val="en-US"/>
        </w:rPr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6A61DD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6A61DD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E66E71" w:rsidRPr="006A61DD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66E71" w:rsidRPr="006A61DD" w:rsidRDefault="00E66E71" w:rsidP="00012C71">
            <w:pPr>
              <w:rPr>
                <w:lang w:val="en-US"/>
              </w:rPr>
            </w:pPr>
            <w:r w:rsidRPr="006A61DD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E66E71" w:rsidRPr="006A61DD" w:rsidRDefault="00E66E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2476" w:type="dxa"/>
            <w:vAlign w:val="bottom"/>
          </w:tcPr>
          <w:p w:rsidR="00E66E71" w:rsidRPr="006A61DD" w:rsidRDefault="00E66E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3,29</w:t>
            </w:r>
          </w:p>
        </w:tc>
      </w:tr>
      <w:tr w:rsidR="00E66E71" w:rsidRPr="006A61DD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66E71" w:rsidRPr="006A61DD" w:rsidRDefault="00E66E71" w:rsidP="00012C71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E66E71" w:rsidRPr="006A61DD" w:rsidRDefault="00E66E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1,41</w:t>
            </w:r>
          </w:p>
        </w:tc>
        <w:tc>
          <w:tcPr>
            <w:tcW w:w="2476" w:type="dxa"/>
            <w:vAlign w:val="bottom"/>
          </w:tcPr>
          <w:p w:rsidR="00E66E71" w:rsidRPr="006A61DD" w:rsidRDefault="00E66E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1,11</w:t>
            </w:r>
          </w:p>
        </w:tc>
      </w:tr>
    </w:tbl>
    <w:p w:rsidR="00B612F1" w:rsidRPr="006A61DD" w:rsidRDefault="00B612F1" w:rsidP="00B612F1">
      <w:pPr>
        <w:rPr>
          <w:lang w:val="en-US"/>
        </w:rPr>
      </w:pPr>
    </w:p>
    <w:p w:rsidR="00B612F1" w:rsidRPr="006A61DD" w:rsidRDefault="00B612F1" w:rsidP="00B612F1">
      <w:pPr>
        <w:pStyle w:val="Citationintense"/>
        <w:rPr>
          <w:lang w:val="en-US"/>
        </w:rPr>
      </w:pPr>
      <w:r w:rsidRPr="006A61DD">
        <w:rPr>
          <w:lang w:val="en-US"/>
        </w:rPr>
        <w:t>Principal 2:</w:t>
      </w:r>
    </w:p>
    <w:p w:rsidR="00B612F1" w:rsidRPr="006A61DD" w:rsidRDefault="00B612F1" w:rsidP="00B612F1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6A61DD">
        <w:rPr>
          <w:i/>
          <w:iCs/>
          <w:lang w:val="en-US"/>
        </w:rPr>
        <w:t>speaker (a/b) is demanding concerning the choice of the restaurant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B612F1" w:rsidRPr="006A61DD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6A61DD" w:rsidRDefault="00B612F1" w:rsidP="00012C71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E2547D" w:rsidRPr="006A61DD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2547D" w:rsidRPr="006A61DD" w:rsidRDefault="00E2547D" w:rsidP="00012C71">
            <w:pPr>
              <w:rPr>
                <w:lang w:val="en-US"/>
              </w:rPr>
            </w:pPr>
            <w:r w:rsidRPr="006A61DD"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E2547D" w:rsidRPr="006A61DD" w:rsidRDefault="00E254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3,143</w:t>
            </w:r>
          </w:p>
        </w:tc>
        <w:tc>
          <w:tcPr>
            <w:tcW w:w="2268" w:type="dxa"/>
            <w:vAlign w:val="bottom"/>
          </w:tcPr>
          <w:p w:rsidR="00E2547D" w:rsidRPr="006A61DD" w:rsidRDefault="00E254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2,857</w:t>
            </w:r>
          </w:p>
        </w:tc>
      </w:tr>
      <w:tr w:rsidR="00E2547D" w:rsidRPr="006A61DD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2547D" w:rsidRPr="006A61DD" w:rsidRDefault="00E2547D" w:rsidP="00012C71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E2547D" w:rsidRPr="006A61DD" w:rsidRDefault="00E254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1,215</w:t>
            </w:r>
          </w:p>
        </w:tc>
        <w:tc>
          <w:tcPr>
            <w:tcW w:w="2268" w:type="dxa"/>
            <w:vAlign w:val="bottom"/>
          </w:tcPr>
          <w:p w:rsidR="00E2547D" w:rsidRPr="006A61DD" w:rsidRDefault="00E254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1,215</w:t>
            </w:r>
          </w:p>
        </w:tc>
      </w:tr>
    </w:tbl>
    <w:p w:rsidR="00B612F1" w:rsidRPr="006A61DD" w:rsidRDefault="00B612F1" w:rsidP="00B612F1">
      <w:pPr>
        <w:pStyle w:val="Paragraphedeliste"/>
        <w:rPr>
          <w:lang w:val="en-US"/>
        </w:rPr>
      </w:pPr>
    </w:p>
    <w:p w:rsidR="00B612F1" w:rsidRPr="006A61DD" w:rsidRDefault="00B612F1" w:rsidP="00B612F1">
      <w:pPr>
        <w:pStyle w:val="Paragraphedeliste"/>
        <w:numPr>
          <w:ilvl w:val="0"/>
          <w:numId w:val="1"/>
        </w:numPr>
        <w:rPr>
          <w:lang w:val="en-US"/>
        </w:rPr>
      </w:pPr>
      <w:r w:rsidRPr="006A61DD">
        <w:rPr>
          <w:i/>
          <w:iCs/>
          <w:lang w:val="en-US"/>
        </w:rPr>
        <w:t>speaker (a/b) is flexible in the choice of the restaurant</w:t>
      </w:r>
    </w:p>
    <w:p w:rsidR="00B612F1" w:rsidRPr="006A61DD" w:rsidRDefault="00B612F1" w:rsidP="00B612F1">
      <w:pPr>
        <w:pStyle w:val="Paragraphedeliste"/>
        <w:rPr>
          <w:lang w:val="en-US"/>
        </w:rPr>
      </w:pP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6A61DD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6A61DD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E2547D" w:rsidRPr="006A61DD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2547D" w:rsidRPr="006A61DD" w:rsidRDefault="00E2547D" w:rsidP="00012C71">
            <w:pPr>
              <w:rPr>
                <w:lang w:val="en-US"/>
              </w:rPr>
            </w:pPr>
            <w:r w:rsidRPr="006A61DD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E2547D" w:rsidRPr="006A61DD" w:rsidRDefault="00E254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4,286</w:t>
            </w:r>
          </w:p>
        </w:tc>
        <w:tc>
          <w:tcPr>
            <w:tcW w:w="2476" w:type="dxa"/>
            <w:vAlign w:val="bottom"/>
          </w:tcPr>
          <w:p w:rsidR="00E2547D" w:rsidRPr="006A61DD" w:rsidRDefault="00E254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2,429</w:t>
            </w:r>
          </w:p>
        </w:tc>
      </w:tr>
      <w:tr w:rsidR="00E2547D" w:rsidRPr="006A61DD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E2547D" w:rsidRPr="006A61DD" w:rsidRDefault="00E2547D" w:rsidP="00012C71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E2547D" w:rsidRPr="006A61DD" w:rsidRDefault="00E254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0,756</w:t>
            </w:r>
          </w:p>
        </w:tc>
        <w:tc>
          <w:tcPr>
            <w:tcW w:w="2476" w:type="dxa"/>
            <w:vAlign w:val="bottom"/>
          </w:tcPr>
          <w:p w:rsidR="00E2547D" w:rsidRPr="006A61DD" w:rsidRDefault="00E254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0,535</w:t>
            </w:r>
          </w:p>
        </w:tc>
      </w:tr>
    </w:tbl>
    <w:p w:rsidR="00B612F1" w:rsidRPr="006A61DD" w:rsidRDefault="00B612F1" w:rsidP="00B612F1">
      <w:pPr>
        <w:rPr>
          <w:lang w:val="en-US"/>
        </w:rPr>
      </w:pPr>
    </w:p>
    <w:p w:rsidR="00B612F1" w:rsidRPr="006A61DD" w:rsidRDefault="00B612F1" w:rsidP="00B612F1">
      <w:pPr>
        <w:rPr>
          <w:lang w:val="en-US"/>
        </w:rPr>
      </w:pPr>
    </w:p>
    <w:p w:rsidR="00B612F1" w:rsidRPr="006A61DD" w:rsidRDefault="00B612F1" w:rsidP="00B612F1">
      <w:pPr>
        <w:pStyle w:val="Citationintense"/>
        <w:rPr>
          <w:lang w:val="en-US"/>
        </w:rPr>
      </w:pPr>
      <w:r w:rsidRPr="006A61DD">
        <w:rPr>
          <w:lang w:val="en-US"/>
        </w:rPr>
        <w:t>Principal 3:</w:t>
      </w:r>
    </w:p>
    <w:p w:rsidR="00B612F1" w:rsidRPr="006A61DD" w:rsidRDefault="00B612F1" w:rsidP="00B612F1">
      <w:pPr>
        <w:pStyle w:val="Paragraphedeliste"/>
        <w:numPr>
          <w:ilvl w:val="0"/>
          <w:numId w:val="1"/>
        </w:numPr>
        <w:rPr>
          <w:lang w:val="en-US"/>
        </w:rPr>
      </w:pPr>
      <w:r w:rsidRPr="006A61DD">
        <w:rPr>
          <w:i/>
          <w:iCs/>
          <w:lang w:val="en-US"/>
        </w:rPr>
        <w:t xml:space="preserve">Speaker(a/b)  leads the dialogue: 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268"/>
      </w:tblGrid>
      <w:tr w:rsidR="00B612F1" w:rsidRPr="006A61DD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6A61DD" w:rsidRDefault="00B612F1" w:rsidP="00012C71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2268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A52759" w:rsidRPr="006A61DD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52759" w:rsidRPr="006A61DD" w:rsidRDefault="00A52759" w:rsidP="00012C71">
            <w:pPr>
              <w:rPr>
                <w:lang w:val="en-US"/>
              </w:rPr>
            </w:pPr>
            <w:r w:rsidRPr="006A61DD">
              <w:rPr>
                <w:lang w:val="en-US"/>
              </w:rPr>
              <w:t>Average agreement</w:t>
            </w:r>
          </w:p>
        </w:tc>
        <w:tc>
          <w:tcPr>
            <w:tcW w:w="1984" w:type="dxa"/>
            <w:vAlign w:val="bottom"/>
          </w:tcPr>
          <w:p w:rsidR="00A52759" w:rsidRPr="006A61DD" w:rsidRDefault="00A52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4,14</w:t>
            </w:r>
          </w:p>
        </w:tc>
        <w:tc>
          <w:tcPr>
            <w:tcW w:w="2268" w:type="dxa"/>
            <w:vAlign w:val="bottom"/>
          </w:tcPr>
          <w:p w:rsidR="00A52759" w:rsidRPr="006A61DD" w:rsidRDefault="00A52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2,71</w:t>
            </w:r>
          </w:p>
        </w:tc>
      </w:tr>
      <w:tr w:rsidR="00A52759" w:rsidRPr="006A61DD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52759" w:rsidRPr="006A61DD" w:rsidRDefault="00A52759" w:rsidP="00012C71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deviation(of agreement)</w:t>
            </w:r>
          </w:p>
        </w:tc>
        <w:tc>
          <w:tcPr>
            <w:tcW w:w="1984" w:type="dxa"/>
            <w:vAlign w:val="bottom"/>
          </w:tcPr>
          <w:p w:rsidR="00A52759" w:rsidRPr="006A61DD" w:rsidRDefault="00A52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0,90</w:t>
            </w:r>
          </w:p>
        </w:tc>
        <w:tc>
          <w:tcPr>
            <w:tcW w:w="2268" w:type="dxa"/>
            <w:vAlign w:val="bottom"/>
          </w:tcPr>
          <w:p w:rsidR="00A52759" w:rsidRPr="006A61DD" w:rsidRDefault="00A52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0,95</w:t>
            </w:r>
          </w:p>
        </w:tc>
      </w:tr>
    </w:tbl>
    <w:p w:rsidR="00B612F1" w:rsidRPr="006A61DD" w:rsidRDefault="00B612F1" w:rsidP="00B612F1">
      <w:pPr>
        <w:pStyle w:val="Paragraphedeliste"/>
        <w:rPr>
          <w:lang w:val="en-US"/>
        </w:rPr>
      </w:pPr>
      <w:r w:rsidRPr="006A61DD">
        <w:rPr>
          <w:lang w:val="en-US"/>
        </w:rPr>
        <w:t>This is means that participants agree that speaker A leads the dialogue while speaker b is not leading the dialogue.</w:t>
      </w:r>
    </w:p>
    <w:p w:rsidR="00B612F1" w:rsidRPr="006A61DD" w:rsidRDefault="00B612F1" w:rsidP="00B612F1">
      <w:pPr>
        <w:pStyle w:val="Paragraphedeliste"/>
        <w:rPr>
          <w:lang w:val="en-US"/>
        </w:rPr>
      </w:pPr>
    </w:p>
    <w:p w:rsidR="00B612F1" w:rsidRPr="006A61DD" w:rsidRDefault="00B612F1" w:rsidP="00B612F1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6A61DD">
        <w:rPr>
          <w:i/>
          <w:iCs/>
          <w:lang w:val="en-US"/>
        </w:rPr>
        <w:t>speaker (a/b) is being guided by the other speaker during the dialogue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6A61DD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6A61DD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A52759" w:rsidRPr="006A61DD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52759" w:rsidRPr="006A61DD" w:rsidRDefault="00A52759" w:rsidP="00012C71">
            <w:pPr>
              <w:rPr>
                <w:lang w:val="en-US"/>
              </w:rPr>
            </w:pPr>
            <w:r w:rsidRPr="006A61DD">
              <w:rPr>
                <w:lang w:val="en-US"/>
              </w:rPr>
              <w:t>Average agreement</w:t>
            </w:r>
          </w:p>
        </w:tc>
        <w:tc>
          <w:tcPr>
            <w:tcW w:w="1776" w:type="dxa"/>
            <w:vAlign w:val="bottom"/>
          </w:tcPr>
          <w:p w:rsidR="00A52759" w:rsidRPr="006A61DD" w:rsidRDefault="00A52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2476" w:type="dxa"/>
            <w:vAlign w:val="bottom"/>
          </w:tcPr>
          <w:p w:rsidR="00A52759" w:rsidRPr="006A61DD" w:rsidRDefault="00A527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3,57</w:t>
            </w:r>
          </w:p>
        </w:tc>
      </w:tr>
      <w:tr w:rsidR="00A52759" w:rsidRPr="006A61DD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A52759" w:rsidRPr="006A61DD" w:rsidRDefault="00A52759" w:rsidP="00012C71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deviation(of agreement)</w:t>
            </w:r>
          </w:p>
        </w:tc>
        <w:tc>
          <w:tcPr>
            <w:tcW w:w="1776" w:type="dxa"/>
            <w:vAlign w:val="bottom"/>
          </w:tcPr>
          <w:p w:rsidR="00A52759" w:rsidRPr="006A61DD" w:rsidRDefault="00A52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1,15</w:t>
            </w:r>
          </w:p>
        </w:tc>
        <w:tc>
          <w:tcPr>
            <w:tcW w:w="2476" w:type="dxa"/>
            <w:vAlign w:val="bottom"/>
          </w:tcPr>
          <w:p w:rsidR="00A52759" w:rsidRPr="006A61DD" w:rsidRDefault="00A527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1,51</w:t>
            </w:r>
          </w:p>
        </w:tc>
      </w:tr>
    </w:tbl>
    <w:p w:rsidR="00B612F1" w:rsidRPr="006A61DD" w:rsidRDefault="00B612F1" w:rsidP="00B612F1">
      <w:pPr>
        <w:rPr>
          <w:i/>
          <w:iCs/>
          <w:lang w:val="en-US"/>
        </w:rPr>
      </w:pPr>
    </w:p>
    <w:p w:rsidR="00B612F1" w:rsidRPr="006A61DD" w:rsidRDefault="00B612F1" w:rsidP="00B612F1">
      <w:pPr>
        <w:pStyle w:val="Sous-titre"/>
        <w:rPr>
          <w:rStyle w:val="Emphaseintense"/>
          <w:lang w:val="en-US"/>
        </w:rPr>
      </w:pPr>
      <w:r w:rsidRPr="006A61DD">
        <w:rPr>
          <w:rStyle w:val="Emphaseintense"/>
          <w:lang w:val="en-US"/>
        </w:rPr>
        <w:t xml:space="preserve">Second Step: </w:t>
      </w:r>
    </w:p>
    <w:p w:rsidR="00B612F1" w:rsidRPr="006A61DD" w:rsidRDefault="00B612F1" w:rsidP="00B612F1">
      <w:pPr>
        <w:rPr>
          <w:lang w:val="en-US"/>
        </w:rPr>
      </w:pPr>
      <w:r w:rsidRPr="006A61DD">
        <w:rPr>
          <w:lang w:val="en-US"/>
        </w:rPr>
        <w:t>For each principal I calculated the average level of dominance. For each principal, we defined a question (</w:t>
      </w:r>
      <w:r w:rsidRPr="006A61DD">
        <w:rPr>
          <w:i/>
          <w:iCs/>
          <w:lang w:val="en-US"/>
        </w:rPr>
        <w:t>Q</w:t>
      </w:r>
      <w:r w:rsidRPr="006A61DD">
        <w:rPr>
          <w:lang w:val="en-US"/>
        </w:rPr>
        <w:t>)</w:t>
      </w:r>
      <w:r w:rsidRPr="006A61DD">
        <w:rPr>
          <w:i/>
          <w:iCs/>
          <w:lang w:val="en-US"/>
        </w:rPr>
        <w:t xml:space="preserve"> </w:t>
      </w:r>
      <w:r w:rsidRPr="006A61DD">
        <w:rPr>
          <w:lang w:val="en-US"/>
        </w:rPr>
        <w:t>and its reverse (</w:t>
      </w:r>
      <w:r w:rsidRPr="006A61DD">
        <w:rPr>
          <w:i/>
          <w:iCs/>
          <w:lang w:val="en-US"/>
        </w:rPr>
        <w:t>Q’</w:t>
      </w:r>
      <w:r w:rsidRPr="006A61DD">
        <w:rPr>
          <w:lang w:val="en-US"/>
        </w:rPr>
        <w:t>).</w:t>
      </w:r>
    </w:p>
    <w:p w:rsidR="00B612F1" w:rsidRPr="006A61DD" w:rsidRDefault="00B612F1" w:rsidP="00B612F1">
      <w:pPr>
        <w:rPr>
          <w:lang w:val="en-US"/>
        </w:rPr>
      </w:pPr>
      <w:r w:rsidRPr="006A61DD">
        <w:rPr>
          <w:lang w:val="en-US"/>
        </w:rPr>
        <w:tab/>
        <w:t>The average dominance is calculated as follows:</w:t>
      </w:r>
    </w:p>
    <w:p w:rsidR="00B612F1" w:rsidRPr="006A61DD" w:rsidRDefault="00B612F1" w:rsidP="00B612F1">
      <w:pPr>
        <w:rPr>
          <w:i/>
          <w:iCs/>
          <w:lang w:val="en-US"/>
        </w:rPr>
      </w:pPr>
      <w:r w:rsidRPr="006A61DD">
        <w:rPr>
          <w:lang w:val="en-US"/>
        </w:rPr>
        <w:tab/>
      </w:r>
      <w:r w:rsidRPr="006A61DD">
        <w:rPr>
          <w:lang w:val="en-US"/>
        </w:rPr>
        <w:tab/>
      </w:r>
      <w:r w:rsidRPr="006A61DD">
        <w:rPr>
          <w:i/>
          <w:iCs/>
          <w:lang w:val="en-US"/>
        </w:rPr>
        <w:t xml:space="preserve">Dominance = </w:t>
      </w:r>
      <w:proofErr w:type="gramStart"/>
      <w:r w:rsidRPr="006A61DD">
        <w:rPr>
          <w:i/>
          <w:iCs/>
          <w:lang w:val="en-US"/>
        </w:rPr>
        <w:t>Average(</w:t>
      </w:r>
      <w:proofErr w:type="gramEnd"/>
      <w:r w:rsidRPr="006A61DD">
        <w:rPr>
          <w:i/>
          <w:iCs/>
          <w:lang w:val="en-US"/>
        </w:rPr>
        <w:t>Q, negation(Q’)).</w:t>
      </w:r>
    </w:p>
    <w:p w:rsidR="00B612F1" w:rsidRPr="006A61DD" w:rsidRDefault="00B612F1" w:rsidP="00B612F1">
      <w:pPr>
        <w:pStyle w:val="Citationintense"/>
        <w:rPr>
          <w:lang w:val="en-US"/>
        </w:rPr>
      </w:pPr>
      <w:r w:rsidRPr="006A61DD">
        <w:rPr>
          <w:lang w:val="en-US"/>
        </w:rPr>
        <w:t>Principal 1:  How much agents take the preferences of the other agent to choose a restaurant?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6A61DD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6A61DD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BC3457" w:rsidRPr="006A61DD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C3457" w:rsidRPr="006A61DD" w:rsidRDefault="00BC3457" w:rsidP="00012C71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BC3457" w:rsidRPr="006A61DD" w:rsidRDefault="00036E72" w:rsidP="00036E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2</w:t>
            </w:r>
            <w:r w:rsidR="00BC3457" w:rsidRPr="006A61DD">
              <w:rPr>
                <w:rFonts w:ascii="Calibri" w:hAnsi="Calibri"/>
                <w:color w:val="000000"/>
                <w:sz w:val="22"/>
                <w:lang w:val="en-US"/>
              </w:rPr>
              <w:t>,</w:t>
            </w: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86</w:t>
            </w:r>
          </w:p>
        </w:tc>
        <w:tc>
          <w:tcPr>
            <w:tcW w:w="2476" w:type="dxa"/>
            <w:vAlign w:val="bottom"/>
          </w:tcPr>
          <w:p w:rsidR="00036E72" w:rsidRPr="006A61DD" w:rsidRDefault="00BC3457" w:rsidP="00036E7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2,</w:t>
            </w:r>
            <w:r w:rsidR="00036E72" w:rsidRPr="006A61DD">
              <w:rPr>
                <w:rFonts w:ascii="Calibri" w:hAnsi="Calibri"/>
                <w:color w:val="000000"/>
                <w:sz w:val="22"/>
                <w:lang w:val="en-US"/>
              </w:rPr>
              <w:t>21</w:t>
            </w:r>
          </w:p>
        </w:tc>
      </w:tr>
      <w:tr w:rsidR="00BC3457" w:rsidRPr="006A61DD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C3457" w:rsidRPr="006A61DD" w:rsidRDefault="00BC3457" w:rsidP="00012C71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BC3457" w:rsidRPr="006A61DD" w:rsidRDefault="00036E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0,99</w:t>
            </w:r>
          </w:p>
        </w:tc>
        <w:tc>
          <w:tcPr>
            <w:tcW w:w="2476" w:type="dxa"/>
            <w:vAlign w:val="bottom"/>
          </w:tcPr>
          <w:p w:rsidR="00BC3457" w:rsidRPr="006A61DD" w:rsidRDefault="00BC3457" w:rsidP="00036E7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0,9</w:t>
            </w:r>
            <w:r w:rsidR="00036E72" w:rsidRPr="006A61DD">
              <w:rPr>
                <w:rFonts w:ascii="Calibri" w:hAnsi="Calibri"/>
                <w:color w:val="000000"/>
                <w:sz w:val="22"/>
                <w:lang w:val="en-US"/>
              </w:rPr>
              <w:t>5</w:t>
            </w:r>
          </w:p>
        </w:tc>
      </w:tr>
    </w:tbl>
    <w:p w:rsidR="00B612F1" w:rsidRPr="006A61DD" w:rsidRDefault="00B612F1" w:rsidP="00B612F1">
      <w:pPr>
        <w:rPr>
          <w:lang w:val="en-US"/>
        </w:rPr>
      </w:pPr>
    </w:p>
    <w:p w:rsidR="00B612F1" w:rsidRPr="006A61DD" w:rsidRDefault="00B612F1" w:rsidP="00B612F1">
      <w:pPr>
        <w:pStyle w:val="Citationintense"/>
        <w:rPr>
          <w:lang w:val="en-US"/>
        </w:rPr>
      </w:pPr>
      <w:r w:rsidRPr="006A61DD">
        <w:rPr>
          <w:lang w:val="en-US"/>
        </w:rPr>
        <w:t>Principal 2:  The level of demand of each agent?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6A61DD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6A61DD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D323D4" w:rsidRPr="006A61DD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323D4" w:rsidRPr="006A61DD" w:rsidRDefault="00D323D4" w:rsidP="00012C71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D323D4" w:rsidRPr="006A61DD" w:rsidRDefault="00D323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1,929</w:t>
            </w:r>
          </w:p>
        </w:tc>
        <w:tc>
          <w:tcPr>
            <w:tcW w:w="2476" w:type="dxa"/>
            <w:vAlign w:val="bottom"/>
          </w:tcPr>
          <w:p w:rsidR="00D323D4" w:rsidRPr="006A61DD" w:rsidRDefault="00D323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2,714</w:t>
            </w:r>
          </w:p>
        </w:tc>
      </w:tr>
      <w:tr w:rsidR="00D323D4" w:rsidRPr="006A61DD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D323D4" w:rsidRPr="006A61DD" w:rsidRDefault="00D323D4" w:rsidP="00012C71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D323D4" w:rsidRPr="006A61DD" w:rsidRDefault="00D323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0,607</w:t>
            </w:r>
          </w:p>
        </w:tc>
        <w:tc>
          <w:tcPr>
            <w:tcW w:w="2476" w:type="dxa"/>
            <w:vAlign w:val="bottom"/>
          </w:tcPr>
          <w:p w:rsidR="00D323D4" w:rsidRPr="006A61DD" w:rsidRDefault="00D323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0,699</w:t>
            </w:r>
          </w:p>
        </w:tc>
      </w:tr>
    </w:tbl>
    <w:p w:rsidR="00B612F1" w:rsidRPr="006A61DD" w:rsidRDefault="00B612F1" w:rsidP="00B612F1">
      <w:pPr>
        <w:rPr>
          <w:lang w:val="en-US"/>
        </w:rPr>
      </w:pPr>
    </w:p>
    <w:p w:rsidR="00B612F1" w:rsidRPr="006A61DD" w:rsidRDefault="00B612F1" w:rsidP="00B612F1">
      <w:pPr>
        <w:pStyle w:val="Citationintense"/>
        <w:rPr>
          <w:lang w:val="en-US"/>
        </w:rPr>
      </w:pPr>
      <w:r w:rsidRPr="006A61DD">
        <w:rPr>
          <w:lang w:val="en-US"/>
        </w:rPr>
        <w:t>Principal 3:  How each agent controlled the flow the conversation?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3936"/>
        <w:gridCol w:w="1776"/>
        <w:gridCol w:w="2476"/>
      </w:tblGrid>
      <w:tr w:rsidR="00B612F1" w:rsidRPr="006A61DD" w:rsidTr="00012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B612F1" w:rsidRPr="006A61DD" w:rsidRDefault="00B612F1" w:rsidP="00012C71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1776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A</w:t>
            </w:r>
          </w:p>
        </w:tc>
        <w:tc>
          <w:tcPr>
            <w:tcW w:w="2476" w:type="dxa"/>
          </w:tcPr>
          <w:p w:rsidR="00B612F1" w:rsidRPr="006A61DD" w:rsidRDefault="00B612F1" w:rsidP="00012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A61DD">
              <w:rPr>
                <w:lang w:val="en-US"/>
              </w:rPr>
              <w:t>Speaker B</w:t>
            </w:r>
          </w:p>
        </w:tc>
      </w:tr>
      <w:tr w:rsidR="00323689" w:rsidRPr="006A61DD" w:rsidTr="00012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323689" w:rsidRPr="006A61DD" w:rsidRDefault="00323689" w:rsidP="00012C71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Average</w:t>
            </w:r>
          </w:p>
        </w:tc>
        <w:tc>
          <w:tcPr>
            <w:tcW w:w="1776" w:type="dxa"/>
            <w:vAlign w:val="bottom"/>
          </w:tcPr>
          <w:p w:rsidR="00323689" w:rsidRPr="006A61DD" w:rsidRDefault="00323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3,07</w:t>
            </w:r>
          </w:p>
        </w:tc>
        <w:tc>
          <w:tcPr>
            <w:tcW w:w="2476" w:type="dxa"/>
            <w:vAlign w:val="bottom"/>
          </w:tcPr>
          <w:p w:rsidR="00323689" w:rsidRPr="006A61DD" w:rsidRDefault="003236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2,07</w:t>
            </w:r>
          </w:p>
        </w:tc>
      </w:tr>
      <w:tr w:rsidR="00323689" w:rsidRPr="006A61DD" w:rsidTr="00012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:rsidR="00323689" w:rsidRPr="006A61DD" w:rsidRDefault="00323689" w:rsidP="00012C71">
            <w:pPr>
              <w:jc w:val="center"/>
              <w:rPr>
                <w:lang w:val="en-US"/>
              </w:rPr>
            </w:pPr>
            <w:r w:rsidRPr="006A61DD">
              <w:rPr>
                <w:lang w:val="en-US"/>
              </w:rPr>
              <w:t>Standard deviation</w:t>
            </w:r>
          </w:p>
        </w:tc>
        <w:tc>
          <w:tcPr>
            <w:tcW w:w="1776" w:type="dxa"/>
            <w:vAlign w:val="bottom"/>
          </w:tcPr>
          <w:p w:rsidR="00323689" w:rsidRPr="006A61DD" w:rsidRDefault="0032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0,93</w:t>
            </w:r>
          </w:p>
        </w:tc>
        <w:tc>
          <w:tcPr>
            <w:tcW w:w="2476" w:type="dxa"/>
            <w:vAlign w:val="bottom"/>
          </w:tcPr>
          <w:p w:rsidR="00323689" w:rsidRPr="006A61DD" w:rsidRDefault="003236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  <w:lang w:val="en-US"/>
              </w:rPr>
            </w:pPr>
            <w:r w:rsidRPr="006A61DD">
              <w:rPr>
                <w:rFonts w:ascii="Calibri" w:hAnsi="Calibri"/>
                <w:color w:val="000000"/>
                <w:sz w:val="22"/>
                <w:lang w:val="en-US"/>
              </w:rPr>
              <w:t>0,98</w:t>
            </w:r>
          </w:p>
        </w:tc>
      </w:tr>
    </w:tbl>
    <w:p w:rsidR="00E27AEB" w:rsidRPr="006A61DD" w:rsidRDefault="00E27AEB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3E7C74">
      <w:pPr>
        <w:pStyle w:val="Titre2"/>
        <w:rPr>
          <w:lang w:val="en-US"/>
        </w:rPr>
      </w:pPr>
    </w:p>
    <w:sectPr w:rsidR="003E7C74" w:rsidRPr="006A6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2997"/>
    <w:multiLevelType w:val="hybridMultilevel"/>
    <w:tmpl w:val="9C3C3A36"/>
    <w:lvl w:ilvl="0" w:tplc="A7247F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6186D"/>
    <w:multiLevelType w:val="hybridMultilevel"/>
    <w:tmpl w:val="787456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A43BD"/>
    <w:multiLevelType w:val="hybridMultilevel"/>
    <w:tmpl w:val="15D60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FA"/>
    <w:rsid w:val="00032BFC"/>
    <w:rsid w:val="00036E72"/>
    <w:rsid w:val="00065A74"/>
    <w:rsid w:val="00077959"/>
    <w:rsid w:val="000B32EC"/>
    <w:rsid w:val="000C19CF"/>
    <w:rsid w:val="00103751"/>
    <w:rsid w:val="00110602"/>
    <w:rsid w:val="00114D03"/>
    <w:rsid w:val="00163EF9"/>
    <w:rsid w:val="00175B63"/>
    <w:rsid w:val="001871E1"/>
    <w:rsid w:val="002401B6"/>
    <w:rsid w:val="002D2652"/>
    <w:rsid w:val="00323689"/>
    <w:rsid w:val="003B6CC8"/>
    <w:rsid w:val="003E06F1"/>
    <w:rsid w:val="003E7C74"/>
    <w:rsid w:val="00447583"/>
    <w:rsid w:val="00460B4D"/>
    <w:rsid w:val="00463412"/>
    <w:rsid w:val="0047324C"/>
    <w:rsid w:val="005612A5"/>
    <w:rsid w:val="00576095"/>
    <w:rsid w:val="005B6E4C"/>
    <w:rsid w:val="005E2E57"/>
    <w:rsid w:val="005F62BC"/>
    <w:rsid w:val="0067369A"/>
    <w:rsid w:val="00692693"/>
    <w:rsid w:val="006A61DD"/>
    <w:rsid w:val="006D4BBB"/>
    <w:rsid w:val="0070232C"/>
    <w:rsid w:val="00743BF1"/>
    <w:rsid w:val="00777994"/>
    <w:rsid w:val="00795A74"/>
    <w:rsid w:val="00826FFA"/>
    <w:rsid w:val="00882333"/>
    <w:rsid w:val="008939C2"/>
    <w:rsid w:val="008E401A"/>
    <w:rsid w:val="00901731"/>
    <w:rsid w:val="0093278E"/>
    <w:rsid w:val="009347AF"/>
    <w:rsid w:val="00936D50"/>
    <w:rsid w:val="00967847"/>
    <w:rsid w:val="00977610"/>
    <w:rsid w:val="00A41E24"/>
    <w:rsid w:val="00A508D0"/>
    <w:rsid w:val="00A52759"/>
    <w:rsid w:val="00A52F99"/>
    <w:rsid w:val="00AA4B1D"/>
    <w:rsid w:val="00AF161C"/>
    <w:rsid w:val="00B132DE"/>
    <w:rsid w:val="00B17A1F"/>
    <w:rsid w:val="00B612F1"/>
    <w:rsid w:val="00B62EE0"/>
    <w:rsid w:val="00BB08F0"/>
    <w:rsid w:val="00BC3457"/>
    <w:rsid w:val="00BC3D02"/>
    <w:rsid w:val="00BE3FAD"/>
    <w:rsid w:val="00C00F2C"/>
    <w:rsid w:val="00C348B1"/>
    <w:rsid w:val="00C5315D"/>
    <w:rsid w:val="00C5581E"/>
    <w:rsid w:val="00CE2AA7"/>
    <w:rsid w:val="00D323D4"/>
    <w:rsid w:val="00D3734C"/>
    <w:rsid w:val="00D44E7A"/>
    <w:rsid w:val="00D45A7D"/>
    <w:rsid w:val="00D87BA4"/>
    <w:rsid w:val="00DA4346"/>
    <w:rsid w:val="00DC3DDC"/>
    <w:rsid w:val="00E2547D"/>
    <w:rsid w:val="00E27AEB"/>
    <w:rsid w:val="00E31ECA"/>
    <w:rsid w:val="00E50041"/>
    <w:rsid w:val="00E52D3F"/>
    <w:rsid w:val="00E64AE8"/>
    <w:rsid w:val="00E66E71"/>
    <w:rsid w:val="00EB74CA"/>
    <w:rsid w:val="00EC37E4"/>
    <w:rsid w:val="00EC5833"/>
    <w:rsid w:val="00ED010F"/>
    <w:rsid w:val="00EE51DB"/>
    <w:rsid w:val="00F201CC"/>
    <w:rsid w:val="00F55D4A"/>
    <w:rsid w:val="00F8251C"/>
    <w:rsid w:val="00F8647B"/>
    <w:rsid w:val="00FB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26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12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5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826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26FFA"/>
    <w:pPr>
      <w:ind w:left="720"/>
      <w:contextualSpacing/>
    </w:pPr>
  </w:style>
  <w:style w:type="table" w:styleId="Grillemoyenne3-Accent1">
    <w:name w:val="Medium Grid 3 Accent 1"/>
    <w:basedOn w:val="TableauNormal"/>
    <w:uiPriority w:val="69"/>
    <w:rsid w:val="00826F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2Car">
    <w:name w:val="Titre 2 Car"/>
    <w:basedOn w:val="Policepardfaut"/>
    <w:link w:val="Titre2"/>
    <w:uiPriority w:val="9"/>
    <w:rsid w:val="00826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12A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B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B63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Emphaseintense">
    <w:name w:val="Intense Emphasis"/>
    <w:basedOn w:val="Policepardfaut"/>
    <w:uiPriority w:val="21"/>
    <w:qFormat/>
    <w:rsid w:val="00175B63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5B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5B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75B6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324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32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26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12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5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826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26FFA"/>
    <w:pPr>
      <w:ind w:left="720"/>
      <w:contextualSpacing/>
    </w:pPr>
  </w:style>
  <w:style w:type="table" w:styleId="Grillemoyenne3-Accent1">
    <w:name w:val="Medium Grid 3 Accent 1"/>
    <w:basedOn w:val="TableauNormal"/>
    <w:uiPriority w:val="69"/>
    <w:rsid w:val="00826F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2Car">
    <w:name w:val="Titre 2 Car"/>
    <w:basedOn w:val="Policepardfaut"/>
    <w:link w:val="Titre2"/>
    <w:uiPriority w:val="9"/>
    <w:rsid w:val="00826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12A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B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B63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Emphaseintense">
    <w:name w:val="Intense Emphasis"/>
    <w:basedOn w:val="Policepardfaut"/>
    <w:uiPriority w:val="21"/>
    <w:qFormat/>
    <w:rsid w:val="00175B63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5B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5B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75B6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324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32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ydia\Documents\GitHub\Discolog\CrowdSourcingStudy\Results\f951049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ydia\Documents\GitHub\Discolog\CrowdSourcingStudy\Results\f951049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ydia\Documents\GitHub\Discolog\CrowdSourcingStudy\Results\f951049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ydia\Documents\GitHub\Discolog\CrowdSourcingStudy\Results\f9511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H1: Consider other</a:t>
            </a:r>
            <a:r>
              <a:rPr lang="fr-FR" baseline="0"/>
              <a:t> preferences</a:t>
            </a:r>
            <a:endParaRPr lang="fr-F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Agent A</c:v>
          </c:tx>
          <c:invertIfNegative val="0"/>
          <c:errBars>
            <c:errBarType val="both"/>
            <c:errValType val="cust"/>
            <c:noEndCap val="0"/>
            <c:plus>
              <c:numRef>
                <c:f>'P1'!$C$34</c:f>
                <c:numCache>
                  <c:formatCode>General</c:formatCode>
                  <c:ptCount val="1"/>
                  <c:pt idx="0">
                    <c:v>0.99303127398441549</c:v>
                  </c:pt>
                </c:numCache>
              </c:numRef>
            </c:plus>
            <c:minus>
              <c:numRef>
                <c:f>'P1'!$C$34</c:f>
                <c:numCache>
                  <c:formatCode>General</c:formatCode>
                  <c:ptCount val="1"/>
                  <c:pt idx="0">
                    <c:v>0.99303127398441549</c:v>
                  </c:pt>
                </c:numCache>
              </c:numRef>
            </c:minus>
          </c:errBars>
          <c:val>
            <c:numRef>
              <c:f>'P1'!$C$33</c:f>
              <c:numCache>
                <c:formatCode>0.00</c:formatCode>
                <c:ptCount val="1"/>
                <c:pt idx="0">
                  <c:v>1.3888888888888888</c:v>
                </c:pt>
              </c:numCache>
            </c:numRef>
          </c:val>
        </c:ser>
        <c:ser>
          <c:idx val="1"/>
          <c:order val="1"/>
          <c:tx>
            <c:v>Agent B</c:v>
          </c:tx>
          <c:invertIfNegative val="0"/>
          <c:errBars>
            <c:errBarType val="both"/>
            <c:errValType val="cust"/>
            <c:noEndCap val="0"/>
            <c:plus>
              <c:numRef>
                <c:f>'P1'!$J$17</c:f>
                <c:numCache>
                  <c:formatCode>General</c:formatCode>
                  <c:ptCount val="1"/>
                  <c:pt idx="0">
                    <c:v>0.79494933451412153</c:v>
                  </c:pt>
                </c:numCache>
              </c:numRef>
            </c:plus>
            <c:minus>
              <c:numRef>
                <c:f>'P1'!$J$17</c:f>
                <c:numCache>
                  <c:formatCode>General</c:formatCode>
                  <c:ptCount val="1"/>
                  <c:pt idx="0">
                    <c:v>0.79494933451412153</c:v>
                  </c:pt>
                </c:numCache>
              </c:numRef>
            </c:minus>
          </c:errBars>
          <c:val>
            <c:numRef>
              <c:f>'P1'!$J$33</c:f>
              <c:numCache>
                <c:formatCode>0.00</c:formatCode>
                <c:ptCount val="1"/>
                <c:pt idx="0">
                  <c:v>3.2777777777777777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0024576"/>
        <c:axId val="586061440"/>
      </c:barChart>
      <c:catAx>
        <c:axId val="560024576"/>
        <c:scaling>
          <c:orientation val="minMax"/>
        </c:scaling>
        <c:delete val="1"/>
        <c:axPos val="b"/>
        <c:majorTickMark val="none"/>
        <c:minorTickMark val="none"/>
        <c:tickLblPos val="nextTo"/>
        <c:crossAx val="586061440"/>
        <c:crosses val="autoZero"/>
        <c:auto val="1"/>
        <c:lblAlgn val="ctr"/>
        <c:lblOffset val="100"/>
        <c:noMultiLvlLbl val="0"/>
      </c:catAx>
      <c:valAx>
        <c:axId val="586061440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560024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H2:</a:t>
            </a:r>
            <a:r>
              <a:rPr lang="fr-FR" baseline="0"/>
              <a:t> Dominat agent is more demanding</a:t>
            </a:r>
            <a:endParaRPr lang="fr-F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Agent A</c:v>
          </c:tx>
          <c:invertIfNegative val="0"/>
          <c:errBars>
            <c:errBarType val="both"/>
            <c:errValType val="cust"/>
            <c:noEndCap val="0"/>
            <c:plus>
              <c:numRef>
                <c:f>'P2'!$C$34</c:f>
                <c:numCache>
                  <c:formatCode>General</c:formatCode>
                  <c:ptCount val="1"/>
                  <c:pt idx="0">
                    <c:v>0.82915619758884995</c:v>
                  </c:pt>
                </c:numCache>
              </c:numRef>
            </c:plus>
            <c:minus>
              <c:numRef>
                <c:f>'P2'!$C$34</c:f>
                <c:numCache>
                  <c:formatCode>General</c:formatCode>
                  <c:ptCount val="1"/>
                  <c:pt idx="0">
                    <c:v>0.82915619758884995</c:v>
                  </c:pt>
                </c:numCache>
              </c:numRef>
            </c:minus>
          </c:errBars>
          <c:val>
            <c:numRef>
              <c:f>'P2'!$C$33</c:f>
              <c:numCache>
                <c:formatCode>0.000</c:formatCode>
                <c:ptCount val="1"/>
                <c:pt idx="0">
                  <c:v>3.3333333333333335</c:v>
                </c:pt>
              </c:numCache>
            </c:numRef>
          </c:val>
        </c:ser>
        <c:ser>
          <c:idx val="1"/>
          <c:order val="1"/>
          <c:tx>
            <c:v>Agent B</c:v>
          </c:tx>
          <c:invertIfNegative val="0"/>
          <c:errBars>
            <c:errBarType val="both"/>
            <c:errValType val="cust"/>
            <c:noEndCap val="0"/>
            <c:plus>
              <c:numRef>
                <c:f>'P2'!$J$17</c:f>
                <c:numCache>
                  <c:formatCode>General</c:formatCode>
                  <c:ptCount val="1"/>
                  <c:pt idx="0">
                    <c:v>1.044163673845139</c:v>
                  </c:pt>
                </c:numCache>
              </c:numRef>
            </c:plus>
            <c:minus>
              <c:numRef>
                <c:f>'P2'!$J$17</c:f>
                <c:numCache>
                  <c:formatCode>General</c:formatCode>
                  <c:ptCount val="1"/>
                  <c:pt idx="0">
                    <c:v>1.044163673845139</c:v>
                  </c:pt>
                </c:numCache>
              </c:numRef>
            </c:minus>
          </c:errBars>
          <c:val>
            <c:numRef>
              <c:f>'P2'!$J$33</c:f>
              <c:numCache>
                <c:formatCode>0.000</c:formatCode>
                <c:ptCount val="1"/>
                <c:pt idx="0">
                  <c:v>2.0555555555555554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3483136"/>
        <c:axId val="586063168"/>
      </c:barChart>
      <c:catAx>
        <c:axId val="83483136"/>
        <c:scaling>
          <c:orientation val="minMax"/>
        </c:scaling>
        <c:delete val="1"/>
        <c:axPos val="b"/>
        <c:majorTickMark val="none"/>
        <c:minorTickMark val="none"/>
        <c:tickLblPos val="nextTo"/>
        <c:crossAx val="586063168"/>
        <c:crosses val="autoZero"/>
        <c:auto val="1"/>
        <c:lblAlgn val="ctr"/>
        <c:lblOffset val="100"/>
        <c:noMultiLvlLbl val="0"/>
      </c:catAx>
      <c:valAx>
        <c:axId val="586063168"/>
        <c:scaling>
          <c:orientation val="minMax"/>
        </c:scaling>
        <c:delete val="0"/>
        <c:axPos val="l"/>
        <c:majorGridlines/>
        <c:numFmt formatCode="0.000" sourceLinked="1"/>
        <c:majorTickMark val="none"/>
        <c:minorTickMark val="none"/>
        <c:tickLblPos val="nextTo"/>
        <c:crossAx val="834831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H3: Dominant agent leads</a:t>
            </a:r>
            <a:r>
              <a:rPr lang="fr-FR" baseline="0"/>
              <a:t> the dialogue</a:t>
            </a:r>
            <a:endParaRPr lang="fr-F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Agent A</c:v>
          </c:tx>
          <c:invertIfNegative val="0"/>
          <c:errBars>
            <c:errBarType val="both"/>
            <c:errValType val="cust"/>
            <c:noEndCap val="0"/>
            <c:plus>
              <c:numRef>
                <c:f>'P3'!$C$34</c:f>
                <c:numCache>
                  <c:formatCode>General</c:formatCode>
                  <c:ptCount val="1"/>
                  <c:pt idx="0">
                    <c:v>0.4330127018922193</c:v>
                  </c:pt>
                </c:numCache>
              </c:numRef>
            </c:plus>
            <c:minus>
              <c:numRef>
                <c:f>'P3'!$C$34</c:f>
                <c:numCache>
                  <c:formatCode>General</c:formatCode>
                  <c:ptCount val="1"/>
                  <c:pt idx="0">
                    <c:v>0.4330127018922193</c:v>
                  </c:pt>
                </c:numCache>
              </c:numRef>
            </c:minus>
          </c:errBars>
          <c:val>
            <c:numRef>
              <c:f>'P3'!$C$33</c:f>
              <c:numCache>
                <c:formatCode>0.00</c:formatCode>
                <c:ptCount val="1"/>
                <c:pt idx="0">
                  <c:v>3.8333333333333335</c:v>
                </c:pt>
              </c:numCache>
            </c:numRef>
          </c:val>
        </c:ser>
        <c:ser>
          <c:idx val="1"/>
          <c:order val="1"/>
          <c:tx>
            <c:v>Agent B</c:v>
          </c:tx>
          <c:invertIfNegative val="0"/>
          <c:errBars>
            <c:errBarType val="both"/>
            <c:errValType val="cust"/>
            <c:noEndCap val="0"/>
            <c:plus>
              <c:numRef>
                <c:f>'P3'!$J$34</c:f>
                <c:numCache>
                  <c:formatCode>General</c:formatCode>
                  <c:ptCount val="1"/>
                  <c:pt idx="0">
                    <c:v>0.65085413965888794</c:v>
                  </c:pt>
                </c:numCache>
              </c:numRef>
            </c:plus>
            <c:minus>
              <c:numRef>
                <c:f>'P3'!$J$34</c:f>
                <c:numCache>
                  <c:formatCode>General</c:formatCode>
                  <c:ptCount val="1"/>
                  <c:pt idx="0">
                    <c:v>0.65085413965888794</c:v>
                  </c:pt>
                </c:numCache>
              </c:numRef>
            </c:minus>
          </c:errBars>
          <c:val>
            <c:numRef>
              <c:f>'P3'!$J$33</c:f>
              <c:numCache>
                <c:formatCode>0.00</c:formatCode>
                <c:ptCount val="1"/>
                <c:pt idx="0">
                  <c:v>1.3888888888888888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7354496"/>
        <c:axId val="597240064"/>
      </c:barChart>
      <c:catAx>
        <c:axId val="597354496"/>
        <c:scaling>
          <c:orientation val="minMax"/>
        </c:scaling>
        <c:delete val="0"/>
        <c:axPos val="b"/>
        <c:majorTickMark val="out"/>
        <c:minorTickMark val="none"/>
        <c:tickLblPos val="nextTo"/>
        <c:crossAx val="597240064"/>
        <c:crosses val="autoZero"/>
        <c:auto val="1"/>
        <c:lblAlgn val="ctr"/>
        <c:lblOffset val="100"/>
        <c:noMultiLvlLbl val="0"/>
      </c:catAx>
      <c:valAx>
        <c:axId val="597240064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5973544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H1:</a:t>
            </a:r>
            <a:r>
              <a:rPr lang="fr-FR" baseline="0"/>
              <a:t>  Agents consider other preferences</a:t>
            </a:r>
            <a:endParaRPr lang="fr-FR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Agent A</c:v>
          </c:tx>
          <c:invertIfNegative val="0"/>
          <c:errBars>
            <c:errBarType val="both"/>
            <c:errValType val="cust"/>
            <c:noEndCap val="0"/>
            <c:plus>
              <c:numRef>
                <c:f>'P1'!$C$34</c:f>
                <c:numCache>
                  <c:formatCode>General</c:formatCode>
                  <c:ptCount val="1"/>
                  <c:pt idx="0">
                    <c:v>0.98802352005935346</c:v>
                  </c:pt>
                </c:numCache>
              </c:numRef>
            </c:plus>
            <c:minus>
              <c:numRef>
                <c:f>'P1'!$C$34</c:f>
                <c:numCache>
                  <c:formatCode>General</c:formatCode>
                  <c:ptCount val="1"/>
                  <c:pt idx="0">
                    <c:v>0.98802352005935346</c:v>
                  </c:pt>
                </c:numCache>
              </c:numRef>
            </c:minus>
          </c:errBars>
          <c:val>
            <c:numRef>
              <c:f>'P1'!$C$33</c:f>
              <c:numCache>
                <c:formatCode>0.00</c:formatCode>
                <c:ptCount val="1"/>
                <c:pt idx="0">
                  <c:v>2.8571428571428572</c:v>
                </c:pt>
              </c:numCache>
            </c:numRef>
          </c:val>
        </c:ser>
        <c:ser>
          <c:idx val="1"/>
          <c:order val="1"/>
          <c:tx>
            <c:v>Agent B</c:v>
          </c:tx>
          <c:invertIfNegative val="0"/>
          <c:errBars>
            <c:errBarType val="both"/>
            <c:errValType val="cust"/>
            <c:noEndCap val="0"/>
            <c:plus>
              <c:numRef>
                <c:f>'P1'!$J$34</c:f>
                <c:numCache>
                  <c:formatCode>General</c:formatCode>
                  <c:ptCount val="1"/>
                  <c:pt idx="0">
                    <c:v>0.95118973121134198</c:v>
                  </c:pt>
                </c:numCache>
              </c:numRef>
            </c:plus>
            <c:minus>
              <c:numRef>
                <c:f>'P1'!$J$34</c:f>
                <c:numCache>
                  <c:formatCode>General</c:formatCode>
                  <c:ptCount val="1"/>
                  <c:pt idx="0">
                    <c:v>0.95118973121134198</c:v>
                  </c:pt>
                </c:numCache>
              </c:numRef>
            </c:minus>
          </c:errBars>
          <c:val>
            <c:numRef>
              <c:f>'P1'!$J$33</c:f>
              <c:numCache>
                <c:formatCode>0.00</c:formatCode>
                <c:ptCount val="1"/>
                <c:pt idx="0">
                  <c:v>2.2142857142857144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98107648"/>
        <c:axId val="597241792"/>
      </c:barChart>
      <c:catAx>
        <c:axId val="598107648"/>
        <c:scaling>
          <c:orientation val="minMax"/>
        </c:scaling>
        <c:delete val="1"/>
        <c:axPos val="b"/>
        <c:majorTickMark val="out"/>
        <c:minorTickMark val="none"/>
        <c:tickLblPos val="nextTo"/>
        <c:crossAx val="597241792"/>
        <c:crosses val="autoZero"/>
        <c:auto val="1"/>
        <c:lblAlgn val="ctr"/>
        <c:lblOffset val="100"/>
        <c:noMultiLvlLbl val="0"/>
      </c:catAx>
      <c:valAx>
        <c:axId val="59724179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5981076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8</Pages>
  <Words>1276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79</cp:revision>
  <cp:lastPrinted>2016-09-26T09:35:00Z</cp:lastPrinted>
  <dcterms:created xsi:type="dcterms:W3CDTF">2016-09-23T15:46:00Z</dcterms:created>
  <dcterms:modified xsi:type="dcterms:W3CDTF">2016-09-27T21:52:00Z</dcterms:modified>
</cp:coreProperties>
</file>