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3B38" w:rsidRPr="00727FC8" w:rsidRDefault="003B3B38" w:rsidP="004B279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gramStart"/>
      <w:r w:rsidRPr="00727FC8">
        <w:rPr>
          <w:rFonts w:ascii="Times New Roman" w:hAnsi="Times New Roman" w:cs="Times New Roman"/>
          <w:b/>
          <w:sz w:val="24"/>
          <w:szCs w:val="24"/>
        </w:rPr>
        <w:t>Ключевые</w:t>
      </w:r>
      <w:proofErr w:type="gramEnd"/>
      <w:r w:rsidRPr="00727FC8">
        <w:rPr>
          <w:rFonts w:ascii="Times New Roman" w:hAnsi="Times New Roman" w:cs="Times New Roman"/>
          <w:b/>
          <w:sz w:val="24"/>
          <w:szCs w:val="24"/>
        </w:rPr>
        <w:t xml:space="preserve"> бизнес-метрики в Саранске (май — июнь 2021)</w:t>
      </w:r>
    </w:p>
    <w:p w:rsidR="004B2796" w:rsidRPr="004A075F" w:rsidRDefault="004B2796" w:rsidP="003B3B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B3B38" w:rsidRPr="003B3B38" w:rsidRDefault="003B3B38" w:rsidP="004B279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3B3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Цель проекта</w:t>
      </w:r>
      <w:r w:rsidRPr="003B3B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проанализировать ключевые метрики сервиса доставки еды «</w:t>
      </w:r>
      <w:proofErr w:type="spellStart"/>
      <w:r w:rsidRPr="003B3B38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</w:t>
      </w:r>
      <w:proofErr w:type="gramStart"/>
      <w:r w:rsidRPr="003B3B38">
        <w:rPr>
          <w:rFonts w:ascii="Times New Roman" w:eastAsia="Times New Roman" w:hAnsi="Times New Roman" w:cs="Times New Roman"/>
          <w:sz w:val="24"/>
          <w:szCs w:val="24"/>
          <w:lang w:eastAsia="ru-RU"/>
        </w:rPr>
        <w:t>.и</w:t>
      </w:r>
      <w:proofErr w:type="gramEnd"/>
      <w:r w:rsidRPr="003B3B38">
        <w:rPr>
          <w:rFonts w:ascii="Times New Roman" w:eastAsia="Times New Roman" w:hAnsi="Times New Roman" w:cs="Times New Roman"/>
          <w:sz w:val="24"/>
          <w:szCs w:val="24"/>
          <w:lang w:eastAsia="ru-RU"/>
        </w:rPr>
        <w:t>з.кафе</w:t>
      </w:r>
      <w:proofErr w:type="spellEnd"/>
      <w:r w:rsidRPr="003B3B38">
        <w:rPr>
          <w:rFonts w:ascii="Times New Roman" w:eastAsia="Times New Roman" w:hAnsi="Times New Roman" w:cs="Times New Roman"/>
          <w:sz w:val="24"/>
          <w:szCs w:val="24"/>
          <w:lang w:eastAsia="ru-RU"/>
        </w:rPr>
        <w:t>» в Саранске за период с 1 мая по 30 июня 2021 года.</w:t>
      </w:r>
    </w:p>
    <w:p w:rsidR="004B2796" w:rsidRPr="004A075F" w:rsidRDefault="004B2796" w:rsidP="004B279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B3B38" w:rsidRPr="003B3B38" w:rsidRDefault="003B3B38" w:rsidP="004B279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3B38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Автор:</w:t>
      </w:r>
      <w:r w:rsidR="004B2796" w:rsidRPr="004A07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4B2796" w:rsidRPr="00727FC8">
        <w:rPr>
          <w:rFonts w:ascii="Times New Roman" w:eastAsia="Times New Roman" w:hAnsi="Times New Roman" w:cs="Times New Roman"/>
          <w:sz w:val="24"/>
          <w:szCs w:val="24"/>
          <w:lang w:eastAsia="ru-RU"/>
        </w:rPr>
        <w:t>Бушмина</w:t>
      </w:r>
      <w:proofErr w:type="spellEnd"/>
      <w:r w:rsidR="004B2796" w:rsidRPr="00727F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Ольга</w:t>
      </w:r>
    </w:p>
    <w:p w:rsidR="003B3B38" w:rsidRPr="00727FC8" w:rsidRDefault="003B3B38" w:rsidP="004B279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3B38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Дата:</w:t>
      </w:r>
      <w:r w:rsidR="004B2796" w:rsidRPr="00727F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22.02.2025</w:t>
      </w:r>
    </w:p>
    <w:p w:rsidR="004B2796" w:rsidRDefault="004B2796" w:rsidP="004B279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4A075F" w:rsidRDefault="004A075F" w:rsidP="004A075F">
      <w:pPr>
        <w:jc w:val="both"/>
      </w:pPr>
      <w:r w:rsidRPr="004A075F">
        <w:rPr>
          <w:rFonts w:ascii="Times New Roman" w:hAnsi="Times New Roman" w:cs="Times New Roman"/>
          <w:sz w:val="24"/>
          <w:szCs w:val="24"/>
        </w:rPr>
        <w:t xml:space="preserve">Ссылка на </w:t>
      </w:r>
      <w:proofErr w:type="gramStart"/>
      <w:r>
        <w:rPr>
          <w:rFonts w:ascii="Times New Roman" w:hAnsi="Times New Roman" w:cs="Times New Roman"/>
          <w:sz w:val="24"/>
          <w:szCs w:val="24"/>
        </w:rPr>
        <w:t>построенный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075F">
        <w:rPr>
          <w:rFonts w:ascii="Times New Roman" w:hAnsi="Times New Roman" w:cs="Times New Roman"/>
          <w:sz w:val="24"/>
          <w:szCs w:val="24"/>
        </w:rPr>
        <w:t>дашборд</w:t>
      </w:r>
      <w:proofErr w:type="spellEnd"/>
      <w:r w:rsidRPr="004A075F">
        <w:rPr>
          <w:rFonts w:ascii="Times New Roman" w:hAnsi="Times New Roman" w:cs="Times New Roman"/>
          <w:sz w:val="24"/>
          <w:szCs w:val="24"/>
        </w:rPr>
        <w:t xml:space="preserve">: </w:t>
      </w:r>
      <w:hyperlink r:id="rId6" w:history="1">
        <w:r w:rsidRPr="00C5009D">
          <w:rPr>
            <w:rStyle w:val="a6"/>
          </w:rPr>
          <w:t>https://datalens.yandex/ondcctiadfm4a</w:t>
        </w:r>
      </w:hyperlink>
    </w:p>
    <w:p w:rsidR="004A075F" w:rsidRPr="004A075F" w:rsidRDefault="004A075F" w:rsidP="004B279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p w:rsidR="003B3B38" w:rsidRPr="003B3B38" w:rsidRDefault="003B3B38" w:rsidP="004B279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3B3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Результаты анализа ключевых метрик:</w:t>
      </w:r>
    </w:p>
    <w:p w:rsidR="004B2796" w:rsidRPr="00727FC8" w:rsidRDefault="003B3B38" w:rsidP="00727FC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3B3B3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DAU (а</w:t>
      </w:r>
      <w:r w:rsidR="009C1508" w:rsidRPr="00727FC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ктивные пользователи за день): </w:t>
      </w:r>
    </w:p>
    <w:p w:rsidR="004B2796" w:rsidRPr="00727FC8" w:rsidRDefault="009C1508" w:rsidP="00727FC8">
      <w:pPr>
        <w:tabs>
          <w:tab w:val="num" w:pos="0"/>
        </w:tabs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F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Максимальное значение </w:t>
      </w:r>
      <w:r w:rsidRPr="00727FC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DAU</w:t>
      </w:r>
      <w:r w:rsidRPr="00727F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наблюдаемом отрезке времени – 85 (4 мая), минимальное значение – 17 (16 мая). Наблюдается нестабильность – есть </w:t>
      </w:r>
      <w:r w:rsidR="00066FA4" w:rsidRPr="00727F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резкие скачки и резкие падения. </w:t>
      </w:r>
      <w:r w:rsidR="004B2796" w:rsidRPr="004B27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начале мая наблюдаются колебания DAU в диапазоне </w:t>
      </w:r>
      <w:r w:rsidR="004B2796" w:rsidRPr="00727FC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от 17 до 85</w:t>
      </w:r>
      <w:r w:rsidR="004B2796" w:rsidRPr="004B27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пользователей в день.</w:t>
      </w:r>
      <w:r w:rsidR="00066FA4" w:rsidRPr="00727F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Вторая половина каждого месяца характеризуются более стабильными значениями </w:t>
      </w:r>
      <w:r w:rsidR="00066FA4" w:rsidRPr="00727FC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DAU</w:t>
      </w:r>
      <w:r w:rsidR="00066FA4" w:rsidRPr="00727FC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66FA4" w:rsidRPr="00727FC8" w:rsidRDefault="00066FA4" w:rsidP="00727FC8">
      <w:pPr>
        <w:tabs>
          <w:tab w:val="num" w:pos="0"/>
        </w:tabs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FC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Выводы.</w:t>
      </w:r>
    </w:p>
    <w:p w:rsidR="00066FA4" w:rsidRPr="003B3B38" w:rsidRDefault="00066FA4" w:rsidP="00727FC8">
      <w:pPr>
        <w:tabs>
          <w:tab w:val="num" w:pos="0"/>
        </w:tabs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FA4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Имеются резкие колебания, что может указывать на сезонность или</w:t>
      </w:r>
      <w:r w:rsidRPr="00727F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влияние других внешних факторов</w:t>
      </w:r>
      <w:r w:rsidRPr="00066FA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727F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Вторая половина июня показывает снижение активности по сравнению с началом месяца. Низкие значения </w:t>
      </w:r>
      <w:r w:rsidRPr="00727FC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DAU</w:t>
      </w:r>
      <w:r w:rsidRPr="00727F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могут быть связаны с определенным днем недели, праздниками или другими факторами. Высокие значения возможно определяются проведенными рекламными компаниями.</w:t>
      </w:r>
    </w:p>
    <w:p w:rsidR="009C1508" w:rsidRPr="00727FC8" w:rsidRDefault="003B3B38" w:rsidP="00727FC8">
      <w:pPr>
        <w:numPr>
          <w:ilvl w:val="0"/>
          <w:numId w:val="1"/>
        </w:num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spellStart"/>
      <w:r w:rsidRPr="003B3B3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Conversion</w:t>
      </w:r>
      <w:proofErr w:type="spellEnd"/>
      <w:r w:rsidRPr="003B3B3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3B3B3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Rate</w:t>
      </w:r>
      <w:proofErr w:type="spellEnd"/>
      <w:r w:rsidRPr="003B3B3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(коэффициент конверсии): </w:t>
      </w:r>
    </w:p>
    <w:p w:rsidR="00066FA4" w:rsidRPr="00066FA4" w:rsidRDefault="00066FA4" w:rsidP="00727FC8">
      <w:pPr>
        <w:tabs>
          <w:tab w:val="num" w:pos="0"/>
        </w:tabs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F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течение </w:t>
      </w:r>
      <w:r w:rsidR="003520C5" w:rsidRPr="00727F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наблюдаемого временного отрезка </w:t>
      </w:r>
      <w:r w:rsidRPr="00066F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коэффициент конверсии (CR) колеблется </w:t>
      </w:r>
      <w:r w:rsidRPr="00727FC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от </w:t>
      </w:r>
      <w:r w:rsidRPr="00727FC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0,18 до 0,43</w:t>
      </w:r>
      <w:r w:rsidRPr="00066FA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3520C5" w:rsidRPr="00727F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520C5" w:rsidRPr="00727FC8">
        <w:rPr>
          <w:rFonts w:ascii="Times New Roman" w:hAnsi="Times New Roman" w:cs="Times New Roman"/>
          <w:sz w:val="24"/>
          <w:szCs w:val="24"/>
        </w:rPr>
        <w:t xml:space="preserve">В мае конверсия варьируется от </w:t>
      </w:r>
      <w:r w:rsidR="003520C5" w:rsidRPr="00727FC8">
        <w:rPr>
          <w:rStyle w:val="a4"/>
          <w:rFonts w:ascii="Times New Roman" w:hAnsi="Times New Roman" w:cs="Times New Roman"/>
          <w:b w:val="0"/>
          <w:sz w:val="24"/>
          <w:szCs w:val="24"/>
        </w:rPr>
        <w:t>0,19 до 0,43</w:t>
      </w:r>
      <w:r w:rsidR="003520C5" w:rsidRPr="00727FC8">
        <w:rPr>
          <w:rFonts w:ascii="Times New Roman" w:hAnsi="Times New Roman" w:cs="Times New Roman"/>
          <w:sz w:val="24"/>
          <w:szCs w:val="24"/>
        </w:rPr>
        <w:t xml:space="preserve">, а в июне — от </w:t>
      </w:r>
      <w:r w:rsidR="003520C5" w:rsidRPr="00727FC8">
        <w:rPr>
          <w:rStyle w:val="a4"/>
          <w:rFonts w:ascii="Times New Roman" w:hAnsi="Times New Roman" w:cs="Times New Roman"/>
          <w:b w:val="0"/>
          <w:sz w:val="24"/>
          <w:szCs w:val="24"/>
        </w:rPr>
        <w:t>0,18 до 0,38</w:t>
      </w:r>
      <w:r w:rsidR="003520C5" w:rsidRPr="00727FC8">
        <w:rPr>
          <w:rFonts w:ascii="Times New Roman" w:hAnsi="Times New Roman" w:cs="Times New Roman"/>
          <w:b/>
          <w:sz w:val="24"/>
          <w:szCs w:val="24"/>
        </w:rPr>
        <w:t>.</w:t>
      </w:r>
    </w:p>
    <w:p w:rsidR="00066FA4" w:rsidRPr="00727FC8" w:rsidRDefault="00066FA4" w:rsidP="00727FC8">
      <w:pPr>
        <w:tabs>
          <w:tab w:val="num" w:pos="0"/>
        </w:tabs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F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Максимальные значения CR: </w:t>
      </w:r>
      <w:r w:rsidR="003520C5" w:rsidRPr="00727FC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1 мая - 0,43, 3 мая - 0,41</w:t>
      </w:r>
      <w:r w:rsidRPr="00727FC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4 мая </w:t>
      </w:r>
      <w:r w:rsidR="003520C5" w:rsidRPr="00727FC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- 0,41</w:t>
      </w:r>
      <w:r w:rsidRPr="00066FA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3520C5" w:rsidRPr="00727F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66FA4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Возможно, в эти дни были акции, скидки или другие факторы, способствующие росту заказов.</w:t>
      </w:r>
      <w:r w:rsidR="003520C5" w:rsidRPr="00727F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3520C5" w:rsidRPr="00066FA4" w:rsidRDefault="003520C5" w:rsidP="00727FC8">
      <w:pPr>
        <w:tabs>
          <w:tab w:val="num" w:pos="0"/>
        </w:tabs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F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Минимальные значения </w:t>
      </w:r>
      <w:r w:rsidRPr="00727FC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CR</w:t>
      </w:r>
      <w:r w:rsidRPr="00727F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28 мая – 0,19, </w:t>
      </w:r>
      <w:r w:rsidR="00177095" w:rsidRPr="00727FC8">
        <w:rPr>
          <w:rFonts w:ascii="Times New Roman" w:eastAsia="Times New Roman" w:hAnsi="Times New Roman" w:cs="Times New Roman"/>
          <w:sz w:val="24"/>
          <w:szCs w:val="24"/>
          <w:lang w:eastAsia="ru-RU"/>
        </w:rPr>
        <w:t>18 июня – 0,18.</w:t>
      </w:r>
    </w:p>
    <w:p w:rsidR="003520C5" w:rsidRPr="00727FC8" w:rsidRDefault="003520C5" w:rsidP="00727FC8">
      <w:pPr>
        <w:tabs>
          <w:tab w:val="num" w:pos="0"/>
        </w:tabs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F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Выводы. </w:t>
      </w:r>
    </w:p>
    <w:p w:rsidR="003520C5" w:rsidRPr="004A075F" w:rsidRDefault="003520C5" w:rsidP="00727FC8">
      <w:pPr>
        <w:tabs>
          <w:tab w:val="num" w:pos="0"/>
        </w:tabs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20C5">
        <w:rPr>
          <w:rFonts w:ascii="Times New Roman" w:eastAsia="Times New Roman" w:hAnsi="Times New Roman" w:cs="Times New Roman"/>
          <w:sz w:val="24"/>
          <w:szCs w:val="24"/>
          <w:lang w:eastAsia="ru-RU"/>
        </w:rPr>
        <w:t>В мае наблюдаются более высокие пики конверсии</w:t>
      </w:r>
      <w:r w:rsidRPr="00727F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3520C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июне конверсия становится более стабильной, </w:t>
      </w:r>
      <w:r w:rsidRPr="00727FC8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явных пиков, но более низкая.</w:t>
      </w:r>
    </w:p>
    <w:p w:rsidR="003520C5" w:rsidRPr="003B3B38" w:rsidRDefault="003520C5" w:rsidP="00727FC8">
      <w:pPr>
        <w:tabs>
          <w:tab w:val="num" w:pos="0"/>
        </w:tabs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F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Имеет смысл изучить дополнительно дни с пиками высокой конверсии, чтобы </w:t>
      </w:r>
      <w:proofErr w:type="gramStart"/>
      <w:r w:rsidRPr="00727FC8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</w:t>
      </w:r>
      <w:proofErr w:type="gramEnd"/>
      <w:r w:rsidRPr="00727F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что привело к росту и повторить эти условия по возможности. Также стоит изучить дни с низкой конверсией, </w:t>
      </w:r>
      <w:proofErr w:type="gramStart"/>
      <w:r w:rsidRPr="00727FC8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вероятно</w:t>
      </w:r>
      <w:proofErr w:type="gramEnd"/>
      <w:r w:rsidRPr="00727F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были технические или другие причины этого снижения.</w:t>
      </w:r>
    </w:p>
    <w:p w:rsidR="003B3B38" w:rsidRPr="00727FC8" w:rsidRDefault="003B3B38" w:rsidP="00727FC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3B3B3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Средний чек: </w:t>
      </w:r>
    </w:p>
    <w:p w:rsidR="00177095" w:rsidRPr="00727FC8" w:rsidRDefault="00BC4846" w:rsidP="00727FC8">
      <w:pPr>
        <w:tabs>
          <w:tab w:val="num" w:pos="0"/>
        </w:tabs>
        <w:spacing w:before="100" w:beforeAutospacing="1" w:after="100" w:afterAutospacing="1" w:line="24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727FC8">
        <w:rPr>
          <w:rFonts w:ascii="Times New Roman" w:hAnsi="Times New Roman" w:cs="Times New Roman"/>
          <w:sz w:val="24"/>
          <w:szCs w:val="24"/>
        </w:rPr>
        <w:t xml:space="preserve">В мае средний чек составил </w:t>
      </w:r>
      <w:r w:rsidRPr="00727FC8">
        <w:rPr>
          <w:rStyle w:val="a4"/>
          <w:rFonts w:ascii="Times New Roman" w:hAnsi="Times New Roman" w:cs="Times New Roman"/>
          <w:b w:val="0"/>
          <w:sz w:val="24"/>
          <w:szCs w:val="24"/>
        </w:rPr>
        <w:t>135,88</w:t>
      </w:r>
      <w:r w:rsidRPr="00727FC8">
        <w:rPr>
          <w:rFonts w:ascii="Times New Roman" w:hAnsi="Times New Roman" w:cs="Times New Roman"/>
          <w:sz w:val="24"/>
          <w:szCs w:val="24"/>
        </w:rPr>
        <w:t xml:space="preserve">,  в июне вырос до </w:t>
      </w:r>
      <w:r w:rsidRPr="00727FC8">
        <w:rPr>
          <w:rStyle w:val="a4"/>
          <w:rFonts w:ascii="Times New Roman" w:hAnsi="Times New Roman" w:cs="Times New Roman"/>
          <w:b w:val="0"/>
          <w:sz w:val="24"/>
          <w:szCs w:val="24"/>
        </w:rPr>
        <w:t>147,66</w:t>
      </w:r>
      <w:r w:rsidRPr="00727FC8">
        <w:rPr>
          <w:rFonts w:ascii="Times New Roman" w:hAnsi="Times New Roman" w:cs="Times New Roman"/>
          <w:sz w:val="24"/>
          <w:szCs w:val="24"/>
        </w:rPr>
        <w:t xml:space="preserve">. Этот рост указывает, что пользователи стали совершать более дорогие заказы. Также выросло количество заказов с </w:t>
      </w:r>
      <w:r w:rsidRPr="00727FC8">
        <w:rPr>
          <w:rStyle w:val="a4"/>
          <w:rFonts w:ascii="Times New Roman" w:hAnsi="Times New Roman" w:cs="Times New Roman"/>
          <w:b w:val="0"/>
          <w:sz w:val="24"/>
          <w:szCs w:val="24"/>
        </w:rPr>
        <w:t>2111</w:t>
      </w:r>
      <w:r w:rsidRPr="00727FC8">
        <w:rPr>
          <w:rFonts w:ascii="Times New Roman" w:hAnsi="Times New Roman" w:cs="Times New Roman"/>
          <w:sz w:val="24"/>
          <w:szCs w:val="24"/>
        </w:rPr>
        <w:t xml:space="preserve"> в мае до </w:t>
      </w:r>
      <w:r w:rsidRPr="00727FC8">
        <w:rPr>
          <w:rStyle w:val="a4"/>
          <w:rFonts w:ascii="Times New Roman" w:hAnsi="Times New Roman" w:cs="Times New Roman"/>
          <w:b w:val="0"/>
          <w:sz w:val="24"/>
          <w:szCs w:val="24"/>
        </w:rPr>
        <w:t>2225</w:t>
      </w:r>
      <w:r w:rsidRPr="00727FC8">
        <w:rPr>
          <w:rFonts w:ascii="Times New Roman" w:hAnsi="Times New Roman" w:cs="Times New Roman"/>
          <w:sz w:val="24"/>
          <w:szCs w:val="24"/>
        </w:rPr>
        <w:t xml:space="preserve"> в июне.</w:t>
      </w:r>
    </w:p>
    <w:p w:rsidR="00BC4846" w:rsidRPr="00727FC8" w:rsidRDefault="00BC4846" w:rsidP="00727FC8">
      <w:pPr>
        <w:tabs>
          <w:tab w:val="num" w:pos="0"/>
        </w:tabs>
        <w:spacing w:before="100" w:beforeAutospacing="1" w:after="100" w:afterAutospacing="1" w:line="24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727FC8">
        <w:rPr>
          <w:rFonts w:ascii="Times New Roman" w:hAnsi="Times New Roman" w:cs="Times New Roman"/>
          <w:sz w:val="24"/>
          <w:szCs w:val="24"/>
        </w:rPr>
        <w:t>Выводы.</w:t>
      </w:r>
    </w:p>
    <w:p w:rsidR="00BC4846" w:rsidRPr="00727FC8" w:rsidRDefault="00BC4846" w:rsidP="00727FC8">
      <w:pPr>
        <w:tabs>
          <w:tab w:val="num" w:pos="0"/>
        </w:tabs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FC8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Рост среднего чека и количества заказов  - положительные изменения, которые могут указывать на правильное направление маркетинговых акций, например.</w:t>
      </w:r>
    </w:p>
    <w:p w:rsidR="00BC4846" w:rsidRPr="00727FC8" w:rsidRDefault="00BC4846" w:rsidP="00727FC8">
      <w:pPr>
        <w:tabs>
          <w:tab w:val="num" w:pos="0"/>
        </w:tabs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FC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Для сохранения и поддержания темпов </w:t>
      </w:r>
      <w:proofErr w:type="gramStart"/>
      <w:r w:rsidRPr="00727FC8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роста</w:t>
      </w:r>
      <w:proofErr w:type="gramEnd"/>
      <w:r w:rsidRPr="00727F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стоит изучить </w:t>
      </w:r>
      <w:proofErr w:type="gramStart"/>
      <w:r w:rsidRPr="00727FC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</w:t>
      </w:r>
      <w:proofErr w:type="gramEnd"/>
      <w:r w:rsidRPr="00727F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именно факторы могли способствовать увеличению этих показателей. Если рост связан с маркети</w:t>
      </w:r>
      <w:r w:rsidR="004F0380" w:rsidRPr="00727FC8">
        <w:rPr>
          <w:rFonts w:ascii="Times New Roman" w:eastAsia="Times New Roman" w:hAnsi="Times New Roman" w:cs="Times New Roman"/>
          <w:sz w:val="24"/>
          <w:szCs w:val="24"/>
          <w:lang w:eastAsia="ru-RU"/>
        </w:rPr>
        <w:t>нговыми акциями, то есть смысл их повторить.</w:t>
      </w:r>
    </w:p>
    <w:p w:rsidR="009C1508" w:rsidRPr="003B3B38" w:rsidRDefault="004F0380" w:rsidP="00727FC8">
      <w:pPr>
        <w:tabs>
          <w:tab w:val="num" w:pos="0"/>
        </w:tabs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FC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 стоит проверить влияние сезонности, возможно рост в июне связан с летним спросом.</w:t>
      </w:r>
    </w:p>
    <w:p w:rsidR="009C1508" w:rsidRPr="00727FC8" w:rsidRDefault="003B3B38" w:rsidP="00727FC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B3B3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Retention</w:t>
      </w:r>
      <w:proofErr w:type="spellEnd"/>
      <w:r w:rsidRPr="003B3B3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3B3B3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Rate</w:t>
      </w:r>
      <w:proofErr w:type="spellEnd"/>
      <w:r w:rsidRPr="003B3B3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(коэффициент удержания пользователей):</w:t>
      </w:r>
      <w:r w:rsidRPr="003B3B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1C2AB4" w:rsidRPr="00727FC8" w:rsidRDefault="001C2AB4" w:rsidP="00727FC8">
      <w:pPr>
        <w:spacing w:before="100" w:beforeAutospacing="1" w:after="100" w:afterAutospacing="1" w:line="24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27FC8">
        <w:rPr>
          <w:rFonts w:ascii="Times New Roman" w:hAnsi="Times New Roman" w:cs="Times New Roman"/>
          <w:sz w:val="24"/>
          <w:szCs w:val="24"/>
        </w:rPr>
        <w:t>Retention</w:t>
      </w:r>
      <w:proofErr w:type="spellEnd"/>
      <w:r w:rsidRPr="00727F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7FC8">
        <w:rPr>
          <w:rFonts w:ascii="Times New Roman" w:hAnsi="Times New Roman" w:cs="Times New Roman"/>
          <w:sz w:val="24"/>
          <w:szCs w:val="24"/>
        </w:rPr>
        <w:t>Rate</w:t>
      </w:r>
      <w:proofErr w:type="spellEnd"/>
      <w:r w:rsidRPr="00727FC8">
        <w:rPr>
          <w:rFonts w:ascii="Times New Roman" w:hAnsi="Times New Roman" w:cs="Times New Roman"/>
          <w:sz w:val="24"/>
          <w:szCs w:val="24"/>
        </w:rPr>
        <w:t xml:space="preserve"> резко падает после первого дня: с </w:t>
      </w:r>
      <w:r w:rsidRPr="00727FC8">
        <w:rPr>
          <w:rStyle w:val="a4"/>
          <w:rFonts w:ascii="Times New Roman" w:hAnsi="Times New Roman" w:cs="Times New Roman"/>
          <w:b w:val="0"/>
          <w:sz w:val="24"/>
          <w:szCs w:val="24"/>
        </w:rPr>
        <w:t>1.00</w:t>
      </w:r>
      <w:r w:rsidRPr="00727FC8">
        <w:rPr>
          <w:rFonts w:ascii="Times New Roman" w:hAnsi="Times New Roman" w:cs="Times New Roman"/>
          <w:sz w:val="24"/>
          <w:szCs w:val="24"/>
        </w:rPr>
        <w:t xml:space="preserve"> (день установки) до </w:t>
      </w:r>
      <w:r w:rsidRPr="00727FC8">
        <w:rPr>
          <w:rStyle w:val="a4"/>
          <w:rFonts w:ascii="Times New Roman" w:hAnsi="Times New Roman" w:cs="Times New Roman"/>
          <w:b w:val="0"/>
          <w:sz w:val="24"/>
          <w:szCs w:val="24"/>
        </w:rPr>
        <w:t>0.14</w:t>
      </w:r>
      <w:r w:rsidRPr="00727FC8">
        <w:rPr>
          <w:rFonts w:ascii="Times New Roman" w:hAnsi="Times New Roman" w:cs="Times New Roman"/>
          <w:sz w:val="24"/>
          <w:szCs w:val="24"/>
        </w:rPr>
        <w:t xml:space="preserve"> на следующий день.</w:t>
      </w:r>
    </w:p>
    <w:p w:rsidR="001C2AB4" w:rsidRPr="00727FC8" w:rsidRDefault="001C2AB4" w:rsidP="00727FC8">
      <w:pPr>
        <w:spacing w:before="100" w:beforeAutospacing="1" w:after="100" w:afterAutospacing="1" w:line="24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727FC8">
        <w:rPr>
          <w:rFonts w:ascii="Times New Roman" w:hAnsi="Times New Roman" w:cs="Times New Roman"/>
          <w:sz w:val="24"/>
          <w:szCs w:val="24"/>
        </w:rPr>
        <w:t>Это означает, что в первый день после установки остается только 14% пользователей.</w:t>
      </w:r>
    </w:p>
    <w:p w:rsidR="001C2AB4" w:rsidRPr="00727FC8" w:rsidRDefault="001C2AB4" w:rsidP="00727FC8">
      <w:pPr>
        <w:spacing w:before="100" w:beforeAutospacing="1" w:after="100" w:afterAutospacing="1" w:line="24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727FC8">
        <w:rPr>
          <w:rFonts w:ascii="Times New Roman" w:hAnsi="Times New Roman" w:cs="Times New Roman"/>
          <w:sz w:val="24"/>
          <w:szCs w:val="24"/>
        </w:rPr>
        <w:t xml:space="preserve">Во второй день после установки </w:t>
      </w:r>
      <w:r w:rsidRPr="00727FC8">
        <w:rPr>
          <w:rFonts w:ascii="Times New Roman" w:hAnsi="Times New Roman" w:cs="Times New Roman"/>
          <w:sz w:val="24"/>
          <w:szCs w:val="24"/>
          <w:lang w:val="en-US"/>
        </w:rPr>
        <w:t>RR</w:t>
      </w:r>
      <w:r w:rsidRPr="00727FC8">
        <w:rPr>
          <w:rFonts w:ascii="Times New Roman" w:hAnsi="Times New Roman" w:cs="Times New Roman"/>
          <w:sz w:val="24"/>
          <w:szCs w:val="24"/>
        </w:rPr>
        <w:t xml:space="preserve"> снижается до 8%,</w:t>
      </w:r>
      <w:r w:rsidR="00A55DC6" w:rsidRPr="00727FC8">
        <w:rPr>
          <w:rFonts w:ascii="Times New Roman" w:hAnsi="Times New Roman" w:cs="Times New Roman"/>
          <w:sz w:val="24"/>
          <w:szCs w:val="24"/>
        </w:rPr>
        <w:t xml:space="preserve"> далее падение замедляется и </w:t>
      </w:r>
      <w:r w:rsidRPr="00727FC8">
        <w:rPr>
          <w:rFonts w:ascii="Times New Roman" w:hAnsi="Times New Roman" w:cs="Times New Roman"/>
          <w:sz w:val="24"/>
          <w:szCs w:val="24"/>
        </w:rPr>
        <w:t xml:space="preserve"> к седьмо</w:t>
      </w:r>
      <w:r w:rsidR="00A55DC6" w:rsidRPr="00727FC8">
        <w:rPr>
          <w:rFonts w:ascii="Times New Roman" w:hAnsi="Times New Roman" w:cs="Times New Roman"/>
          <w:sz w:val="24"/>
          <w:szCs w:val="24"/>
        </w:rPr>
        <w:t>му дню составляет 4% стабильно.</w:t>
      </w:r>
    </w:p>
    <w:p w:rsidR="001C2AB4" w:rsidRPr="00727FC8" w:rsidRDefault="001C2AB4" w:rsidP="00727FC8">
      <w:pPr>
        <w:spacing w:before="100" w:beforeAutospacing="1" w:after="100" w:afterAutospacing="1" w:line="24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727FC8">
        <w:rPr>
          <w:rFonts w:ascii="Times New Roman" w:hAnsi="Times New Roman" w:cs="Times New Roman"/>
          <w:sz w:val="24"/>
          <w:szCs w:val="24"/>
        </w:rPr>
        <w:t xml:space="preserve">На графике с разбивкой по месяцам можно увидеть, что в июне </w:t>
      </w:r>
      <w:r w:rsidRPr="00727FC8">
        <w:rPr>
          <w:rFonts w:ascii="Times New Roman" w:hAnsi="Times New Roman" w:cs="Times New Roman"/>
          <w:sz w:val="24"/>
          <w:szCs w:val="24"/>
          <w:lang w:val="en-US"/>
        </w:rPr>
        <w:t>RR</w:t>
      </w:r>
      <w:r w:rsidRPr="00727FC8">
        <w:rPr>
          <w:rFonts w:ascii="Times New Roman" w:hAnsi="Times New Roman" w:cs="Times New Roman"/>
          <w:sz w:val="24"/>
          <w:szCs w:val="24"/>
        </w:rPr>
        <w:t xml:space="preserve"> стабилизируется к концу первой недели на более низких значениях: </w:t>
      </w:r>
      <w:r w:rsidR="00A55DC6" w:rsidRPr="00727FC8">
        <w:rPr>
          <w:rFonts w:ascii="Times New Roman" w:hAnsi="Times New Roman" w:cs="Times New Roman"/>
          <w:sz w:val="24"/>
          <w:szCs w:val="24"/>
        </w:rPr>
        <w:t>3% против 4% в мае.</w:t>
      </w:r>
    </w:p>
    <w:p w:rsidR="00A55DC6" w:rsidRPr="00727FC8" w:rsidRDefault="00A55DC6" w:rsidP="00727FC8">
      <w:pPr>
        <w:spacing w:before="100" w:beforeAutospacing="1" w:after="100" w:afterAutospacing="1" w:line="24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727FC8">
        <w:rPr>
          <w:rFonts w:ascii="Times New Roman" w:hAnsi="Times New Roman" w:cs="Times New Roman"/>
          <w:sz w:val="24"/>
          <w:szCs w:val="24"/>
        </w:rPr>
        <w:t>Выводы.</w:t>
      </w:r>
    </w:p>
    <w:p w:rsidR="009C1508" w:rsidRPr="003B3B38" w:rsidRDefault="00A55DC6" w:rsidP="00727FC8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FC8">
        <w:rPr>
          <w:rFonts w:ascii="Times New Roman" w:hAnsi="Times New Roman" w:cs="Times New Roman"/>
          <w:sz w:val="24"/>
          <w:szCs w:val="24"/>
        </w:rPr>
        <w:t xml:space="preserve">Наибольшее падение </w:t>
      </w:r>
      <w:r w:rsidRPr="00727FC8">
        <w:rPr>
          <w:rFonts w:ascii="Times New Roman" w:hAnsi="Times New Roman" w:cs="Times New Roman"/>
          <w:sz w:val="24"/>
          <w:szCs w:val="24"/>
          <w:lang w:val="en-US"/>
        </w:rPr>
        <w:t>RR</w:t>
      </w:r>
      <w:r w:rsidRPr="00727FC8">
        <w:rPr>
          <w:rFonts w:ascii="Times New Roman" w:hAnsi="Times New Roman" w:cs="Times New Roman"/>
          <w:sz w:val="24"/>
          <w:szCs w:val="24"/>
        </w:rPr>
        <w:t xml:space="preserve"> наблюдается в первый день, 86% пользователей не возвращается. Стоит </w:t>
      </w:r>
      <w:proofErr w:type="gramStart"/>
      <w:r w:rsidRPr="00727FC8">
        <w:rPr>
          <w:rFonts w:ascii="Times New Roman" w:hAnsi="Times New Roman" w:cs="Times New Roman"/>
          <w:sz w:val="24"/>
          <w:szCs w:val="24"/>
        </w:rPr>
        <w:t>изучить</w:t>
      </w:r>
      <w:proofErr w:type="gramEnd"/>
      <w:r w:rsidRPr="00727FC8">
        <w:rPr>
          <w:rFonts w:ascii="Times New Roman" w:hAnsi="Times New Roman" w:cs="Times New Roman"/>
          <w:sz w:val="24"/>
          <w:szCs w:val="24"/>
        </w:rPr>
        <w:t xml:space="preserve"> с чем связано это значение: неудачный первый опыт, конкуренция, технические проблемы и пр. </w:t>
      </w:r>
      <w:proofErr w:type="gramStart"/>
      <w:r w:rsidRPr="00727FC8">
        <w:rPr>
          <w:rFonts w:ascii="Times New Roman" w:hAnsi="Times New Roman" w:cs="Times New Roman"/>
          <w:sz w:val="24"/>
          <w:szCs w:val="24"/>
        </w:rPr>
        <w:t>Возможно</w:t>
      </w:r>
      <w:proofErr w:type="gramEnd"/>
      <w:r w:rsidRPr="00727FC8">
        <w:rPr>
          <w:rFonts w:ascii="Times New Roman" w:hAnsi="Times New Roman" w:cs="Times New Roman"/>
          <w:sz w:val="24"/>
          <w:szCs w:val="24"/>
        </w:rPr>
        <w:t xml:space="preserve"> стоит упростить процесс регистрации, добавить напоминания, попытаться повысить вовлеченность.</w:t>
      </w:r>
    </w:p>
    <w:p w:rsidR="004E26A5" w:rsidRPr="004E26A5" w:rsidRDefault="004E26A5" w:rsidP="00727FC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27FC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Топ-3 ресторанов по LTV:</w:t>
      </w:r>
    </w:p>
    <w:p w:rsidR="004E26A5" w:rsidRPr="00727FC8" w:rsidRDefault="004E26A5" w:rsidP="00727FC8">
      <w:pPr>
        <w:pStyle w:val="a3"/>
        <w:tabs>
          <w:tab w:val="num" w:pos="0"/>
        </w:tabs>
        <w:ind w:firstLine="360"/>
        <w:jc w:val="both"/>
        <w:rPr>
          <w:b/>
        </w:rPr>
      </w:pPr>
      <w:r w:rsidRPr="00727FC8">
        <w:rPr>
          <w:rStyle w:val="a4"/>
          <w:b w:val="0"/>
        </w:rPr>
        <w:t>Рестораны</w:t>
      </w:r>
      <w:r w:rsidRPr="00727FC8">
        <w:t xml:space="preserve"> имеют значительно более </w:t>
      </w:r>
      <w:proofErr w:type="gramStart"/>
      <w:r w:rsidRPr="00727FC8">
        <w:t>высокий</w:t>
      </w:r>
      <w:proofErr w:type="gramEnd"/>
      <w:r w:rsidRPr="00727FC8">
        <w:t xml:space="preserve"> LTV по сравнению с </w:t>
      </w:r>
      <w:r w:rsidRPr="00727FC8">
        <w:rPr>
          <w:rStyle w:val="a4"/>
          <w:b w:val="0"/>
        </w:rPr>
        <w:t>кондитерской</w:t>
      </w:r>
      <w:r w:rsidRPr="00727FC8">
        <w:rPr>
          <w:b/>
        </w:rPr>
        <w:t>:</w:t>
      </w:r>
    </w:p>
    <w:p w:rsidR="004E26A5" w:rsidRPr="00727FC8" w:rsidRDefault="004E26A5" w:rsidP="00727FC8">
      <w:pPr>
        <w:pStyle w:val="a3"/>
        <w:numPr>
          <w:ilvl w:val="1"/>
          <w:numId w:val="1"/>
        </w:numPr>
        <w:tabs>
          <w:tab w:val="clear" w:pos="1440"/>
          <w:tab w:val="num" w:pos="0"/>
          <w:tab w:val="num" w:pos="1134"/>
        </w:tabs>
        <w:ind w:left="0" w:firstLine="709"/>
      </w:pPr>
      <w:r w:rsidRPr="00727FC8">
        <w:t xml:space="preserve">"Гурманское Наслаждение": </w:t>
      </w:r>
      <w:r w:rsidRPr="00727FC8">
        <w:rPr>
          <w:rStyle w:val="a4"/>
          <w:b w:val="0"/>
        </w:rPr>
        <w:t>170 479.19</w:t>
      </w:r>
    </w:p>
    <w:p w:rsidR="004E26A5" w:rsidRPr="00727FC8" w:rsidRDefault="004E26A5" w:rsidP="00727FC8">
      <w:pPr>
        <w:pStyle w:val="a3"/>
        <w:numPr>
          <w:ilvl w:val="1"/>
          <w:numId w:val="1"/>
        </w:numPr>
        <w:tabs>
          <w:tab w:val="clear" w:pos="1440"/>
          <w:tab w:val="num" w:pos="0"/>
          <w:tab w:val="num" w:pos="1134"/>
        </w:tabs>
        <w:ind w:left="0" w:firstLine="709"/>
      </w:pPr>
      <w:r w:rsidRPr="00727FC8">
        <w:t xml:space="preserve">"Гастрономический Шторм": </w:t>
      </w:r>
      <w:r w:rsidRPr="00727FC8">
        <w:rPr>
          <w:rStyle w:val="a4"/>
          <w:b w:val="0"/>
        </w:rPr>
        <w:t>164 508.16</w:t>
      </w:r>
    </w:p>
    <w:p w:rsidR="004E26A5" w:rsidRPr="00727FC8" w:rsidRDefault="004E26A5" w:rsidP="00727FC8">
      <w:pPr>
        <w:pStyle w:val="a3"/>
        <w:numPr>
          <w:ilvl w:val="1"/>
          <w:numId w:val="1"/>
        </w:numPr>
        <w:tabs>
          <w:tab w:val="clear" w:pos="1440"/>
          <w:tab w:val="num" w:pos="0"/>
          <w:tab w:val="num" w:pos="1134"/>
        </w:tabs>
        <w:ind w:left="0" w:firstLine="709"/>
      </w:pPr>
      <w:r w:rsidRPr="00727FC8">
        <w:t xml:space="preserve">"Шоколадный Рай": </w:t>
      </w:r>
      <w:r w:rsidRPr="00727FC8">
        <w:rPr>
          <w:rStyle w:val="a4"/>
          <w:b w:val="0"/>
        </w:rPr>
        <w:t>61 199.76</w:t>
      </w:r>
    </w:p>
    <w:p w:rsidR="004E26A5" w:rsidRPr="00727FC8" w:rsidRDefault="004E26A5" w:rsidP="00727FC8">
      <w:pPr>
        <w:pStyle w:val="a3"/>
        <w:tabs>
          <w:tab w:val="num" w:pos="0"/>
        </w:tabs>
        <w:ind w:firstLine="360"/>
        <w:jc w:val="both"/>
      </w:pPr>
      <w:r w:rsidRPr="00727FC8">
        <w:t xml:space="preserve">LTV ресторанов примерно в </w:t>
      </w:r>
      <w:r w:rsidRPr="00727FC8">
        <w:rPr>
          <w:rStyle w:val="a4"/>
          <w:b w:val="0"/>
        </w:rPr>
        <w:t>2.5 раза выше</w:t>
      </w:r>
      <w:r w:rsidRPr="00727FC8">
        <w:t>, чем у кондитерской. Среди причин можно предположить более высокий средний чек ресторанов, частота посещений ресторанов вероятно выше, более широкий ассортимент и цена блюд.</w:t>
      </w:r>
    </w:p>
    <w:p w:rsidR="0033204C" w:rsidRPr="004A075F" w:rsidRDefault="0033204C" w:rsidP="00727FC8">
      <w:pPr>
        <w:pStyle w:val="a3"/>
        <w:tabs>
          <w:tab w:val="num" w:pos="0"/>
        </w:tabs>
        <w:ind w:firstLine="360"/>
      </w:pPr>
      <w:r w:rsidRPr="00727FC8">
        <w:t xml:space="preserve">Рассмотрим блюда с </w:t>
      </w:r>
      <w:proofErr w:type="gramStart"/>
      <w:r w:rsidRPr="00727FC8">
        <w:t>самым</w:t>
      </w:r>
      <w:proofErr w:type="gramEnd"/>
      <w:r w:rsidRPr="00727FC8">
        <w:t xml:space="preserve"> высоким </w:t>
      </w:r>
      <w:r w:rsidRPr="00727FC8">
        <w:rPr>
          <w:lang w:val="en-US"/>
        </w:rPr>
        <w:t>LTV</w:t>
      </w:r>
      <w:r w:rsidRPr="00727FC8">
        <w:t>:</w:t>
      </w:r>
    </w:p>
    <w:p w:rsidR="0033204C" w:rsidRPr="00727FC8" w:rsidRDefault="0033204C" w:rsidP="00727FC8">
      <w:pPr>
        <w:pStyle w:val="a3"/>
        <w:numPr>
          <w:ilvl w:val="0"/>
          <w:numId w:val="11"/>
        </w:numPr>
        <w:tabs>
          <w:tab w:val="num" w:pos="1134"/>
        </w:tabs>
        <w:ind w:left="0" w:firstLine="709"/>
        <w:rPr>
          <w:lang w:val="en-US"/>
        </w:rPr>
      </w:pPr>
      <w:proofErr w:type="spellStart"/>
      <w:r w:rsidRPr="00727FC8">
        <w:rPr>
          <w:lang w:val="en-US"/>
        </w:rPr>
        <w:t>Brokkoli</w:t>
      </w:r>
      <w:proofErr w:type="spellEnd"/>
      <w:r w:rsidRPr="00727FC8">
        <w:rPr>
          <w:lang w:val="en-US"/>
        </w:rPr>
        <w:t xml:space="preserve"> </w:t>
      </w:r>
      <w:proofErr w:type="spellStart"/>
      <w:r w:rsidRPr="00727FC8">
        <w:rPr>
          <w:lang w:val="en-US"/>
        </w:rPr>
        <w:t>zapechyonnaya</w:t>
      </w:r>
      <w:proofErr w:type="spellEnd"/>
      <w:r w:rsidRPr="00727FC8">
        <w:rPr>
          <w:lang w:val="en-US"/>
        </w:rPr>
        <w:t xml:space="preserve"> v </w:t>
      </w:r>
      <w:proofErr w:type="spellStart"/>
      <w:r w:rsidRPr="00727FC8">
        <w:rPr>
          <w:lang w:val="en-US"/>
        </w:rPr>
        <w:t>duhovke</w:t>
      </w:r>
      <w:proofErr w:type="spellEnd"/>
      <w:r w:rsidRPr="00727FC8">
        <w:rPr>
          <w:lang w:val="en-US"/>
        </w:rPr>
        <w:t xml:space="preserve"> s </w:t>
      </w:r>
      <w:proofErr w:type="spellStart"/>
      <w:r w:rsidRPr="00727FC8">
        <w:rPr>
          <w:lang w:val="en-US"/>
        </w:rPr>
        <w:t>yajtsami</w:t>
      </w:r>
      <w:proofErr w:type="spellEnd"/>
      <w:r w:rsidRPr="00727FC8">
        <w:rPr>
          <w:lang w:val="en-US"/>
        </w:rPr>
        <w:t xml:space="preserve"> i </w:t>
      </w:r>
      <w:proofErr w:type="spellStart"/>
      <w:r w:rsidRPr="00727FC8">
        <w:rPr>
          <w:lang w:val="en-US"/>
        </w:rPr>
        <w:t>travami</w:t>
      </w:r>
      <w:proofErr w:type="spellEnd"/>
      <w:r w:rsidRPr="00727FC8">
        <w:rPr>
          <w:lang w:val="en-US"/>
        </w:rPr>
        <w:t xml:space="preserve"> - 41 140,43</w:t>
      </w:r>
    </w:p>
    <w:p w:rsidR="0033204C" w:rsidRPr="00727FC8" w:rsidRDefault="0033204C" w:rsidP="00727FC8">
      <w:pPr>
        <w:pStyle w:val="a3"/>
        <w:numPr>
          <w:ilvl w:val="0"/>
          <w:numId w:val="11"/>
        </w:numPr>
        <w:tabs>
          <w:tab w:val="num" w:pos="1134"/>
        </w:tabs>
        <w:ind w:left="0" w:firstLine="709"/>
        <w:rPr>
          <w:lang w:val="en-US"/>
        </w:rPr>
      </w:pPr>
      <w:proofErr w:type="spellStart"/>
      <w:r w:rsidRPr="00727FC8">
        <w:rPr>
          <w:lang w:val="en-US"/>
        </w:rPr>
        <w:t>Govjazhi</w:t>
      </w:r>
      <w:proofErr w:type="spellEnd"/>
      <w:r w:rsidRPr="00727FC8">
        <w:rPr>
          <w:lang w:val="en-US"/>
        </w:rPr>
        <w:t xml:space="preserve"> </w:t>
      </w:r>
      <w:proofErr w:type="spellStart"/>
      <w:r w:rsidRPr="00727FC8">
        <w:rPr>
          <w:lang w:val="en-US"/>
        </w:rPr>
        <w:t>shashliki</w:t>
      </w:r>
      <w:proofErr w:type="spellEnd"/>
      <w:r w:rsidRPr="00727FC8">
        <w:rPr>
          <w:lang w:val="en-US"/>
        </w:rPr>
        <w:t xml:space="preserve"> v pesto </w:t>
      </w:r>
      <w:proofErr w:type="spellStart"/>
      <w:r w:rsidRPr="00727FC8">
        <w:rPr>
          <w:lang w:val="en-US"/>
        </w:rPr>
        <w:t>iz</w:t>
      </w:r>
      <w:proofErr w:type="spellEnd"/>
      <w:r w:rsidRPr="00727FC8">
        <w:rPr>
          <w:lang w:val="en-US"/>
        </w:rPr>
        <w:t xml:space="preserve"> </w:t>
      </w:r>
      <w:proofErr w:type="spellStart"/>
      <w:r w:rsidRPr="00727FC8">
        <w:rPr>
          <w:lang w:val="en-US"/>
        </w:rPr>
        <w:t>kinzi</w:t>
      </w:r>
      <w:proofErr w:type="spellEnd"/>
      <w:r w:rsidRPr="00727FC8">
        <w:rPr>
          <w:lang w:val="en-US"/>
        </w:rPr>
        <w:t xml:space="preserve"> - 36 676,77</w:t>
      </w:r>
    </w:p>
    <w:p w:rsidR="004E26A5" w:rsidRPr="00727FC8" w:rsidRDefault="0033204C" w:rsidP="00727FC8">
      <w:pPr>
        <w:tabs>
          <w:tab w:val="num" w:pos="0"/>
        </w:tabs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FC8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Далее с большим отрывом идут блюда:</w:t>
      </w:r>
    </w:p>
    <w:p w:rsidR="0033204C" w:rsidRPr="004A075F" w:rsidRDefault="0033204C" w:rsidP="00727FC8">
      <w:pPr>
        <w:tabs>
          <w:tab w:val="num" w:pos="0"/>
        </w:tabs>
        <w:spacing w:before="100" w:beforeAutospacing="1" w:after="100" w:afterAutospacing="1" w:line="24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27FC8">
        <w:rPr>
          <w:rFonts w:ascii="Times New Roman" w:hAnsi="Times New Roman" w:cs="Times New Roman"/>
          <w:sz w:val="24"/>
          <w:szCs w:val="24"/>
          <w:lang w:val="en-US"/>
        </w:rPr>
        <w:t>Medaloni</w:t>
      </w:r>
      <w:proofErr w:type="spellEnd"/>
      <w:r w:rsidRPr="0072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27FC8">
        <w:rPr>
          <w:rFonts w:ascii="Times New Roman" w:hAnsi="Times New Roman" w:cs="Times New Roman"/>
          <w:sz w:val="24"/>
          <w:szCs w:val="24"/>
          <w:lang w:val="en-US"/>
        </w:rPr>
        <w:t>iz</w:t>
      </w:r>
      <w:proofErr w:type="spellEnd"/>
      <w:r w:rsidRPr="0072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27FC8">
        <w:rPr>
          <w:rFonts w:ascii="Times New Roman" w:hAnsi="Times New Roman" w:cs="Times New Roman"/>
          <w:sz w:val="24"/>
          <w:szCs w:val="24"/>
          <w:lang w:val="en-US"/>
        </w:rPr>
        <w:t>lososya</w:t>
      </w:r>
      <w:proofErr w:type="spellEnd"/>
      <w:r w:rsidRPr="00727FC8">
        <w:rPr>
          <w:rFonts w:ascii="Times New Roman" w:hAnsi="Times New Roman" w:cs="Times New Roman"/>
          <w:sz w:val="24"/>
          <w:szCs w:val="24"/>
          <w:lang w:val="en-US"/>
        </w:rPr>
        <w:t xml:space="preserve"> - 14 946</w:t>
      </w:r>
      <w:proofErr w:type="gramStart"/>
      <w:r w:rsidRPr="00727FC8">
        <w:rPr>
          <w:rFonts w:ascii="Times New Roman" w:hAnsi="Times New Roman" w:cs="Times New Roman"/>
          <w:sz w:val="24"/>
          <w:szCs w:val="24"/>
          <w:lang w:val="en-US"/>
        </w:rPr>
        <w:t>,87</w:t>
      </w:r>
      <w:proofErr w:type="gramEnd"/>
      <w:r w:rsidRPr="00727FC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27FC8">
        <w:rPr>
          <w:rFonts w:ascii="Times New Roman" w:hAnsi="Times New Roman" w:cs="Times New Roman"/>
          <w:sz w:val="24"/>
          <w:szCs w:val="24"/>
          <w:lang w:val="en-US"/>
        </w:rPr>
        <w:t>Myasnye</w:t>
      </w:r>
      <w:proofErr w:type="spellEnd"/>
      <w:r w:rsidRPr="0072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27FC8">
        <w:rPr>
          <w:rFonts w:ascii="Times New Roman" w:hAnsi="Times New Roman" w:cs="Times New Roman"/>
          <w:sz w:val="24"/>
          <w:szCs w:val="24"/>
          <w:lang w:val="en-US"/>
        </w:rPr>
        <w:t>ezhyki</w:t>
      </w:r>
      <w:proofErr w:type="spellEnd"/>
      <w:r w:rsidRPr="00727FC8">
        <w:rPr>
          <w:rFonts w:ascii="Times New Roman" w:hAnsi="Times New Roman" w:cs="Times New Roman"/>
          <w:sz w:val="24"/>
          <w:szCs w:val="24"/>
          <w:lang w:val="en-US"/>
        </w:rPr>
        <w:t xml:space="preserve"> - 14 337,89, </w:t>
      </w:r>
      <w:proofErr w:type="spellStart"/>
      <w:r w:rsidRPr="00727FC8">
        <w:rPr>
          <w:rFonts w:ascii="Times New Roman" w:hAnsi="Times New Roman" w:cs="Times New Roman"/>
          <w:sz w:val="24"/>
          <w:szCs w:val="24"/>
          <w:lang w:val="en-US"/>
        </w:rPr>
        <w:t>Teljatina</w:t>
      </w:r>
      <w:proofErr w:type="spellEnd"/>
      <w:r w:rsidRPr="00727FC8">
        <w:rPr>
          <w:rFonts w:ascii="Times New Roman" w:hAnsi="Times New Roman" w:cs="Times New Roman"/>
          <w:sz w:val="24"/>
          <w:szCs w:val="24"/>
          <w:lang w:val="en-US"/>
        </w:rPr>
        <w:t xml:space="preserve"> s </w:t>
      </w:r>
      <w:proofErr w:type="spellStart"/>
      <w:r w:rsidRPr="00727FC8">
        <w:rPr>
          <w:rFonts w:ascii="Times New Roman" w:hAnsi="Times New Roman" w:cs="Times New Roman"/>
          <w:sz w:val="24"/>
          <w:szCs w:val="24"/>
          <w:lang w:val="en-US"/>
        </w:rPr>
        <w:t>sousom</w:t>
      </w:r>
      <w:proofErr w:type="spellEnd"/>
      <w:r w:rsidRPr="0072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27FC8">
        <w:rPr>
          <w:rFonts w:ascii="Times New Roman" w:hAnsi="Times New Roman" w:cs="Times New Roman"/>
          <w:sz w:val="24"/>
          <w:szCs w:val="24"/>
          <w:lang w:val="en-US"/>
        </w:rPr>
        <w:t>iz</w:t>
      </w:r>
      <w:proofErr w:type="spellEnd"/>
      <w:r w:rsidRPr="0072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27FC8">
        <w:rPr>
          <w:rFonts w:ascii="Times New Roman" w:hAnsi="Times New Roman" w:cs="Times New Roman"/>
          <w:sz w:val="24"/>
          <w:szCs w:val="24"/>
          <w:lang w:val="en-US"/>
        </w:rPr>
        <w:t>belogo</w:t>
      </w:r>
      <w:proofErr w:type="spellEnd"/>
      <w:r w:rsidRPr="0072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27FC8">
        <w:rPr>
          <w:rFonts w:ascii="Times New Roman" w:hAnsi="Times New Roman" w:cs="Times New Roman"/>
          <w:sz w:val="24"/>
          <w:szCs w:val="24"/>
          <w:lang w:val="en-US"/>
        </w:rPr>
        <w:t>vina</w:t>
      </w:r>
      <w:proofErr w:type="spellEnd"/>
      <w:r w:rsidRPr="00727F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27FC8">
        <w:rPr>
          <w:rFonts w:ascii="Times New Roman" w:hAnsi="Times New Roman" w:cs="Times New Roman"/>
          <w:sz w:val="24"/>
          <w:szCs w:val="24"/>
          <w:lang w:val="en-US"/>
        </w:rPr>
        <w:t>petrushki</w:t>
      </w:r>
      <w:proofErr w:type="spellEnd"/>
      <w:r w:rsidRPr="00727FC8">
        <w:rPr>
          <w:rFonts w:ascii="Times New Roman" w:hAnsi="Times New Roman" w:cs="Times New Roman"/>
          <w:sz w:val="24"/>
          <w:szCs w:val="24"/>
          <w:lang w:val="en-US"/>
        </w:rPr>
        <w:t xml:space="preserve"> - 13 980,96.</w:t>
      </w:r>
    </w:p>
    <w:p w:rsidR="0033204C" w:rsidRPr="00727FC8" w:rsidRDefault="0033204C" w:rsidP="00727FC8">
      <w:pPr>
        <w:tabs>
          <w:tab w:val="num" w:pos="0"/>
        </w:tabs>
        <w:spacing w:before="100" w:beforeAutospacing="1" w:after="100" w:afterAutospacing="1" w:line="24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727FC8">
        <w:rPr>
          <w:rFonts w:ascii="Times New Roman" w:hAnsi="Times New Roman" w:cs="Times New Roman"/>
          <w:sz w:val="24"/>
          <w:szCs w:val="24"/>
        </w:rPr>
        <w:t>Все эти блюда содержат мясо, почти все содержат рыбу и ни одно из них не является острым.</w:t>
      </w:r>
    </w:p>
    <w:p w:rsidR="0033204C" w:rsidRPr="00727FC8" w:rsidRDefault="0033204C" w:rsidP="00727FC8">
      <w:pPr>
        <w:tabs>
          <w:tab w:val="num" w:pos="0"/>
        </w:tabs>
        <w:spacing w:before="100" w:beforeAutospacing="1" w:after="100" w:afterAutospacing="1" w:line="24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727FC8">
        <w:rPr>
          <w:rFonts w:ascii="Times New Roman" w:hAnsi="Times New Roman" w:cs="Times New Roman"/>
          <w:sz w:val="24"/>
          <w:szCs w:val="24"/>
        </w:rPr>
        <w:t xml:space="preserve">Десерты, салаты, напитки и </w:t>
      </w:r>
      <w:proofErr w:type="spellStart"/>
      <w:proofErr w:type="gramStart"/>
      <w:r w:rsidRPr="00727FC8">
        <w:rPr>
          <w:rFonts w:ascii="Times New Roman" w:hAnsi="Times New Roman" w:cs="Times New Roman"/>
          <w:sz w:val="24"/>
          <w:szCs w:val="24"/>
        </w:rPr>
        <w:t>пр</w:t>
      </w:r>
      <w:proofErr w:type="spellEnd"/>
      <w:proofErr w:type="gramEnd"/>
      <w:r w:rsidRPr="00727FC8">
        <w:rPr>
          <w:rFonts w:ascii="Times New Roman" w:hAnsi="Times New Roman" w:cs="Times New Roman"/>
          <w:sz w:val="24"/>
          <w:szCs w:val="24"/>
        </w:rPr>
        <w:t xml:space="preserve"> не попали в топ.</w:t>
      </w:r>
    </w:p>
    <w:p w:rsidR="004E26A5" w:rsidRPr="00727FC8" w:rsidRDefault="004E26A5" w:rsidP="00727FC8">
      <w:pPr>
        <w:tabs>
          <w:tab w:val="num" w:pos="0"/>
        </w:tabs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FC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Выводы</w:t>
      </w:r>
    </w:p>
    <w:p w:rsidR="00727FC8" w:rsidRPr="00727FC8" w:rsidRDefault="00727FC8" w:rsidP="00727FC8">
      <w:pPr>
        <w:tabs>
          <w:tab w:val="num" w:pos="0"/>
        </w:tabs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FC8">
        <w:rPr>
          <w:rFonts w:ascii="Times New Roman" w:hAnsi="Times New Roman" w:cs="Times New Roman"/>
          <w:sz w:val="24"/>
          <w:szCs w:val="24"/>
        </w:rPr>
        <w:t xml:space="preserve">Рестораны имеют значительно более </w:t>
      </w:r>
      <w:proofErr w:type="gramStart"/>
      <w:r w:rsidRPr="00727FC8">
        <w:rPr>
          <w:rFonts w:ascii="Times New Roman" w:hAnsi="Times New Roman" w:cs="Times New Roman"/>
          <w:sz w:val="24"/>
          <w:szCs w:val="24"/>
        </w:rPr>
        <w:t>высокий</w:t>
      </w:r>
      <w:proofErr w:type="gramEnd"/>
      <w:r w:rsidRPr="00727FC8">
        <w:rPr>
          <w:rFonts w:ascii="Times New Roman" w:hAnsi="Times New Roman" w:cs="Times New Roman"/>
          <w:sz w:val="24"/>
          <w:szCs w:val="24"/>
        </w:rPr>
        <w:t xml:space="preserve"> LTV по сравнению с кондитерской.</w:t>
      </w:r>
    </w:p>
    <w:p w:rsidR="009C1508" w:rsidRPr="003B3B38" w:rsidRDefault="0033204C" w:rsidP="00727FC8">
      <w:pPr>
        <w:tabs>
          <w:tab w:val="num" w:pos="0"/>
        </w:tabs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FC8">
        <w:rPr>
          <w:rFonts w:ascii="Times New Roman" w:hAnsi="Times New Roman" w:cs="Times New Roman"/>
          <w:sz w:val="24"/>
          <w:szCs w:val="24"/>
        </w:rPr>
        <w:lastRenderedPageBreak/>
        <w:t>Блюда, содержащие и рыбу, и мясо, демонстрируют более высокий LTV, что указывает на их популярность среди клиентов. Рекомендуется сосредоточиться на продвижении таких блюд, а также изучить возможности улучшения блюд с только мясом. Добавление острых блюд может помочь привлечь новую аудиторию.</w:t>
      </w:r>
    </w:p>
    <w:p w:rsidR="003B3B38" w:rsidRPr="003B3B38" w:rsidRDefault="0033204C" w:rsidP="00727FC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727FC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Общие </w:t>
      </w:r>
      <w:r w:rsidR="003B3B38" w:rsidRPr="003B3B3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рекомендации.</w:t>
      </w:r>
    </w:p>
    <w:p w:rsidR="00727FC8" w:rsidRPr="00727FC8" w:rsidRDefault="00727FC8" w:rsidP="00727FC8">
      <w:pPr>
        <w:pStyle w:val="a5"/>
        <w:numPr>
          <w:ilvl w:val="0"/>
          <w:numId w:val="13"/>
        </w:numPr>
        <w:tabs>
          <w:tab w:val="num" w:pos="72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FC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Проанализировать зависимость активности от дней недели, праздников и маркетинговых активностей.</w:t>
      </w:r>
    </w:p>
    <w:p w:rsidR="00727FC8" w:rsidRPr="00727FC8" w:rsidRDefault="00727FC8" w:rsidP="00727FC8">
      <w:pPr>
        <w:pStyle w:val="a5"/>
        <w:numPr>
          <w:ilvl w:val="0"/>
          <w:numId w:val="13"/>
        </w:numPr>
        <w:tabs>
          <w:tab w:val="num" w:pos="72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FC8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Оптимизировать рекламные кампании в периоды спада для выравнивания DAU.</w:t>
      </w:r>
    </w:p>
    <w:p w:rsidR="0078757C" w:rsidRPr="00727FC8" w:rsidRDefault="00727FC8" w:rsidP="00727FC8">
      <w:pPr>
        <w:pStyle w:val="a5"/>
        <w:numPr>
          <w:ilvl w:val="0"/>
          <w:numId w:val="13"/>
        </w:numPr>
        <w:tabs>
          <w:tab w:val="num" w:pos="720"/>
        </w:tabs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7FC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Разработать механизмы удержания пользователей (персонализированные предложения, рассылки, бонусные программы).</w:t>
      </w:r>
    </w:p>
    <w:p w:rsidR="00727FC8" w:rsidRPr="00727FC8" w:rsidRDefault="00727FC8" w:rsidP="00727FC8">
      <w:pPr>
        <w:pStyle w:val="a5"/>
        <w:numPr>
          <w:ilvl w:val="0"/>
          <w:numId w:val="13"/>
        </w:numPr>
        <w:tabs>
          <w:tab w:val="num" w:pos="72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27FC8">
        <w:rPr>
          <w:rFonts w:ascii="Times New Roman" w:hAnsi="Times New Roman" w:cs="Times New Roman"/>
          <w:sz w:val="24"/>
          <w:szCs w:val="24"/>
        </w:rPr>
        <w:t>Провести детальный анализ пиковых значений конверсии, чтобы выявить факторы роста и повторить успешные акции</w:t>
      </w:r>
    </w:p>
    <w:p w:rsidR="00727FC8" w:rsidRPr="00727FC8" w:rsidRDefault="00727FC8" w:rsidP="00727FC8">
      <w:pPr>
        <w:pStyle w:val="a5"/>
        <w:numPr>
          <w:ilvl w:val="0"/>
          <w:numId w:val="13"/>
        </w:numPr>
        <w:tabs>
          <w:tab w:val="num" w:pos="72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27FC8">
        <w:rPr>
          <w:rFonts w:ascii="Times New Roman" w:hAnsi="Times New Roman" w:cs="Times New Roman"/>
          <w:sz w:val="24"/>
          <w:szCs w:val="24"/>
        </w:rPr>
        <w:t>Выяснить, какие факторы повлияли на рост среднего чека, ввести программы лояльности</w:t>
      </w:r>
    </w:p>
    <w:p w:rsidR="00727FC8" w:rsidRPr="00727FC8" w:rsidRDefault="00727FC8" w:rsidP="00727FC8">
      <w:pPr>
        <w:pStyle w:val="a5"/>
        <w:numPr>
          <w:ilvl w:val="0"/>
          <w:numId w:val="13"/>
        </w:numPr>
        <w:tabs>
          <w:tab w:val="num" w:pos="72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27FC8">
        <w:rPr>
          <w:rFonts w:ascii="Times New Roman" w:hAnsi="Times New Roman" w:cs="Times New Roman"/>
          <w:sz w:val="24"/>
          <w:szCs w:val="24"/>
        </w:rPr>
        <w:t>Улучшить первый пользовательский опыт, провести анализ причин оттока</w:t>
      </w:r>
    </w:p>
    <w:p w:rsidR="00727FC8" w:rsidRPr="00727FC8" w:rsidRDefault="00727FC8" w:rsidP="00727FC8">
      <w:pPr>
        <w:pStyle w:val="a5"/>
        <w:numPr>
          <w:ilvl w:val="0"/>
          <w:numId w:val="13"/>
        </w:numPr>
        <w:tabs>
          <w:tab w:val="num" w:pos="72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27FC8">
        <w:rPr>
          <w:rFonts w:ascii="Times New Roman" w:hAnsi="Times New Roman" w:cs="Times New Roman"/>
          <w:sz w:val="24"/>
          <w:szCs w:val="24"/>
        </w:rPr>
        <w:t xml:space="preserve">Продвигать блюда с </w:t>
      </w:r>
      <w:proofErr w:type="gramStart"/>
      <w:r w:rsidRPr="00727FC8">
        <w:rPr>
          <w:rFonts w:ascii="Times New Roman" w:hAnsi="Times New Roman" w:cs="Times New Roman"/>
          <w:sz w:val="24"/>
          <w:szCs w:val="24"/>
        </w:rPr>
        <w:t>высоким</w:t>
      </w:r>
      <w:proofErr w:type="gramEnd"/>
      <w:r w:rsidRPr="00727FC8">
        <w:rPr>
          <w:rFonts w:ascii="Times New Roman" w:hAnsi="Times New Roman" w:cs="Times New Roman"/>
          <w:sz w:val="24"/>
          <w:szCs w:val="24"/>
        </w:rPr>
        <w:t xml:space="preserve"> LTV</w:t>
      </w:r>
    </w:p>
    <w:p w:rsidR="00727FC8" w:rsidRPr="00727FC8" w:rsidRDefault="00727FC8" w:rsidP="00727FC8">
      <w:pPr>
        <w:pStyle w:val="a5"/>
        <w:numPr>
          <w:ilvl w:val="0"/>
          <w:numId w:val="13"/>
        </w:numPr>
        <w:tabs>
          <w:tab w:val="num" w:pos="72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727FC8">
        <w:rPr>
          <w:rFonts w:ascii="Times New Roman" w:hAnsi="Times New Roman" w:cs="Times New Roman"/>
          <w:sz w:val="24"/>
          <w:szCs w:val="24"/>
        </w:rPr>
        <w:t>Рассмотреть добавление острых блюд для привлечения новой аудитории</w:t>
      </w:r>
    </w:p>
    <w:p w:rsidR="00727FC8" w:rsidRDefault="00727FC8" w:rsidP="00727FC8">
      <w:pPr>
        <w:pStyle w:val="a5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727FC8" w:rsidRDefault="00727FC8" w:rsidP="00727FC8">
      <w:pPr>
        <w:pStyle w:val="a5"/>
        <w:ind w:left="360"/>
        <w:jc w:val="both"/>
      </w:pPr>
    </w:p>
    <w:p w:rsidR="00727FC8" w:rsidRDefault="0094739A" w:rsidP="00727FC8">
      <w:pPr>
        <w:pStyle w:val="a5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4739A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6DAAD29" wp14:editId="5BAA380D">
            <wp:extent cx="6152515" cy="2828925"/>
            <wp:effectExtent l="0" t="0" r="63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39A" w:rsidRDefault="0094739A" w:rsidP="00727FC8">
      <w:pPr>
        <w:pStyle w:val="a5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4739A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FB8BF84" wp14:editId="64BEBE74">
            <wp:extent cx="6152515" cy="131889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39A" w:rsidRPr="00727FC8" w:rsidRDefault="0094739A" w:rsidP="00727FC8">
      <w:pPr>
        <w:pStyle w:val="a5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4739A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66306D5" wp14:editId="4FA4FF01">
            <wp:extent cx="6152515" cy="2508250"/>
            <wp:effectExtent l="0" t="0" r="63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739A" w:rsidRPr="00727FC8" w:rsidSect="0033204C">
      <w:pgSz w:w="11906" w:h="16838"/>
      <w:pgMar w:top="426" w:right="850" w:bottom="42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251FE"/>
    <w:multiLevelType w:val="multilevel"/>
    <w:tmpl w:val="658C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D673FA"/>
    <w:multiLevelType w:val="multilevel"/>
    <w:tmpl w:val="2760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A67C9D"/>
    <w:multiLevelType w:val="multilevel"/>
    <w:tmpl w:val="C6C2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815D3B"/>
    <w:multiLevelType w:val="multilevel"/>
    <w:tmpl w:val="FB4C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504FAB"/>
    <w:multiLevelType w:val="multilevel"/>
    <w:tmpl w:val="28E4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675428"/>
    <w:multiLevelType w:val="multilevel"/>
    <w:tmpl w:val="6DCC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45B3D99"/>
    <w:multiLevelType w:val="multilevel"/>
    <w:tmpl w:val="B100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3416238"/>
    <w:multiLevelType w:val="hybridMultilevel"/>
    <w:tmpl w:val="78A4D1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7E6CC7"/>
    <w:multiLevelType w:val="multilevel"/>
    <w:tmpl w:val="A0845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4266B92"/>
    <w:multiLevelType w:val="multilevel"/>
    <w:tmpl w:val="10CA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6AD7271"/>
    <w:multiLevelType w:val="hybridMultilevel"/>
    <w:tmpl w:val="406E205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61B40811"/>
    <w:multiLevelType w:val="multilevel"/>
    <w:tmpl w:val="3232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E754603"/>
    <w:multiLevelType w:val="hybridMultilevel"/>
    <w:tmpl w:val="71A2C708"/>
    <w:lvl w:ilvl="0" w:tplc="B89485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4"/>
  </w:num>
  <w:num w:numId="3">
    <w:abstractNumId w:val="9"/>
  </w:num>
  <w:num w:numId="4">
    <w:abstractNumId w:val="2"/>
  </w:num>
  <w:num w:numId="5">
    <w:abstractNumId w:val="1"/>
  </w:num>
  <w:num w:numId="6">
    <w:abstractNumId w:val="11"/>
  </w:num>
  <w:num w:numId="7">
    <w:abstractNumId w:val="6"/>
  </w:num>
  <w:num w:numId="8">
    <w:abstractNumId w:val="3"/>
  </w:num>
  <w:num w:numId="9">
    <w:abstractNumId w:val="0"/>
  </w:num>
  <w:num w:numId="10">
    <w:abstractNumId w:val="5"/>
  </w:num>
  <w:num w:numId="11">
    <w:abstractNumId w:val="12"/>
  </w:num>
  <w:num w:numId="12">
    <w:abstractNumId w:val="7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3B38"/>
    <w:rsid w:val="00066FA4"/>
    <w:rsid w:val="00177095"/>
    <w:rsid w:val="001C2AB4"/>
    <w:rsid w:val="0033204C"/>
    <w:rsid w:val="003520C5"/>
    <w:rsid w:val="003B3B38"/>
    <w:rsid w:val="004A075F"/>
    <w:rsid w:val="004B2796"/>
    <w:rsid w:val="004E26A5"/>
    <w:rsid w:val="004F0380"/>
    <w:rsid w:val="00727FC8"/>
    <w:rsid w:val="0078757C"/>
    <w:rsid w:val="0094739A"/>
    <w:rsid w:val="009C1508"/>
    <w:rsid w:val="00A55DC6"/>
    <w:rsid w:val="00BC4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B2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B2796"/>
    <w:rPr>
      <w:b/>
      <w:bCs/>
    </w:rPr>
  </w:style>
  <w:style w:type="paragraph" w:styleId="a5">
    <w:name w:val="List Paragraph"/>
    <w:basedOn w:val="a"/>
    <w:uiPriority w:val="34"/>
    <w:qFormat/>
    <w:rsid w:val="009C1508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727FC8"/>
    <w:rPr>
      <w:color w:val="0000FF" w:themeColor="hyperlink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9473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4739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B2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B2796"/>
    <w:rPr>
      <w:b/>
      <w:bCs/>
    </w:rPr>
  </w:style>
  <w:style w:type="paragraph" w:styleId="a5">
    <w:name w:val="List Paragraph"/>
    <w:basedOn w:val="a"/>
    <w:uiPriority w:val="34"/>
    <w:qFormat/>
    <w:rsid w:val="009C1508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727FC8"/>
    <w:rPr>
      <w:color w:val="0000FF" w:themeColor="hyperlink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9473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4739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671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1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0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10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35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4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talens.yandex/ondcctiadfm4a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4</Pages>
  <Words>792</Words>
  <Characters>4520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Core i5-9300</dc:creator>
  <cp:lastModifiedBy>Core i5-9300</cp:lastModifiedBy>
  <cp:revision>5</cp:revision>
  <dcterms:created xsi:type="dcterms:W3CDTF">2025-02-21T15:42:00Z</dcterms:created>
  <dcterms:modified xsi:type="dcterms:W3CDTF">2025-04-13T10:51:00Z</dcterms:modified>
</cp:coreProperties>
</file>