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Алистером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40D7453B" w:rsidR="00D85984" w:rsidRPr="00193776" w:rsidRDefault="00D60781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7B10B" wp14:editId="6F39F7A6">
            <wp:extent cx="6299835" cy="45072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072D3622" w14:textId="6AD96022" w:rsidR="00C837AB" w:rsidRPr="00964085" w:rsidRDefault="00C837AB" w:rsidP="0096408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37AB">
        <w:rPr>
          <w:rFonts w:ascii="Times New Roman" w:hAnsi="Times New Roman" w:cs="Times New Roman"/>
          <w:sz w:val="28"/>
          <w:szCs w:val="28"/>
        </w:rPr>
        <w:t>Проектируемая система будет реализована с использованием архитектурного паттерна "клиент-сервер". Она будет состоять из трех основных слоев:</w:t>
      </w:r>
    </w:p>
    <w:p w14:paraId="6C825931" w14:textId="0D2C825E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веб-приложение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4A6C6" w14:textId="0C3FB463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47886" w14:textId="77777777" w:rsidR="001243ED" w:rsidRPr="001243ED" w:rsidRDefault="00C837AB" w:rsidP="001243ED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A499F" w14:textId="2BEED5A9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В качестве СУБД для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 Серверное приложение будет построено с помощью Spring Boot на языке программирования Java. Для этого слоя будет применен архитектурный шаблон MVC (Model-View-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), который разделяет данные приложения и управляющую логику на три отдельных компонента: модель, представление и контроллер. Также будут использованы такие архитектурные паттерны, как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управления доступом к базе данных и DTO (Data Transfer Object) для передачи данных между слоями приложения. Доступ к данным будет осуществляться через JDBC API.</w:t>
      </w:r>
    </w:p>
    <w:p w14:paraId="417FADEB" w14:textId="7FD856A7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Клиентское веб-приложение будет построено 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В этом слое будет использован архитектурный шаблон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организации маршрутизации на клиенте с помощью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react-router-dom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Для стилизации компонентов будет применен CSS-фреймворк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CSS. Для создания модальных окон будет использоваться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, а для реализации функции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будет применена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Для работы с HTTP-запросами будет использоваться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</w:t>
      </w:r>
    </w:p>
    <w:p w14:paraId="29813284" w14:textId="642725CF" w:rsidR="00666162" w:rsidRDefault="00666162" w:rsidP="00205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разработки архитектуры системы представлен на рисунке 6 в виде диаграммы компонентов.</w:t>
      </w:r>
    </w:p>
    <w:p w14:paraId="4CE26624" w14:textId="24755B28" w:rsidR="002054E7" w:rsidRDefault="002054E7" w:rsidP="00205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C5164" w14:textId="77777777" w:rsidR="002054E7" w:rsidRDefault="002054E7" w:rsidP="002054E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E63F7" wp14:editId="74B99102">
            <wp:extent cx="5273749" cy="79061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754" cy="7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6 – Диаграмма компонентов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05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054E7">
        <w:rPr>
          <w:rFonts w:ascii="Times New Roman" w:hAnsi="Times New Roman" w:cs="Times New Roman"/>
          <w:sz w:val="28"/>
          <w:szCs w:val="28"/>
        </w:rPr>
        <w:t>)</w:t>
      </w:r>
    </w:p>
    <w:p w14:paraId="29CFDEDC" w14:textId="77777777" w:rsidR="00A5258D" w:rsidRDefault="00A5258D" w:rsidP="002054E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Представленная диаграмма </w:t>
      </w:r>
      <w:r w:rsidRPr="00A5258D">
        <w:rPr>
          <w:rFonts w:ascii="Times New Roman" w:hAnsi="Times New Roman" w:cs="Times New Roman"/>
          <w:sz w:val="28"/>
          <w:szCs w:val="28"/>
        </w:rPr>
        <w:t xml:space="preserve">иллюстрирует архитектуру проектируемой системы, основанной на клиент-серверной модели. Она включает три ключевых компонента: базу данных, сервер и веб-клиент. Взаимодействие между сервером и базой данных осуществляется с использованием JDBC (Java Database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), который представляет собой API для подключения и выполнения запросов к базам данных на языке Java. Взаимодействие между сервером и веб-клиентом происходит через REST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State Transfer), архитектурный стиль, использующий стандартные HTTP методы для обеспечения взаимодействия между различными компонентами системы.</w:t>
      </w:r>
    </w:p>
    <w:p w14:paraId="7FAC5B85" w14:textId="75C0B5E6" w:rsidR="00A5258D" w:rsidRDefault="00A5258D" w:rsidP="00C745E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представлена диаграмма развертывания.</w:t>
      </w:r>
    </w:p>
    <w:p w14:paraId="7D0F26FF" w14:textId="77777777" w:rsidR="00A5258D" w:rsidRDefault="00A5258D" w:rsidP="00A5258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9BB7B" w14:textId="77777777" w:rsidR="00A5258D" w:rsidRDefault="00A5258D" w:rsidP="00A5258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8D">
        <w:rPr>
          <w:noProof/>
        </w:rPr>
        <w:drawing>
          <wp:inline distT="0" distB="0" distL="0" distR="0" wp14:anchorId="5285ECB0" wp14:editId="58A6D6E6">
            <wp:extent cx="6299835" cy="13881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8D">
        <w:rPr>
          <w:rFonts w:ascii="Times New Roman" w:hAnsi="Times New Roman" w:cs="Times New Roman"/>
          <w:sz w:val="28"/>
          <w:szCs w:val="28"/>
        </w:rPr>
        <w:t>Рисунок 7 – Диаграмма развертывания (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5258D">
        <w:rPr>
          <w:rFonts w:ascii="Times New Roman" w:hAnsi="Times New Roman" w:cs="Times New Roman"/>
          <w:sz w:val="28"/>
          <w:szCs w:val="28"/>
        </w:rPr>
        <w:t>)</w:t>
      </w:r>
    </w:p>
    <w:p w14:paraId="396721CD" w14:textId="77777777" w:rsidR="00A5258D" w:rsidRDefault="00A5258D" w:rsidP="00C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A746D" w14:textId="7FCC0CE2" w:rsidR="00A5258D" w:rsidRPr="00A5258D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Диаграмма развертывания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 иллюстрирует физическое распределение компонентов системы на узлах. На сервере базы данных (DB Server) размещена база данных (Database), которая взаимодействует с сервером приложений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Server) через локальную сеть (LAN).</w:t>
      </w:r>
    </w:p>
    <w:p w14:paraId="433AFA0B" w14:textId="77777777" w:rsidR="00505DC4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Сервер приложений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Server) содержит серверное приложение (Server), обрабатывающее бизнес-логику и управление данными. Веб-клиент (Web Client) подключается к серверу приложений через глобальную сеть (WAN) и обеспечивает взаимодействие пользователя с системой через веб-интерфейс.</w:t>
      </w:r>
    </w:p>
    <w:p w14:paraId="00DFF97D" w14:textId="77777777" w:rsidR="00735CE6" w:rsidRDefault="00505DC4" w:rsidP="00505DC4">
      <w:pPr>
        <w:pStyle w:val="a3"/>
        <w:numPr>
          <w:ilvl w:val="0"/>
          <w:numId w:val="13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системы</w:t>
      </w:r>
    </w:p>
    <w:p w14:paraId="5B63936D" w14:textId="1CA9E367" w:rsidR="00AF1BA0" w:rsidRPr="00735CE6" w:rsidRDefault="00735CE6" w:rsidP="00735CE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CE6">
        <w:rPr>
          <w:rFonts w:ascii="Times New Roman" w:hAnsi="Times New Roman" w:cs="Times New Roman"/>
          <w:sz w:val="28"/>
          <w:szCs w:val="28"/>
        </w:rPr>
        <w:t>В данном разделе будет представлено проектирование системы, включающее описание классов и их свойств, определение поведения, а также дополнение модели классами, необходимыми для обеспечения работы системы. Кроме того, будут построены диаграммы классов, последовательности и состояний, иллюстрирующие структуру и динамику взаимодействий внутри системы.</w:t>
      </w:r>
      <w:r w:rsidR="00AF1BA0" w:rsidRPr="00735CE6">
        <w:rPr>
          <w:rFonts w:ascii="Times New Roman" w:hAnsi="Times New Roman" w:cs="Times New Roman"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5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D10C" w14:textId="77777777" w:rsidR="00B564F5" w:rsidRDefault="00B564F5" w:rsidP="00A06422">
      <w:pPr>
        <w:spacing w:after="0" w:line="240" w:lineRule="auto"/>
      </w:pPr>
      <w:r>
        <w:separator/>
      </w:r>
    </w:p>
    <w:p w14:paraId="1DBB7395" w14:textId="77777777" w:rsidR="00B564F5" w:rsidRDefault="00B564F5"/>
  </w:endnote>
  <w:endnote w:type="continuationSeparator" w:id="0">
    <w:p w14:paraId="33C2390F" w14:textId="77777777" w:rsidR="00B564F5" w:rsidRDefault="00B564F5" w:rsidP="00A06422">
      <w:pPr>
        <w:spacing w:after="0" w:line="240" w:lineRule="auto"/>
      </w:pPr>
      <w:r>
        <w:continuationSeparator/>
      </w:r>
    </w:p>
    <w:p w14:paraId="3D13BE08" w14:textId="77777777" w:rsidR="00B564F5" w:rsidRDefault="00B5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4948" w14:textId="77777777" w:rsidR="00B564F5" w:rsidRDefault="00B564F5" w:rsidP="00A06422">
      <w:pPr>
        <w:spacing w:after="0" w:line="240" w:lineRule="auto"/>
      </w:pPr>
      <w:r>
        <w:separator/>
      </w:r>
    </w:p>
    <w:p w14:paraId="7D0B3A00" w14:textId="77777777" w:rsidR="00B564F5" w:rsidRDefault="00B564F5"/>
  </w:footnote>
  <w:footnote w:type="continuationSeparator" w:id="0">
    <w:p w14:paraId="1A8CE559" w14:textId="77777777" w:rsidR="00B564F5" w:rsidRDefault="00B564F5" w:rsidP="00A06422">
      <w:pPr>
        <w:spacing w:after="0" w:line="240" w:lineRule="auto"/>
      </w:pPr>
      <w:r>
        <w:continuationSeparator/>
      </w:r>
    </w:p>
    <w:p w14:paraId="2A473E7B" w14:textId="77777777" w:rsidR="00B564F5" w:rsidRDefault="00B564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05EE9"/>
    <w:multiLevelType w:val="hybridMultilevel"/>
    <w:tmpl w:val="A830E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E1580"/>
    <w:multiLevelType w:val="hybridMultilevel"/>
    <w:tmpl w:val="11A09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9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7"/>
  </w:num>
  <w:num w:numId="4">
    <w:abstractNumId w:val="7"/>
  </w:num>
  <w:num w:numId="5">
    <w:abstractNumId w:val="24"/>
  </w:num>
  <w:num w:numId="6">
    <w:abstractNumId w:val="28"/>
  </w:num>
  <w:num w:numId="7">
    <w:abstractNumId w:val="2"/>
  </w:num>
  <w:num w:numId="8">
    <w:abstractNumId w:val="17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9"/>
  </w:num>
  <w:num w:numId="12">
    <w:abstractNumId w:val="1"/>
  </w:num>
  <w:num w:numId="13">
    <w:abstractNumId w:val="8"/>
  </w:num>
  <w:num w:numId="14">
    <w:abstractNumId w:val="16"/>
  </w:num>
  <w:num w:numId="15">
    <w:abstractNumId w:val="30"/>
  </w:num>
  <w:num w:numId="16">
    <w:abstractNumId w:val="23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2"/>
  </w:num>
  <w:num w:numId="22">
    <w:abstractNumId w:val="29"/>
  </w:num>
  <w:num w:numId="23">
    <w:abstractNumId w:val="25"/>
  </w:num>
  <w:num w:numId="24">
    <w:abstractNumId w:val="15"/>
  </w:num>
  <w:num w:numId="25">
    <w:abstractNumId w:val="26"/>
  </w:num>
  <w:num w:numId="26">
    <w:abstractNumId w:val="22"/>
  </w:num>
  <w:num w:numId="27">
    <w:abstractNumId w:val="14"/>
  </w:num>
  <w:num w:numId="28">
    <w:abstractNumId w:val="10"/>
  </w:num>
  <w:num w:numId="29">
    <w:abstractNumId w:val="3"/>
  </w:num>
  <w:num w:numId="30">
    <w:abstractNumId w:val="6"/>
  </w:num>
  <w:num w:numId="31">
    <w:abstractNumId w:val="1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1358C"/>
    <w:rsid w:val="00013F18"/>
    <w:rsid w:val="00022483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43ED"/>
    <w:rsid w:val="00127339"/>
    <w:rsid w:val="0015217F"/>
    <w:rsid w:val="00153FE3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2B49"/>
    <w:rsid w:val="00193776"/>
    <w:rsid w:val="00196F22"/>
    <w:rsid w:val="001B01E3"/>
    <w:rsid w:val="001B2AA0"/>
    <w:rsid w:val="001C371F"/>
    <w:rsid w:val="001D686C"/>
    <w:rsid w:val="001F2515"/>
    <w:rsid w:val="001F4F90"/>
    <w:rsid w:val="00200529"/>
    <w:rsid w:val="00201B05"/>
    <w:rsid w:val="00201B37"/>
    <w:rsid w:val="002054E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5299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05769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5DC4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162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51BC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35CE6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4085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258D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564F5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45ED"/>
    <w:rsid w:val="00C75AEA"/>
    <w:rsid w:val="00C837AB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0781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14B"/>
    <w:rsid w:val="00F714A6"/>
    <w:rsid w:val="00F72FE5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20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130</cp:revision>
  <dcterms:created xsi:type="dcterms:W3CDTF">2023-10-09T22:02:00Z</dcterms:created>
  <dcterms:modified xsi:type="dcterms:W3CDTF">2024-06-04T14:20:00Z</dcterms:modified>
</cp:coreProperties>
</file>