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0612" w14:textId="77777777" w:rsidR="00D146BA" w:rsidRDefault="00EF50AD">
      <w:pPr>
        <w:pStyle w:val="1"/>
      </w:pPr>
      <w:r>
        <w:t>Краткие указания по</w:t>
      </w:r>
      <w:r>
        <w:t xml:space="preserve"> </w:t>
      </w:r>
      <w:r w:rsidRPr="00D14187">
        <w:t>п</w:t>
      </w:r>
      <w:proofErr w:type="spellStart"/>
      <w:r>
        <w:t>одготовке</w:t>
      </w:r>
      <w:proofErr w:type="spellEnd"/>
      <w:r>
        <w:t xml:space="preserve"> отчета по практическим работам </w:t>
      </w:r>
      <w:r>
        <w:t>по дисциплине «Проектирование ИС»</w:t>
      </w:r>
    </w:p>
    <w:p w14:paraId="67459536" w14:textId="77777777" w:rsidR="00D146BA" w:rsidRDefault="00D146BA">
      <w:pPr>
        <w:pStyle w:val="StandardWW"/>
      </w:pPr>
    </w:p>
    <w:p w14:paraId="737A2D0E" w14:textId="77777777" w:rsidR="00D146BA" w:rsidRDefault="00EF50AD">
      <w:pPr>
        <w:pStyle w:val="2"/>
      </w:pPr>
      <w:r>
        <w:t>Цель работы</w:t>
      </w:r>
    </w:p>
    <w:p w14:paraId="311F5644" w14:textId="77777777" w:rsidR="00D146BA" w:rsidRDefault="00EF50AD">
      <w:pPr>
        <w:pStyle w:val="StandardWW"/>
      </w:pPr>
      <w:r>
        <w:t>Целью</w:t>
      </w:r>
      <w:r>
        <w:t xml:space="preserve"> </w:t>
      </w:r>
      <w:r w:rsidRPr="00D14187">
        <w:t>п</w:t>
      </w:r>
      <w:r>
        <w:t xml:space="preserve">рактической </w:t>
      </w:r>
      <w:r>
        <w:t>работы является закрепление изученного теоретического материала и практических навыков, полученных в ходе освоения курса «Проектирование информацио</w:t>
      </w:r>
      <w:r>
        <w:t>нных систем». Для достижения указанной цели, в ходе выполнения работы студенты должны пройти все этапы одного из процессов проектирования и решить задачи, стоящие на каждом из этапов.</w:t>
      </w:r>
    </w:p>
    <w:p w14:paraId="1A3D4300" w14:textId="77777777" w:rsidR="00D146BA" w:rsidRDefault="00EF50AD">
      <w:pPr>
        <w:pStyle w:val="2"/>
      </w:pPr>
      <w:r>
        <w:t>Общая структура отчета</w:t>
      </w:r>
    </w:p>
    <w:p w14:paraId="3B4017BD" w14:textId="77777777" w:rsidR="00D146BA" w:rsidRDefault="00EF50AD">
      <w:pPr>
        <w:pStyle w:val="StandardWW"/>
      </w:pPr>
      <w:r>
        <w:t>В качестве процесса проектирования для практическ</w:t>
      </w:r>
      <w:r>
        <w:t xml:space="preserve">ой работы используется </w:t>
      </w:r>
      <w:r>
        <w:rPr>
          <w:lang w:val="en-US"/>
        </w:rPr>
        <w:t>Rational</w:t>
      </w:r>
      <w:r>
        <w:t xml:space="preserve"> </w:t>
      </w:r>
      <w:r>
        <w:rPr>
          <w:lang w:val="en-US"/>
        </w:rPr>
        <w:t>Unified</w:t>
      </w:r>
      <w:r>
        <w:t xml:space="preserve"> </w:t>
      </w:r>
      <w:r>
        <w:rPr>
          <w:lang w:val="en-US"/>
        </w:rPr>
        <w:t>Process</w:t>
      </w:r>
      <w:r w:rsidRPr="00D14187">
        <w:t xml:space="preserve"> </w:t>
      </w:r>
      <w:r>
        <w:t>(</w:t>
      </w:r>
      <w:r>
        <w:rPr>
          <w:lang w:val="en-US"/>
        </w:rPr>
        <w:t>RUP</w:t>
      </w:r>
      <w:r>
        <w:t>)</w:t>
      </w:r>
      <w:r>
        <w:t>, один из современных итеративных процессов разработки ИС. Выбор данного процесса объясняется, во-первых, его достаточной формальной проработанностью, а во-вторых, тесной связкой с унифицированным языком</w:t>
      </w:r>
      <w:r>
        <w:t xml:space="preserve"> моделирования (</w:t>
      </w:r>
      <w:r>
        <w:rPr>
          <w:lang w:val="en-US"/>
        </w:rPr>
        <w:t>Unified</w:t>
      </w:r>
      <w:r>
        <w:t xml:space="preserve"> </w:t>
      </w:r>
      <w:r>
        <w:rPr>
          <w:lang w:val="en-US"/>
        </w:rPr>
        <w:t>Modeling</w:t>
      </w:r>
      <w:r>
        <w:t xml:space="preserve"> </w:t>
      </w:r>
      <w:r>
        <w:rPr>
          <w:lang w:val="en-US"/>
        </w:rPr>
        <w:t>Language</w:t>
      </w:r>
      <w:r>
        <w:t xml:space="preserve">, </w:t>
      </w:r>
      <w:r>
        <w:rPr>
          <w:lang w:val="en-US"/>
        </w:rPr>
        <w:t>UML</w:t>
      </w:r>
      <w:r>
        <w:t xml:space="preserve">), что позволяет одновременно освоить использование данного языка для проектирования информационных систем. </w:t>
      </w:r>
      <w:r>
        <w:rPr>
          <w:lang w:val="en-US"/>
        </w:rPr>
        <w:t>UML</w:t>
      </w:r>
      <w:r>
        <w:t xml:space="preserve"> фактически является отраслевым стандартом для построения объектно-ориентированных моделей и владен</w:t>
      </w:r>
      <w:r>
        <w:t>ие им полезно для специалиста в сфере информационных технологий.</w:t>
      </w:r>
    </w:p>
    <w:p w14:paraId="24DB851A" w14:textId="77777777" w:rsidR="00D146BA" w:rsidRDefault="00EF50AD">
      <w:pPr>
        <w:pStyle w:val="StandardWW"/>
      </w:pPr>
      <w:r>
        <w:t xml:space="preserve">Таким образом, курсовая работа структурируется в соответствии с процессами, протекающими внутри проекта разработки ИС, выполняющегося с использованием </w:t>
      </w:r>
      <w:r>
        <w:rPr>
          <w:lang w:val="en-US"/>
        </w:rPr>
        <w:t>RUP</w:t>
      </w:r>
      <w:r>
        <w:t>, а именно:</w:t>
      </w:r>
    </w:p>
    <w:p w14:paraId="148E0F50" w14:textId="77777777" w:rsidR="00D146BA" w:rsidRDefault="00EF50AD">
      <w:pPr>
        <w:pStyle w:val="StandardWW"/>
        <w:numPr>
          <w:ilvl w:val="0"/>
          <w:numId w:val="3"/>
        </w:numPr>
      </w:pPr>
      <w:r>
        <w:t>бизнес-моделирование;</w:t>
      </w:r>
    </w:p>
    <w:p w14:paraId="28EE33E0" w14:textId="77777777" w:rsidR="00D146BA" w:rsidRDefault="00EF50AD">
      <w:pPr>
        <w:pStyle w:val="StandardWW"/>
        <w:numPr>
          <w:ilvl w:val="0"/>
          <w:numId w:val="2"/>
        </w:numPr>
      </w:pPr>
      <w:r>
        <w:t>упр</w:t>
      </w:r>
      <w:r>
        <w:t>авление требованиями;</w:t>
      </w:r>
    </w:p>
    <w:p w14:paraId="5548DA9C" w14:textId="77777777" w:rsidR="00D146BA" w:rsidRDefault="00EF50AD">
      <w:pPr>
        <w:pStyle w:val="StandardWW"/>
        <w:numPr>
          <w:ilvl w:val="0"/>
          <w:numId w:val="2"/>
        </w:numPr>
      </w:pPr>
      <w:r>
        <w:t>анализ предметной области;</w:t>
      </w:r>
    </w:p>
    <w:p w14:paraId="66F78263" w14:textId="77777777" w:rsidR="00D146BA" w:rsidRDefault="00EF50AD">
      <w:pPr>
        <w:pStyle w:val="StandardWW"/>
        <w:numPr>
          <w:ilvl w:val="0"/>
          <w:numId w:val="2"/>
        </w:numPr>
      </w:pPr>
      <w:r>
        <w:t>проектирование;</w:t>
      </w:r>
    </w:p>
    <w:p w14:paraId="40520980" w14:textId="77777777" w:rsidR="00D146BA" w:rsidRDefault="00EF50AD">
      <w:pPr>
        <w:pStyle w:val="StandardWW"/>
        <w:numPr>
          <w:ilvl w:val="0"/>
          <w:numId w:val="2"/>
        </w:numPr>
      </w:pPr>
      <w:r>
        <w:t>реализация;</w:t>
      </w:r>
    </w:p>
    <w:p w14:paraId="26433ECE" w14:textId="77777777" w:rsidR="00D146BA" w:rsidRDefault="00EF50AD">
      <w:pPr>
        <w:pStyle w:val="StandardWW"/>
        <w:numPr>
          <w:ilvl w:val="0"/>
          <w:numId w:val="2"/>
        </w:numPr>
      </w:pPr>
      <w:r>
        <w:t>тестирование;</w:t>
      </w:r>
    </w:p>
    <w:p w14:paraId="7CCD2D5D" w14:textId="77777777" w:rsidR="00D146BA" w:rsidRDefault="00EF50AD">
      <w:pPr>
        <w:pStyle w:val="StandardWW"/>
        <w:numPr>
          <w:ilvl w:val="0"/>
          <w:numId w:val="2"/>
        </w:numPr>
      </w:pPr>
      <w:r>
        <w:t>развертывание (в данной работе не затрагивается).</w:t>
      </w:r>
    </w:p>
    <w:p w14:paraId="66524264" w14:textId="77777777" w:rsidR="00D146BA" w:rsidRDefault="00EF50AD">
      <w:pPr>
        <w:pStyle w:val="StandardWW"/>
      </w:pPr>
      <w:r>
        <w:t>Каждому из процессов должен быть отведен раздел отчета о практической работе.</w:t>
      </w:r>
    </w:p>
    <w:p w14:paraId="7CC9EF09" w14:textId="77777777" w:rsidR="00D146BA" w:rsidRDefault="00EF50AD">
      <w:pPr>
        <w:pStyle w:val="2"/>
      </w:pPr>
      <w:r>
        <w:t>Бизнес-моделирование</w:t>
      </w:r>
    </w:p>
    <w:p w14:paraId="69E41E02" w14:textId="77777777" w:rsidR="00D146BA" w:rsidRDefault="00EF50AD">
      <w:pPr>
        <w:pStyle w:val="StandardWW"/>
      </w:pPr>
      <w:r>
        <w:t xml:space="preserve">Так как дисциплина «Проектирование ИС» выполняется в рамках общего учебного процесса, на основе выполненных ранее практических и курсовых работ, то в разделе бизнес-моделирования следует разместить модели процессов предметной области, </w:t>
      </w:r>
      <w:r>
        <w:t>если они выполнялись ранее.</w:t>
      </w:r>
    </w:p>
    <w:p w14:paraId="6F6028BC" w14:textId="77777777" w:rsidR="00D146BA" w:rsidRDefault="00EF50AD">
      <w:pPr>
        <w:pStyle w:val="StandardWW"/>
      </w:pPr>
      <w:r>
        <w:t>В рамках дисциплины «Проектирование ИС» построение моделей бизнес-процессов не рассматривается и как самостоятельная задача бизнес-моделирование не ставится. Поэтому, если модели бизнес-процессов ранее не строились, в данном раз</w:t>
      </w:r>
      <w:r>
        <w:t>деле следует разместить общее описание предметной области, ссылки на нормативные документы, регулирующие деятельность в предметной области и так далее.</w:t>
      </w:r>
    </w:p>
    <w:p w14:paraId="5707B7B8" w14:textId="77777777" w:rsidR="00D146BA" w:rsidRDefault="00EF50AD">
      <w:pPr>
        <w:pStyle w:val="StandardWW"/>
      </w:pPr>
      <w:r>
        <w:t>Состав и количество диаграмм и иных материалов для данного раздела не регламентируется. Цель его разрабо</w:t>
      </w:r>
      <w:r>
        <w:t>тки — сформировать общее представление о выбранной предметной области, протекающих в ней процессах и её окружении. Объем раздела — до 5 страниц.</w:t>
      </w:r>
    </w:p>
    <w:p w14:paraId="5E1FFEC2" w14:textId="77777777" w:rsidR="00D146BA" w:rsidRDefault="00D146BA">
      <w:pPr>
        <w:pStyle w:val="2"/>
      </w:pPr>
    </w:p>
    <w:p w14:paraId="0C7D4E6B" w14:textId="77777777" w:rsidR="00D146BA" w:rsidRDefault="00EF50AD">
      <w:pPr>
        <w:pStyle w:val="2"/>
      </w:pPr>
      <w:r>
        <w:t>Управление требованиями</w:t>
      </w:r>
    </w:p>
    <w:p w14:paraId="3E360E9A" w14:textId="77777777" w:rsidR="00D146BA" w:rsidRDefault="00EF50AD">
      <w:pPr>
        <w:pStyle w:val="StandardWW"/>
      </w:pPr>
      <w:r>
        <w:t>Необходимо выявить как функциональные, так и нефункциональные требования к проектируем</w:t>
      </w:r>
      <w:r>
        <w:t xml:space="preserve">ой системе. Поскольку основой является </w:t>
      </w:r>
      <w:r>
        <w:rPr>
          <w:lang w:val="en-US"/>
        </w:rPr>
        <w:t>RUP</w:t>
      </w:r>
      <w:r>
        <w:t xml:space="preserve"> и </w:t>
      </w:r>
      <w:r>
        <w:rPr>
          <w:lang w:val="en-US"/>
        </w:rPr>
        <w:t>UML</w:t>
      </w:r>
      <w:r>
        <w:t>, то функциональные требования должны оформляться в виде вариантов использования.</w:t>
      </w:r>
    </w:p>
    <w:p w14:paraId="3ADAF879" w14:textId="77777777" w:rsidR="00D146BA" w:rsidRDefault="00EF50AD">
      <w:pPr>
        <w:pStyle w:val="StandardWW"/>
      </w:pPr>
      <w:r>
        <w:t>Для данного раздела должны быть построены диаграммы двух видов — диаграмма вариантов использования (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 xml:space="preserve"> </w:t>
      </w:r>
      <w:r>
        <w:rPr>
          <w:lang w:val="en-US"/>
        </w:rPr>
        <w:t>Diagram</w:t>
      </w:r>
      <w:r>
        <w:t>), а также</w:t>
      </w:r>
      <w:r>
        <w:t xml:space="preserve"> диаграммы деятельности (</w:t>
      </w:r>
      <w:r>
        <w:rPr>
          <w:lang w:val="en-US"/>
        </w:rPr>
        <w:t>Activity</w:t>
      </w:r>
      <w:r>
        <w:t xml:space="preserve"> </w:t>
      </w:r>
      <w:r>
        <w:rPr>
          <w:lang w:val="en-US"/>
        </w:rPr>
        <w:t>Diagram</w:t>
      </w:r>
      <w:r>
        <w:t>).</w:t>
      </w:r>
    </w:p>
    <w:p w14:paraId="7D7AFB37" w14:textId="77777777" w:rsidR="00D146BA" w:rsidRDefault="00EF50AD">
      <w:pPr>
        <w:pStyle w:val="StandardWW"/>
      </w:pPr>
      <w:r>
        <w:t xml:space="preserve">Диаграмма вариантов использования может быть одна, </w:t>
      </w:r>
      <w:proofErr w:type="gramStart"/>
      <w:r>
        <w:t>но</w:t>
      </w:r>
      <w:proofErr w:type="gramEnd"/>
      <w:r>
        <w:t xml:space="preserve"> если она получается слишком большой, её можно разделить на несколько более мелких. Ключевым требованием является использование всех трех типов </w:t>
      </w:r>
      <w:r>
        <w:t>отношений между вариантами использования: включения, расширения и обобщения. Если какой-то из типов применить не представляется возможным, следует пояснить это в тексте записки.</w:t>
      </w:r>
    </w:p>
    <w:p w14:paraId="72047533" w14:textId="77777777" w:rsidR="00D146BA" w:rsidRDefault="00EF50AD">
      <w:pPr>
        <w:pStyle w:val="StandardWW"/>
      </w:pPr>
      <w:r>
        <w:t>Диаграмм деятельности должно быть не менее двух. Одна должна представлять укру</w:t>
      </w:r>
      <w:r>
        <w:t>пненный взгляд на систему, схему «рабочего цикла». Вторая должна описывать один из ключевых вариантов использования.</w:t>
      </w:r>
    </w:p>
    <w:p w14:paraId="3011080F" w14:textId="77777777" w:rsidR="00D146BA" w:rsidRDefault="00EF50AD">
      <w:pPr>
        <w:pStyle w:val="StandardWW"/>
      </w:pPr>
      <w:r>
        <w:t>Также в пояснительную записку следует включить текстовое описание одного из вариантов использования (не того, для которого построена диагра</w:t>
      </w:r>
      <w:r>
        <w:t xml:space="preserve">мма) в формате, предложенном Алистером </w:t>
      </w:r>
      <w:proofErr w:type="spellStart"/>
      <w:r>
        <w:t>Коберном</w:t>
      </w:r>
      <w:proofErr w:type="spellEnd"/>
      <w:r>
        <w:t xml:space="preserve"> (описание формата находится в приложении 1).</w:t>
      </w:r>
    </w:p>
    <w:p w14:paraId="186EFBE5" w14:textId="77777777" w:rsidR="00D146BA" w:rsidRDefault="00EF50AD">
      <w:pPr>
        <w:pStyle w:val="StandardWW"/>
      </w:pPr>
      <w:r>
        <w:t xml:space="preserve">Нефункциональные требования следует выделить исходя из общих соображений о функционировании предметной области. В настоящий момент не ставится задача формирования </w:t>
      </w:r>
      <w:r>
        <w:t>подробных нефункциональных требований, тем не менее, следует попытаться обозначить требования к объемам хранимых и обрабатываемых данных, аппаратным ресурсам (в первую очередь, к постоянной и оперативной памяти), быстродействию и надежности.</w:t>
      </w:r>
    </w:p>
    <w:p w14:paraId="74C24EDD" w14:textId="77777777" w:rsidR="00D146BA" w:rsidRDefault="00EF50AD">
      <w:pPr>
        <w:pStyle w:val="2"/>
      </w:pPr>
      <w:r>
        <w:t>Анализ предмет</w:t>
      </w:r>
      <w:r>
        <w:t>ной области</w:t>
      </w:r>
    </w:p>
    <w:p w14:paraId="5D5869D9" w14:textId="77777777" w:rsidR="00D146BA" w:rsidRDefault="00EF50AD">
      <w:pPr>
        <w:pStyle w:val="StandardWW"/>
      </w:pPr>
      <w:r>
        <w:t>На этапе анализа предметной области следует выявить классы, существующие в ней, определить отношения между ними, а также описать взаимодействие в рамках реализации вариантов использования. Кроме того, необходимо определить архитектуру будущей с</w:t>
      </w:r>
      <w:r>
        <w:t>истемы.</w:t>
      </w:r>
    </w:p>
    <w:p w14:paraId="23E18386" w14:textId="77777777" w:rsidR="00D146BA" w:rsidRDefault="00EF50AD">
      <w:pPr>
        <w:pStyle w:val="StandardWW"/>
      </w:pPr>
      <w:r>
        <w:t>В разделе анализа должны быть построены три типа диаграмм: диаграмма классов этапа анализа (</w:t>
      </w:r>
      <w:r>
        <w:rPr>
          <w:lang w:val="en-US"/>
        </w:rPr>
        <w:t>Class</w:t>
      </w:r>
      <w:r>
        <w:t xml:space="preserve"> </w:t>
      </w:r>
      <w:r>
        <w:rPr>
          <w:lang w:val="en-US"/>
        </w:rPr>
        <w:t>diagram</w:t>
      </w:r>
      <w:r>
        <w:t>), диаграмма коммуникации (</w:t>
      </w:r>
      <w:r>
        <w:rPr>
          <w:lang w:val="en-US"/>
        </w:rPr>
        <w:t>Communication</w:t>
      </w:r>
      <w:r>
        <w:t xml:space="preserve"> </w:t>
      </w:r>
      <w:r>
        <w:rPr>
          <w:lang w:val="en-US"/>
        </w:rPr>
        <w:t>diagram</w:t>
      </w:r>
      <w:r>
        <w:t>) и диаграмма развертывания (</w:t>
      </w:r>
      <w:r>
        <w:rPr>
          <w:lang w:val="en-US"/>
        </w:rPr>
        <w:t>Deployment</w:t>
      </w:r>
      <w:r>
        <w:t xml:space="preserve"> </w:t>
      </w:r>
      <w:r>
        <w:rPr>
          <w:lang w:val="en-US"/>
        </w:rPr>
        <w:t>diagram</w:t>
      </w:r>
      <w:r>
        <w:t>).</w:t>
      </w:r>
    </w:p>
    <w:p w14:paraId="1D7F6F6B" w14:textId="77777777" w:rsidR="00D146BA" w:rsidRDefault="00EF50AD">
      <w:pPr>
        <w:pStyle w:val="StandardWW"/>
      </w:pPr>
      <w:r>
        <w:t>Диаграмма классов этапа проектирования предна</w:t>
      </w:r>
      <w:r>
        <w:t>значена для отображения классов, выявленных в предметной области (классы сущностей), а также граничных классов и управляющих классов.</w:t>
      </w:r>
    </w:p>
    <w:p w14:paraId="3CE21724" w14:textId="77777777" w:rsidR="00D146BA" w:rsidRDefault="00EF50AD">
      <w:pPr>
        <w:pStyle w:val="StandardWW"/>
      </w:pPr>
      <w:r>
        <w:t>Для выявления классов сущностей следует использовать подходы, рассмотренные в курсе «Объектно-ориентированное программиров</w:t>
      </w:r>
      <w:r>
        <w:t>ание». Для упорядочения выявленных классов нужно применить анализ по категориям (перечень категорий находится в приложении 2).</w:t>
      </w:r>
    </w:p>
    <w:p w14:paraId="489E8D8E" w14:textId="77777777" w:rsidR="00D146BA" w:rsidRDefault="00EF50AD">
      <w:pPr>
        <w:pStyle w:val="StandardWW"/>
      </w:pPr>
      <w:r>
        <w:t>Диаграмма коммуникации используется для отображения взаимодействия между выявленными классами. Должна быть разработана как миниму</w:t>
      </w:r>
      <w:r>
        <w:t>м одна диаграмма этого типа для описания работы ключевого варианта использования.</w:t>
      </w:r>
    </w:p>
    <w:p w14:paraId="05A95363" w14:textId="77777777" w:rsidR="00D146BA" w:rsidRDefault="00EF50AD">
      <w:pPr>
        <w:pStyle w:val="StandardWW"/>
      </w:pPr>
      <w:r>
        <w:t>Диаграмма развертывания предназначена для отображения составных частей системы и содержит информацию об аппаратных узлах и работающих на них компонентах.</w:t>
      </w:r>
    </w:p>
    <w:p w14:paraId="4BF0A56D" w14:textId="77777777" w:rsidR="00D146BA" w:rsidRDefault="00EF50AD">
      <w:pPr>
        <w:pStyle w:val="StandardWW"/>
      </w:pPr>
      <w:r>
        <w:t>Таким образом, разд</w:t>
      </w:r>
      <w:r>
        <w:t xml:space="preserve">ел анализа должен содержать два подраздела – анализ предметной области, описывающий выявленные классы и </w:t>
      </w:r>
      <w:proofErr w:type="gramStart"/>
      <w:r>
        <w:t>их взаимодействие</w:t>
      </w:r>
      <w:proofErr w:type="gramEnd"/>
      <w:r>
        <w:t xml:space="preserve"> и содержащий перечень классов по категориям, диаграмму классов и одну или несколько диаграмм коммуникации.</w:t>
      </w:r>
    </w:p>
    <w:p w14:paraId="6A0723BB" w14:textId="77777777" w:rsidR="00D146BA" w:rsidRDefault="00EF50AD">
      <w:pPr>
        <w:pStyle w:val="StandardWW"/>
      </w:pPr>
      <w:r>
        <w:t xml:space="preserve">Второй подраздел – выбор и </w:t>
      </w:r>
      <w:r>
        <w:t xml:space="preserve">описание архитектуры системы. Должно быть определено разбиение системы на слои и для каждого слоя, по возможности, выбраны и описаны </w:t>
      </w:r>
      <w:r>
        <w:lastRenderedPageBreak/>
        <w:t>архитектурные шаблоны. Также должны быть выбраны средства реализации системы – целевая платформа, язык программирования и С</w:t>
      </w:r>
      <w:r>
        <w:t>УБД, библиотеки для доступа к данным и организации пользовательского интерфейса. Результаты разработки архитектуры следует оформить с помощью одной или нескольких диаграмм компонентов (</w:t>
      </w:r>
      <w:r>
        <w:rPr>
          <w:lang w:val="en-US"/>
        </w:rPr>
        <w:t>Component</w:t>
      </w:r>
      <w:r w:rsidRPr="00D14187">
        <w:t xml:space="preserve"> </w:t>
      </w:r>
      <w:r>
        <w:rPr>
          <w:lang w:val="en-US"/>
        </w:rPr>
        <w:t>diagram</w:t>
      </w:r>
      <w:r w:rsidRPr="00D14187">
        <w:t xml:space="preserve">), </w:t>
      </w:r>
      <w:r>
        <w:t>если они требуются. Обязательно построение диаграмм</w:t>
      </w:r>
      <w:r>
        <w:t>ы развертывания (</w:t>
      </w:r>
      <w:r>
        <w:rPr>
          <w:lang w:val="en-US"/>
        </w:rPr>
        <w:t>Deployment</w:t>
      </w:r>
      <w:r w:rsidRPr="00D14187">
        <w:t xml:space="preserve"> </w:t>
      </w:r>
      <w:r>
        <w:rPr>
          <w:lang w:val="en-US"/>
        </w:rPr>
        <w:t>diagram</w:t>
      </w:r>
      <w:r>
        <w:t>), где должны быть отображены и компоненты системы.</w:t>
      </w:r>
    </w:p>
    <w:p w14:paraId="2EF2B4AC" w14:textId="77777777" w:rsidR="00D146BA" w:rsidRDefault="00EF50AD">
      <w:pPr>
        <w:pStyle w:val="2"/>
      </w:pPr>
      <w:r>
        <w:t>Проектирование системы</w:t>
      </w:r>
    </w:p>
    <w:p w14:paraId="3009E800" w14:textId="77777777" w:rsidR="00D146BA" w:rsidRDefault="00EF50AD">
      <w:pPr>
        <w:pStyle w:val="StandardWW"/>
      </w:pPr>
      <w:r>
        <w:t>В ходе проектирования системы должно быть выполнено детальное описание классов, выявленных на этапе анализа – должны быть уточнены типы данных для</w:t>
      </w:r>
      <w:r>
        <w:t xml:space="preserve"> свойств исходя из выбранной платформы и языка, определено поведение.</w:t>
      </w:r>
    </w:p>
    <w:p w14:paraId="071626B7" w14:textId="77777777" w:rsidR="00D146BA" w:rsidRDefault="00EF50AD">
      <w:pPr>
        <w:pStyle w:val="StandardWW"/>
      </w:pPr>
      <w:r>
        <w:t>Также модель должна быть дополнена классами, входящими в состав выбранной среды, а также классами, обеспечивающими работу системы.</w:t>
      </w:r>
    </w:p>
    <w:p w14:paraId="77D7DE5E" w14:textId="77777777" w:rsidR="00D146BA" w:rsidRDefault="00EF50AD">
      <w:pPr>
        <w:pStyle w:val="StandardWW"/>
      </w:pPr>
      <w:r>
        <w:t xml:space="preserve">В ходе проектирования должны быть построены диаграммы </w:t>
      </w:r>
      <w:r>
        <w:t>трех видов: диаграмма классов этапа проектирования (</w:t>
      </w:r>
      <w:r>
        <w:rPr>
          <w:lang w:val="en-US"/>
        </w:rPr>
        <w:t>Class</w:t>
      </w:r>
      <w:r>
        <w:t xml:space="preserve"> </w:t>
      </w:r>
      <w:r>
        <w:rPr>
          <w:lang w:val="en-US"/>
        </w:rPr>
        <w:t>diagram</w:t>
      </w:r>
      <w:r>
        <w:t>), диаграмма последовательности (</w:t>
      </w:r>
      <w:r>
        <w:rPr>
          <w:lang w:val="en-US"/>
        </w:rPr>
        <w:t>Sequence</w:t>
      </w:r>
      <w:r>
        <w:t xml:space="preserve"> </w:t>
      </w:r>
      <w:r>
        <w:rPr>
          <w:lang w:val="en-US"/>
        </w:rPr>
        <w:t>diagram</w:t>
      </w:r>
      <w:r>
        <w:t>) и диаграмма состояний (</w:t>
      </w:r>
      <w:proofErr w:type="spellStart"/>
      <w:r>
        <w:rPr>
          <w:lang w:val="en-US"/>
        </w:rPr>
        <w:t>Statechart</w:t>
      </w:r>
      <w:proofErr w:type="spellEnd"/>
      <w:r>
        <w:t xml:space="preserve"> </w:t>
      </w:r>
      <w:r>
        <w:rPr>
          <w:lang w:val="en-US"/>
        </w:rPr>
        <w:t>diagram</w:t>
      </w:r>
      <w:r>
        <w:t>).</w:t>
      </w:r>
    </w:p>
    <w:p w14:paraId="2F7ABC94" w14:textId="77777777" w:rsidR="00D146BA" w:rsidRDefault="00EF50AD">
      <w:pPr>
        <w:pStyle w:val="StandardWW"/>
      </w:pPr>
      <w:r>
        <w:t xml:space="preserve">Диаграмма классов этапа проектирования должна содержать классы, которые уже будут реализованы в </w:t>
      </w:r>
      <w:r>
        <w:t>системе. Выявленные ранее классы должны быть увязаны с классами выбранной платформы, как при помощи наследования и реализации, так и при помощи использования. Возможно, придется построить несколько диаграмм классов для каждой из частей системы.</w:t>
      </w:r>
    </w:p>
    <w:p w14:paraId="12A13A22" w14:textId="77777777" w:rsidR="00D146BA" w:rsidRDefault="00EF50AD">
      <w:pPr>
        <w:pStyle w:val="StandardWW"/>
      </w:pPr>
      <w:r>
        <w:t>Диаграмма п</w:t>
      </w:r>
      <w:r>
        <w:t>оследовательности служит для подробного описания взаимодействия объектов между собой в ходе выполнения функций системы. Нужно построить две-три диаграммы, описывающих работу разных уровней системы.</w:t>
      </w:r>
    </w:p>
    <w:p w14:paraId="4E3FDEF3" w14:textId="77777777" w:rsidR="00D146BA" w:rsidRDefault="00EF50AD">
      <w:pPr>
        <w:pStyle w:val="StandardWW"/>
      </w:pPr>
      <w:r>
        <w:t>Диаграмма состояний предназначена для отображения жизненно</w:t>
      </w:r>
      <w:r>
        <w:t>го цикла объекта. Должна быть построена хотя бы одна диаграмма для какого-то из ключевых классов сущностей.</w:t>
      </w:r>
    </w:p>
    <w:p w14:paraId="0358FDC0" w14:textId="77777777" w:rsidR="00D146BA" w:rsidRDefault="00EF50AD">
      <w:pPr>
        <w:pStyle w:val="2"/>
      </w:pPr>
      <w:r>
        <w:t>Реализация системы</w:t>
      </w:r>
    </w:p>
    <w:p w14:paraId="080B70B1" w14:textId="77777777" w:rsidR="00D146BA" w:rsidRDefault="00EF50AD">
      <w:pPr>
        <w:pStyle w:val="StandardWW"/>
      </w:pPr>
      <w:r>
        <w:t xml:space="preserve">В разделе реализации необходимо поместить описание физической структуры системы – на какие модули система разбита, в каких </w:t>
      </w:r>
      <w:r>
        <w:t>проектах эти модули реализуются, и примеры программного кода разработанных модулей. Полученная структура должна соответствовать построенной ранее диаграмме компонентов.</w:t>
      </w:r>
    </w:p>
    <w:p w14:paraId="39EEE3C8" w14:textId="77777777" w:rsidR="00D146BA" w:rsidRDefault="00EF50AD">
      <w:pPr>
        <w:pStyle w:val="StandardWW"/>
      </w:pPr>
      <w:r>
        <w:t>Также, если для системы используется какой-то механизм сборки, то следует описать и его</w:t>
      </w:r>
      <w:r>
        <w:t>.</w:t>
      </w:r>
    </w:p>
    <w:p w14:paraId="1CA55350" w14:textId="77777777" w:rsidR="00D146BA" w:rsidRDefault="00EF50AD">
      <w:pPr>
        <w:pStyle w:val="2"/>
      </w:pPr>
      <w:r>
        <w:t>Тестирование системы</w:t>
      </w:r>
    </w:p>
    <w:p w14:paraId="0D79EDDF" w14:textId="77777777" w:rsidR="00D146BA" w:rsidRDefault="00EF50AD">
      <w:pPr>
        <w:pStyle w:val="StandardWW"/>
      </w:pPr>
      <w:r>
        <w:t xml:space="preserve">Для системы могут быть разработаны различные типы тестов. Обязательным является применение модульного тестирования. Какой именно подход и фреймворк для модульного тестирования будет применен, зависит от выбранных средств реализации </w:t>
      </w:r>
      <w:r>
        <w:t>системы.</w:t>
      </w:r>
    </w:p>
    <w:p w14:paraId="19A73445" w14:textId="77777777" w:rsidR="00D146BA" w:rsidRDefault="00EF50AD">
      <w:pPr>
        <w:pStyle w:val="StandardWW"/>
      </w:pPr>
      <w:r>
        <w:t>Должны быть сформированы модульные тесты для двух-трёх ключевых классов системы.</w:t>
      </w:r>
    </w:p>
    <w:p w14:paraId="3E8CEDA5" w14:textId="77777777" w:rsidR="00D146BA" w:rsidRDefault="00EF50AD">
      <w:pPr>
        <w:pStyle w:val="StandardWW"/>
      </w:pPr>
      <w:r>
        <w:t>Если будет возможность задействовать другие виды автоматизированного тестирования (интеграционное тестирование, тестирование пользовательского интерфейса, тесты прои</w:t>
      </w:r>
      <w:r>
        <w:t>зводительности и т. д.), следует их также описать в этом разделе и привести примеры тестов.</w:t>
      </w:r>
    </w:p>
    <w:p w14:paraId="3F859DB8" w14:textId="77777777" w:rsidR="00D146BA" w:rsidRDefault="00D146BA">
      <w:pPr>
        <w:pStyle w:val="2"/>
      </w:pPr>
    </w:p>
    <w:p w14:paraId="04008054" w14:textId="77777777" w:rsidR="00D146BA" w:rsidRDefault="00EF50AD">
      <w:pPr>
        <w:pStyle w:val="1"/>
        <w:pageBreakBefore/>
        <w:spacing w:before="0"/>
      </w:pPr>
      <w:r>
        <w:lastRenderedPageBreak/>
        <w:t>Приложение 1. Формат текстового описания варианта использования.</w:t>
      </w:r>
    </w:p>
    <w:p w14:paraId="2247B9E2" w14:textId="77777777" w:rsidR="00D146BA" w:rsidRDefault="00EF50AD">
      <w:pPr>
        <w:pStyle w:val="Standard"/>
      </w:pPr>
      <w:r>
        <w:t>&lt;Название должно быть в виде краткой фразы с глаголом в неопределенной форме совершенного вида и о</w:t>
      </w:r>
      <w:r>
        <w:t>тражать цель&gt;</w:t>
      </w:r>
    </w:p>
    <w:p w14:paraId="34B2E2C0" w14:textId="77777777" w:rsidR="00D146BA" w:rsidRDefault="00EF50AD">
      <w:pPr>
        <w:pStyle w:val="Standard"/>
      </w:pPr>
      <w:r>
        <w:rPr>
          <w:b/>
        </w:rPr>
        <w:t>Контекст использования:</w:t>
      </w:r>
      <w:r>
        <w:t xml:space="preserve"> &lt;более длинное предложение цели, при необходимости условия ее нормального достижения&gt;</w:t>
      </w:r>
    </w:p>
    <w:p w14:paraId="4DB1BCCF" w14:textId="77777777" w:rsidR="00D146BA" w:rsidRDefault="00EF50AD">
      <w:pPr>
        <w:pStyle w:val="Standard"/>
      </w:pPr>
      <w:r>
        <w:rPr>
          <w:b/>
        </w:rPr>
        <w:t>Область действия:</w:t>
      </w:r>
      <w:r>
        <w:t xml:space="preserve"> &lt;область действия проектирования, в которой разрабатываемая система рассматривается как «черный ящик»&gt;</w:t>
      </w:r>
    </w:p>
    <w:p w14:paraId="36A541F8" w14:textId="77777777" w:rsidR="00D146BA" w:rsidRDefault="00EF50AD">
      <w:pPr>
        <w:pStyle w:val="Standard"/>
      </w:pPr>
      <w:r>
        <w:rPr>
          <w:b/>
        </w:rPr>
        <w:t>Уровень:</w:t>
      </w:r>
      <w:r>
        <w:t xml:space="preserve"> &lt;о</w:t>
      </w:r>
      <w:r>
        <w:t>дин из следующих: обобщенный, цели пользователя, подфункции&gt;</w:t>
      </w:r>
    </w:p>
    <w:p w14:paraId="7CE088BA" w14:textId="77777777" w:rsidR="00D146BA" w:rsidRDefault="00EF50AD">
      <w:pPr>
        <w:pStyle w:val="Standard"/>
      </w:pPr>
      <w:r>
        <w:rPr>
          <w:b/>
        </w:rPr>
        <w:t>Основное действующее лицо:</w:t>
      </w:r>
      <w:r>
        <w:t xml:space="preserve"> &lt;ролевое имя для основного действующего лица или описание&gt;</w:t>
      </w:r>
    </w:p>
    <w:p w14:paraId="4CEA4C45" w14:textId="77777777" w:rsidR="00D146BA" w:rsidRDefault="00EF50AD">
      <w:pPr>
        <w:pStyle w:val="Standard"/>
      </w:pPr>
      <w:r>
        <w:rPr>
          <w:b/>
        </w:rPr>
        <w:t>Участники и интересы:</w:t>
      </w:r>
      <w:r>
        <w:t xml:space="preserve"> &lt;список участников и ключевых интересов в данном варианте использования&gt;</w:t>
      </w:r>
    </w:p>
    <w:p w14:paraId="537CC0EB" w14:textId="77777777" w:rsidR="00D146BA" w:rsidRDefault="00EF50AD">
      <w:pPr>
        <w:pStyle w:val="Standard"/>
      </w:pPr>
      <w:r>
        <w:rPr>
          <w:b/>
        </w:rPr>
        <w:t>Предусловие:</w:t>
      </w:r>
      <w:r>
        <w:t xml:space="preserve"> &lt;то, что, как ожидается, уже имеет место&gt;</w:t>
      </w:r>
    </w:p>
    <w:p w14:paraId="7401C6A4" w14:textId="77777777" w:rsidR="00D146BA" w:rsidRDefault="00EF50AD">
      <w:pPr>
        <w:pStyle w:val="Standard"/>
      </w:pPr>
      <w:r>
        <w:rPr>
          <w:b/>
        </w:rPr>
        <w:t>Минимальные гарантии:</w:t>
      </w:r>
      <w:r>
        <w:t xml:space="preserve"> &lt;как защищаются интересы</w:t>
      </w:r>
      <w:r>
        <w:t xml:space="preserve"> участников при всех исходах&gt;</w:t>
      </w:r>
    </w:p>
    <w:p w14:paraId="032E8887" w14:textId="77777777" w:rsidR="00D146BA" w:rsidRDefault="00EF50AD">
      <w:pPr>
        <w:pStyle w:val="Standard"/>
      </w:pPr>
      <w:r>
        <w:rPr>
          <w:b/>
        </w:rPr>
        <w:t>Гарантии успеха:</w:t>
      </w:r>
      <w:r>
        <w:t xml:space="preserve"> &lt;что имеет место, если цель достигнута&gt;</w:t>
      </w:r>
    </w:p>
    <w:p w14:paraId="2B385BC4" w14:textId="77777777" w:rsidR="00D146BA" w:rsidRDefault="00EF50AD">
      <w:pPr>
        <w:pStyle w:val="Standard"/>
      </w:pPr>
      <w:r>
        <w:rPr>
          <w:b/>
        </w:rPr>
        <w:t>Триггер:</w:t>
      </w:r>
      <w:r>
        <w:t xml:space="preserve"> &lt;то, что запускает вариант использования, возможно, временное событие&gt;</w:t>
      </w:r>
    </w:p>
    <w:p w14:paraId="2C2534F0" w14:textId="77777777" w:rsidR="00D146BA" w:rsidRDefault="00EF50AD">
      <w:pPr>
        <w:pStyle w:val="Standard"/>
      </w:pPr>
      <w:r>
        <w:rPr>
          <w:b/>
        </w:rPr>
        <w:t>Основной сценарий:</w:t>
      </w:r>
    </w:p>
    <w:p w14:paraId="2A6CB7A7" w14:textId="77777777" w:rsidR="00D146BA" w:rsidRDefault="00EF50AD">
      <w:pPr>
        <w:pStyle w:val="Standard"/>
      </w:pPr>
      <w:r>
        <w:t xml:space="preserve">&lt;запишите здесь шаги сценария от триггера до достижения цели и затем </w:t>
      </w:r>
      <w:r>
        <w:t>какую-либо очистку&gt; &lt;номер шага&gt; &lt;описание действия&gt;</w:t>
      </w:r>
    </w:p>
    <w:p w14:paraId="27CE3AB1" w14:textId="77777777" w:rsidR="00D146BA" w:rsidRDefault="00EF50AD">
      <w:pPr>
        <w:pStyle w:val="Standard"/>
      </w:pPr>
      <w:r>
        <w:rPr>
          <w:b/>
        </w:rPr>
        <w:t>Расширения:</w:t>
      </w:r>
    </w:p>
    <w:p w14:paraId="2DAE548B" w14:textId="77777777" w:rsidR="00D146BA" w:rsidRDefault="00EF50AD">
      <w:pPr>
        <w:pStyle w:val="Standard"/>
      </w:pPr>
      <w:r>
        <w:t>&lt;запишите здесь по одному расширению, каждое из которых обращается к шагу основного сценария&gt;</w:t>
      </w:r>
    </w:p>
    <w:p w14:paraId="13EE33D6" w14:textId="77777777" w:rsidR="00D146BA" w:rsidRDefault="00EF50AD">
      <w:pPr>
        <w:pStyle w:val="Standard"/>
      </w:pPr>
      <w:r>
        <w:t>&lt;изменяемый шаг&gt; &lt;условие&gt;: &lt;действие или подчиненный вариант использования&gt;</w:t>
      </w:r>
    </w:p>
    <w:p w14:paraId="34475C54" w14:textId="77777777" w:rsidR="00D146BA" w:rsidRDefault="00EF50AD">
      <w:pPr>
        <w:pStyle w:val="Standard"/>
      </w:pPr>
      <w:r>
        <w:t>&lt;изменяемый шаг&gt; &lt;у</w:t>
      </w:r>
      <w:r>
        <w:t>словие&gt;: &lt;действие или подчиненный вариант использования&gt;</w:t>
      </w:r>
    </w:p>
    <w:p w14:paraId="30ADD636" w14:textId="77777777" w:rsidR="00D146BA" w:rsidRDefault="00EF50AD">
      <w:pPr>
        <w:pStyle w:val="Standard"/>
      </w:pPr>
      <w:r>
        <w:rPr>
          <w:b/>
        </w:rPr>
        <w:t>Список изменений в технологии и данных:</w:t>
      </w:r>
    </w:p>
    <w:p w14:paraId="17FFAB57" w14:textId="77777777" w:rsidR="00D146BA" w:rsidRDefault="00EF50AD">
      <w:pPr>
        <w:pStyle w:val="Standard"/>
      </w:pPr>
      <w:r>
        <w:t>&lt;запишите здесь изменения, которые в итоге вызовут ветвление в сценарии&gt;</w:t>
      </w:r>
    </w:p>
    <w:p w14:paraId="465CD44A" w14:textId="77777777" w:rsidR="00D146BA" w:rsidRDefault="00EF50AD">
      <w:pPr>
        <w:pStyle w:val="Standard"/>
      </w:pPr>
      <w:r>
        <w:t>&lt;номер шага или изменения&gt; &lt;список изменений&gt;</w:t>
      </w:r>
    </w:p>
    <w:p w14:paraId="7248F0BF" w14:textId="77777777" w:rsidR="00D146BA" w:rsidRDefault="00EF50AD">
      <w:pPr>
        <w:pStyle w:val="Standard"/>
      </w:pPr>
      <w:r>
        <w:t>&lt;номер шага или изменения&gt; &lt;список изме</w:t>
      </w:r>
      <w:r>
        <w:t>нений&gt;</w:t>
      </w:r>
    </w:p>
    <w:p w14:paraId="7348D5BB" w14:textId="77777777" w:rsidR="00D146BA" w:rsidRDefault="00EF50AD">
      <w:pPr>
        <w:pStyle w:val="Standard"/>
      </w:pPr>
      <w:r>
        <w:rPr>
          <w:b/>
        </w:rPr>
        <w:t>Вспомогательная информация:</w:t>
      </w:r>
    </w:p>
    <w:p w14:paraId="4C3C5AFF" w14:textId="77777777" w:rsidR="00D146BA" w:rsidRDefault="00EF50AD">
      <w:pPr>
        <w:pStyle w:val="Standard"/>
      </w:pPr>
      <w:r>
        <w:t>&lt;то, что необходимо для проекта в качестве дополнительной информации&gt;</w:t>
      </w:r>
    </w:p>
    <w:p w14:paraId="427BD06A" w14:textId="77777777" w:rsidR="00D146BA" w:rsidRDefault="00D146BA">
      <w:pPr>
        <w:pStyle w:val="StandardWW"/>
      </w:pPr>
    </w:p>
    <w:p w14:paraId="22F73BF1" w14:textId="77777777" w:rsidR="00D146BA" w:rsidRDefault="00D146BA">
      <w:pPr>
        <w:pStyle w:val="StandardWW"/>
      </w:pPr>
    </w:p>
    <w:p w14:paraId="01C34055" w14:textId="77777777" w:rsidR="00D146BA" w:rsidRDefault="00D146BA">
      <w:pPr>
        <w:pStyle w:val="Standard"/>
      </w:pPr>
    </w:p>
    <w:p w14:paraId="3A879DB3" w14:textId="77777777" w:rsidR="00D146BA" w:rsidRDefault="00EF50AD">
      <w:pPr>
        <w:pStyle w:val="1"/>
        <w:pageBreakBefore/>
        <w:spacing w:before="0"/>
      </w:pPr>
      <w:r>
        <w:lastRenderedPageBreak/>
        <w:t>Приложение 2. Перечень категорий классов для модели анализа.</w:t>
      </w:r>
    </w:p>
    <w:tbl>
      <w:tblPr>
        <w:tblW w:w="9345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7"/>
        <w:gridCol w:w="5243"/>
        <w:gridCol w:w="3115"/>
      </w:tblGrid>
      <w:tr w:rsidR="00D146BA" w14:paraId="0DF2476B" w14:textId="77777777">
        <w:tblPrEx>
          <w:tblCellMar>
            <w:top w:w="0" w:type="dxa"/>
            <w:bottom w:w="0" w:type="dxa"/>
          </w:tblCellMar>
        </w:tblPrEx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9A4EE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b/>
                <w:kern w:val="0"/>
                <w:lang w:eastAsia="en-US" w:bidi="ar-SA"/>
              </w:rPr>
              <w:t>№ п/п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94B8E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b/>
                <w:kern w:val="0"/>
                <w:lang w:eastAsia="en-US" w:bidi="ar-SA"/>
              </w:rPr>
              <w:t>Категория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43B42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b/>
                <w:kern w:val="0"/>
                <w:lang w:eastAsia="en-US" w:bidi="ar-SA"/>
              </w:rPr>
              <w:t>Возможные классы</w:t>
            </w:r>
          </w:p>
        </w:tc>
      </w:tr>
      <w:tr w:rsidR="00D146BA" w14:paraId="3EBDA452" w14:textId="77777777">
        <w:tblPrEx>
          <w:tblCellMar>
            <w:top w:w="0" w:type="dxa"/>
            <w:bottom w:w="0" w:type="dxa"/>
          </w:tblCellMar>
        </w:tblPrEx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A91B0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1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E129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Физические или материальные объекты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19BAB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 xml:space="preserve">Товар, </w:t>
            </w:r>
            <w:r>
              <w:rPr>
                <w:rFonts w:eastAsia="Calibri" w:cs="Times New Roman"/>
                <w:kern w:val="0"/>
                <w:lang w:eastAsia="en-US" w:bidi="ar-SA"/>
              </w:rPr>
              <w:t>материал</w:t>
            </w:r>
          </w:p>
        </w:tc>
      </w:tr>
      <w:tr w:rsidR="00D146BA" w14:paraId="35A4F619" w14:textId="77777777">
        <w:tblPrEx>
          <w:tblCellMar>
            <w:top w:w="0" w:type="dxa"/>
            <w:bottom w:w="0" w:type="dxa"/>
          </w:tblCellMar>
        </w:tblPrEx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5B648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2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EAF7D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Спецификации, описания объектов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F2541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Характеристики товара</w:t>
            </w:r>
          </w:p>
        </w:tc>
      </w:tr>
      <w:tr w:rsidR="00D146BA" w14:paraId="2308C400" w14:textId="77777777">
        <w:tblPrEx>
          <w:tblCellMar>
            <w:top w:w="0" w:type="dxa"/>
            <w:bottom w:w="0" w:type="dxa"/>
          </w:tblCellMar>
        </w:tblPrEx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1DB80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3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E7CBD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Места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4431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Склад, магазин, цех</w:t>
            </w:r>
          </w:p>
        </w:tc>
      </w:tr>
      <w:tr w:rsidR="00D146BA" w14:paraId="156308EA" w14:textId="77777777">
        <w:tblPrEx>
          <w:tblCellMar>
            <w:top w:w="0" w:type="dxa"/>
            <w:bottom w:w="0" w:type="dxa"/>
          </w:tblCellMar>
        </w:tblPrEx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F052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4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735BC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Транзакции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2CC3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Продажа, поставка, оплата</w:t>
            </w:r>
          </w:p>
        </w:tc>
      </w:tr>
      <w:tr w:rsidR="00D146BA" w14:paraId="6F7A856A" w14:textId="77777777">
        <w:tblPrEx>
          <w:tblCellMar>
            <w:top w:w="0" w:type="dxa"/>
            <w:bottom w:w="0" w:type="dxa"/>
          </w:tblCellMar>
        </w:tblPrEx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9A4D8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5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5AFE8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Элементы транзакций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A5562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Проданный товар</w:t>
            </w:r>
          </w:p>
        </w:tc>
      </w:tr>
      <w:tr w:rsidR="00D146BA" w14:paraId="31745CB9" w14:textId="77777777">
        <w:tblPrEx>
          <w:tblCellMar>
            <w:top w:w="0" w:type="dxa"/>
            <w:bottom w:w="0" w:type="dxa"/>
          </w:tblCellMar>
        </w:tblPrEx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D142A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6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B7562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Роли людей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3208B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Продавец, клиент</w:t>
            </w:r>
          </w:p>
        </w:tc>
      </w:tr>
      <w:tr w:rsidR="00D146BA" w14:paraId="4A2E63C1" w14:textId="77777777">
        <w:tblPrEx>
          <w:tblCellMar>
            <w:top w:w="0" w:type="dxa"/>
            <w:bottom w:w="0" w:type="dxa"/>
          </w:tblCellMar>
        </w:tblPrEx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5F215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7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F767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Контейнеры других объектов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1A36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Склад</w:t>
            </w:r>
          </w:p>
        </w:tc>
      </w:tr>
      <w:tr w:rsidR="00D146BA" w14:paraId="15DDD191" w14:textId="77777777">
        <w:tblPrEx>
          <w:tblCellMar>
            <w:top w:w="0" w:type="dxa"/>
            <w:bottom w:w="0" w:type="dxa"/>
          </w:tblCellMar>
        </w:tblPrEx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5D0A8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8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2AC4E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Содержимое контейнеров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8D5C6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Товары на складе</w:t>
            </w:r>
          </w:p>
        </w:tc>
      </w:tr>
      <w:tr w:rsidR="00D146BA" w14:paraId="21AEA2EC" w14:textId="77777777">
        <w:tblPrEx>
          <w:tblCellMar>
            <w:top w:w="0" w:type="dxa"/>
            <w:bottom w:w="0" w:type="dxa"/>
          </w:tblCellMar>
        </w:tblPrEx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D69D6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9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1F7D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Другие компьютеры и прочие системы, внешние по отношению к создаваемой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EFC36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ККМ, система обработки платежей по пластиковым картам</w:t>
            </w:r>
          </w:p>
        </w:tc>
      </w:tr>
      <w:tr w:rsidR="00D146BA" w14:paraId="2AD3C2EB" w14:textId="77777777">
        <w:tblPrEx>
          <w:tblCellMar>
            <w:top w:w="0" w:type="dxa"/>
            <w:bottom w:w="0" w:type="dxa"/>
          </w:tblCellMar>
        </w:tblPrEx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D0296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10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1FF0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Организации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B262A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Контрагент, государственный орган</w:t>
            </w:r>
          </w:p>
        </w:tc>
      </w:tr>
      <w:tr w:rsidR="00D146BA" w14:paraId="7FCFE2D7" w14:textId="77777777">
        <w:tblPrEx>
          <w:tblCellMar>
            <w:top w:w="0" w:type="dxa"/>
            <w:bottom w:w="0" w:type="dxa"/>
          </w:tblCellMar>
        </w:tblPrEx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98AEA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11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2E8CE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События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A10B7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Поступление товара, отгруз</w:t>
            </w:r>
            <w:r>
              <w:rPr>
                <w:rFonts w:eastAsia="Calibri" w:cs="Times New Roman"/>
                <w:kern w:val="0"/>
                <w:lang w:eastAsia="en-US" w:bidi="ar-SA"/>
              </w:rPr>
              <w:t>ка товара</w:t>
            </w:r>
          </w:p>
        </w:tc>
      </w:tr>
      <w:tr w:rsidR="00D146BA" w14:paraId="4A408B94" w14:textId="77777777">
        <w:tblPrEx>
          <w:tblCellMar>
            <w:top w:w="0" w:type="dxa"/>
            <w:bottom w:w="0" w:type="dxa"/>
          </w:tblCellMar>
        </w:tblPrEx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524F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12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88960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Процессы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AF833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Заключение договора, выполнение ремонта</w:t>
            </w:r>
          </w:p>
        </w:tc>
      </w:tr>
      <w:tr w:rsidR="00D146BA" w14:paraId="4BD5BE4E" w14:textId="77777777">
        <w:tblPrEx>
          <w:tblCellMar>
            <w:top w:w="0" w:type="dxa"/>
            <w:bottom w:w="0" w:type="dxa"/>
          </w:tblCellMar>
        </w:tblPrEx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77872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13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4726C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Каталоги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7E3D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Прайс-лист, меню</w:t>
            </w:r>
          </w:p>
        </w:tc>
      </w:tr>
      <w:tr w:rsidR="00D146BA" w14:paraId="13F562A8" w14:textId="77777777">
        <w:tblPrEx>
          <w:tblCellMar>
            <w:top w:w="0" w:type="dxa"/>
            <w:bottom w:w="0" w:type="dxa"/>
          </w:tblCellMar>
        </w:tblPrEx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28F80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14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8012F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Записи о деятельности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24030" w14:textId="77777777" w:rsidR="00D146BA" w:rsidRDefault="00EF50AD">
            <w:pPr>
              <w:pStyle w:val="Standard"/>
              <w:widowControl/>
              <w:suppressAutoHyphens w:val="0"/>
              <w:textAlignment w:val="auto"/>
              <w:rPr>
                <w:rFonts w:ascii="Calibri" w:eastAsia="Calibri" w:hAnsi="Calibri" w:cs="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/>
                <w:kern w:val="0"/>
                <w:lang w:eastAsia="en-US" w:bidi="ar-SA"/>
              </w:rPr>
              <w:t>Чек, договор</w:t>
            </w:r>
          </w:p>
        </w:tc>
      </w:tr>
    </w:tbl>
    <w:p w14:paraId="47D68C1D" w14:textId="77777777" w:rsidR="00D146BA" w:rsidRDefault="00D146BA">
      <w:pPr>
        <w:pStyle w:val="StandardWW"/>
      </w:pPr>
    </w:p>
    <w:p w14:paraId="0CCA2083" w14:textId="77777777" w:rsidR="00D146BA" w:rsidRDefault="00D146BA">
      <w:pPr>
        <w:pStyle w:val="Standard"/>
      </w:pPr>
    </w:p>
    <w:sectPr w:rsidR="00D146B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23305" w14:textId="77777777" w:rsidR="00EF50AD" w:rsidRDefault="00EF50AD">
      <w:r>
        <w:separator/>
      </w:r>
    </w:p>
  </w:endnote>
  <w:endnote w:type="continuationSeparator" w:id="0">
    <w:p w14:paraId="1CCE9150" w14:textId="77777777" w:rsidR="00EF50AD" w:rsidRDefault="00EF5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C1EB1" w14:textId="77777777" w:rsidR="00EF50AD" w:rsidRDefault="00EF50AD">
      <w:r>
        <w:rPr>
          <w:color w:val="000000"/>
        </w:rPr>
        <w:separator/>
      </w:r>
    </w:p>
  </w:footnote>
  <w:footnote w:type="continuationSeparator" w:id="0">
    <w:p w14:paraId="43F53F30" w14:textId="77777777" w:rsidR="00EF50AD" w:rsidRDefault="00EF5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F7420"/>
    <w:multiLevelType w:val="multilevel"/>
    <w:tmpl w:val="9CE810B6"/>
    <w:styleLink w:val="WWNum1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E851C10"/>
    <w:multiLevelType w:val="multilevel"/>
    <w:tmpl w:val="A55E6ECE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146BA"/>
    <w:rsid w:val="00D14187"/>
    <w:rsid w:val="00D146BA"/>
    <w:rsid w:val="00E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D6601"/>
  <w15:docId w15:val="{F098DAC5-6F8E-4D76-AA0D-D0A90EE3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WW"/>
    <w:uiPriority w:val="9"/>
    <w:qFormat/>
    <w:pPr>
      <w:outlineLvl w:val="0"/>
    </w:pPr>
    <w:rPr>
      <w:b/>
      <w:bCs/>
    </w:rPr>
  </w:style>
  <w:style w:type="paragraph" w:styleId="2">
    <w:name w:val="heading 2"/>
    <w:basedOn w:val="Heading"/>
    <w:next w:val="TextbodyWW"/>
    <w:uiPriority w:val="9"/>
    <w:unhideWhenUsed/>
    <w:qFormat/>
    <w:pPr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WW"/>
    <w:next w:val="TextbodyWW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WW"/>
  </w:style>
  <w:style w:type="paragraph" w:styleId="a4">
    <w:name w:val="caption"/>
    <w:basedOn w:val="StandardWW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WW"/>
    <w:pPr>
      <w:suppressLineNumbers/>
    </w:pPr>
  </w:style>
  <w:style w:type="paragraph" w:customStyle="1" w:styleId="StandardWW">
    <w:name w:val="Standard (WW)"/>
  </w:style>
  <w:style w:type="paragraph" w:customStyle="1" w:styleId="TextbodyWW">
    <w:name w:val="Text body (WW)"/>
    <w:basedOn w:val="StandardWW"/>
    <w:pPr>
      <w:spacing w:after="120"/>
    </w:pPr>
  </w:style>
  <w:style w:type="character" w:customStyle="1" w:styleId="DefaultParagraphFontWW">
    <w:name w:val="Default Paragraph Font (WW)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eastAsia="OpenSymbol" w:cs="OpenSymbol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ListLabel5">
    <w:name w:val="ListLabel 5"/>
    <w:rPr>
      <w:rFonts w:eastAsia="OpenSymbol" w:cs="OpenSymbol"/>
    </w:rPr>
  </w:style>
  <w:style w:type="character" w:customStyle="1" w:styleId="ListLabel6">
    <w:name w:val="ListLabel 6"/>
    <w:rPr>
      <w:rFonts w:eastAsia="OpenSymbol" w:cs="OpenSymbol"/>
    </w:rPr>
  </w:style>
  <w:style w:type="character" w:customStyle="1" w:styleId="ListLabel7">
    <w:name w:val="ListLabel 7"/>
    <w:rPr>
      <w:rFonts w:eastAsia="OpenSymbol" w:cs="OpenSymbol"/>
    </w:rPr>
  </w:style>
  <w:style w:type="character" w:customStyle="1" w:styleId="ListLabel8">
    <w:name w:val="ListLabel 8"/>
    <w:rPr>
      <w:rFonts w:eastAsia="OpenSymbol" w:cs="OpenSymbol"/>
    </w:rPr>
  </w:style>
  <w:style w:type="character" w:customStyle="1" w:styleId="ListLabel9">
    <w:name w:val="ListLabel 9"/>
    <w:rPr>
      <w:rFonts w:eastAsia="OpenSymbol" w:cs="OpenSymbol"/>
    </w:rPr>
  </w:style>
  <w:style w:type="numbering" w:customStyle="1" w:styleId="NoListWW">
    <w:name w:val="No List (WW)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1628</Words>
  <Characters>9281</Characters>
  <Application>Microsoft Office Word</Application>
  <DocSecurity>0</DocSecurity>
  <Lines>77</Lines>
  <Paragraphs>21</Paragraphs>
  <ScaleCrop>false</ScaleCrop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Кузьминых</dc:creator>
  <cp:lastModifiedBy>Vyacheslav</cp:lastModifiedBy>
  <cp:revision>2</cp:revision>
  <dcterms:created xsi:type="dcterms:W3CDTF">2024-05-31T15:23:00Z</dcterms:created>
  <dcterms:modified xsi:type="dcterms:W3CDTF">2024-05-31T15:23:00Z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