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8C584D" w14:textId="7F62D761" w:rsidR="00FD4D26" w:rsidRPr="00C45B1C" w:rsidRDefault="00FD4D26" w:rsidP="00FD4D26">
      <w:pPr>
        <w:rPr>
          <w:rFonts w:ascii="Times New Roman" w:hAnsi="Times New Roman" w:cs="Times New Roman"/>
          <w:sz w:val="28"/>
          <w:szCs w:val="28"/>
        </w:rPr>
      </w:pPr>
      <w:r w:rsidRPr="00C45B1C">
        <w:rPr>
          <w:rFonts w:ascii="Times New Roman" w:hAnsi="Times New Roman" w:cs="Times New Roman"/>
          <w:sz w:val="28"/>
          <w:szCs w:val="28"/>
        </w:rPr>
        <w:t xml:space="preserve">При создании проекта </w:t>
      </w:r>
      <w:r w:rsidR="00C45B1C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C45B1C">
        <w:rPr>
          <w:rFonts w:ascii="Times New Roman" w:hAnsi="Times New Roman" w:cs="Times New Roman"/>
          <w:sz w:val="28"/>
          <w:szCs w:val="28"/>
        </w:rPr>
        <w:t>Приложение Медицинская карта</w:t>
      </w:r>
      <w:r w:rsidR="00C45B1C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45B1C">
        <w:rPr>
          <w:rFonts w:ascii="Times New Roman" w:hAnsi="Times New Roman" w:cs="Times New Roman"/>
          <w:sz w:val="28"/>
          <w:szCs w:val="28"/>
        </w:rPr>
        <w:t xml:space="preserve"> можно выделить следующие риски:</w:t>
      </w:r>
    </w:p>
    <w:p w14:paraId="4E245584" w14:textId="04690679" w:rsidR="00FD4D26" w:rsidRPr="00C45B1C" w:rsidRDefault="00FD4D26" w:rsidP="00FD4D26">
      <w:pPr>
        <w:rPr>
          <w:rFonts w:ascii="Times New Roman" w:hAnsi="Times New Roman" w:cs="Times New Roman"/>
          <w:sz w:val="28"/>
          <w:szCs w:val="28"/>
        </w:rPr>
      </w:pPr>
      <w:r w:rsidRPr="00C45B1C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C45B1C">
        <w:rPr>
          <w:rFonts w:ascii="Times New Roman" w:hAnsi="Times New Roman" w:cs="Times New Roman"/>
          <w:sz w:val="28"/>
          <w:szCs w:val="28"/>
        </w:rPr>
        <w:t>Риск неправильного определения требований заказчика: если требования заказчика не будут правильно определены, то это может привести к созданию неправильного приложения, которое не будет соответствовать потребностям пользователей.</w:t>
      </w:r>
    </w:p>
    <w:p w14:paraId="62F19719" w14:textId="02D28B00" w:rsidR="00FD4D26" w:rsidRPr="00C45B1C" w:rsidRDefault="00FD4D26" w:rsidP="00FD4D26">
      <w:pPr>
        <w:rPr>
          <w:rFonts w:ascii="Times New Roman" w:hAnsi="Times New Roman" w:cs="Times New Roman"/>
          <w:sz w:val="28"/>
          <w:szCs w:val="28"/>
        </w:rPr>
      </w:pPr>
      <w:r w:rsidRPr="00C45B1C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C45B1C">
        <w:rPr>
          <w:rFonts w:ascii="Times New Roman" w:hAnsi="Times New Roman" w:cs="Times New Roman"/>
          <w:sz w:val="28"/>
          <w:szCs w:val="28"/>
        </w:rPr>
        <w:t>Риск нарушения безопасности данных: приложение будет хранить медицинскую информацию пользователей, поэтому необходимо обеспечить безопасность хранения и обработки данных, чтобы избежать утечек конфиденциальной информации.</w:t>
      </w:r>
    </w:p>
    <w:p w14:paraId="693E745E" w14:textId="2E2B04C6" w:rsidR="00FD4D26" w:rsidRPr="00C45B1C" w:rsidRDefault="00FD4D26" w:rsidP="00FD4D26">
      <w:pPr>
        <w:rPr>
          <w:rFonts w:ascii="Times New Roman" w:hAnsi="Times New Roman" w:cs="Times New Roman"/>
          <w:sz w:val="28"/>
          <w:szCs w:val="28"/>
        </w:rPr>
      </w:pPr>
      <w:r w:rsidRPr="00C45B1C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Pr="00C45B1C">
        <w:rPr>
          <w:rFonts w:ascii="Times New Roman" w:hAnsi="Times New Roman" w:cs="Times New Roman"/>
          <w:sz w:val="28"/>
          <w:szCs w:val="28"/>
        </w:rPr>
        <w:t>Риск неправильного функционирования приложения: если приложение будет работать неправильно или будет содержать ошибки, то это может привести к негативному опыту использования для пользователей и снижению доверия к приложению.</w:t>
      </w:r>
    </w:p>
    <w:p w14:paraId="1C0335A2" w14:textId="42AB1F10" w:rsidR="00FD4D26" w:rsidRPr="00C45B1C" w:rsidRDefault="00FD4D26" w:rsidP="00FD4D26">
      <w:pPr>
        <w:rPr>
          <w:rFonts w:ascii="Times New Roman" w:hAnsi="Times New Roman" w:cs="Times New Roman"/>
          <w:sz w:val="28"/>
          <w:szCs w:val="28"/>
        </w:rPr>
      </w:pPr>
      <w:r w:rsidRPr="00C45B1C">
        <w:rPr>
          <w:rFonts w:ascii="Times New Roman" w:hAnsi="Times New Roman" w:cs="Times New Roman"/>
          <w:sz w:val="28"/>
          <w:szCs w:val="28"/>
          <w:lang w:val="ru-RU"/>
        </w:rPr>
        <w:t>4.</w:t>
      </w:r>
      <w:r w:rsidRPr="00C45B1C">
        <w:rPr>
          <w:rFonts w:ascii="Times New Roman" w:hAnsi="Times New Roman" w:cs="Times New Roman"/>
          <w:sz w:val="28"/>
          <w:szCs w:val="28"/>
        </w:rPr>
        <w:t>Риск неудачного маркетинга: если маркетинговые кампании не будут эффективными, то приложение может не набрать достаточное количество пользователей, что приведет к убыткам для проекта.</w:t>
      </w:r>
    </w:p>
    <w:p w14:paraId="422D4884" w14:textId="0375E4C4" w:rsidR="00FD4D26" w:rsidRPr="00C45B1C" w:rsidRDefault="00FD4D26" w:rsidP="00FD4D26">
      <w:pPr>
        <w:rPr>
          <w:rFonts w:ascii="Times New Roman" w:hAnsi="Times New Roman" w:cs="Times New Roman"/>
          <w:sz w:val="28"/>
          <w:szCs w:val="28"/>
        </w:rPr>
      </w:pPr>
      <w:r w:rsidRPr="00C45B1C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Pr="00C45B1C">
        <w:rPr>
          <w:rFonts w:ascii="Times New Roman" w:hAnsi="Times New Roman" w:cs="Times New Roman"/>
          <w:sz w:val="28"/>
          <w:szCs w:val="28"/>
        </w:rPr>
        <w:t>Риск неправильной оценки конкурентной среды: если не будет проведено достаточное исследование рынка и конкурентов, то это может привести к созданию приложения, которое не будет конкурентоспособным на рынке.</w:t>
      </w:r>
    </w:p>
    <w:p w14:paraId="5E43C06D" w14:textId="77777777" w:rsidR="00FD4D26" w:rsidRPr="00C45B1C" w:rsidRDefault="00FD4D26" w:rsidP="00FD4D26">
      <w:pPr>
        <w:rPr>
          <w:rFonts w:ascii="Times New Roman" w:hAnsi="Times New Roman" w:cs="Times New Roman"/>
          <w:sz w:val="28"/>
          <w:szCs w:val="28"/>
        </w:rPr>
      </w:pPr>
      <w:r w:rsidRPr="00C45B1C">
        <w:rPr>
          <w:rFonts w:ascii="Times New Roman" w:hAnsi="Times New Roman" w:cs="Times New Roman"/>
          <w:sz w:val="28"/>
          <w:szCs w:val="28"/>
        </w:rPr>
        <w:t>Чтобы снизить риски при создании проекта, необходимо провести подробный анализ требований заказчика и конкурентной среды, разработать правильный план маркетинга, провести тестирование и отладку приложения, а также обеспечить безопасность данных. Также важно иметь команду, которая обладает необходимыми знаниями и опытом для создания приложения.</w:t>
      </w:r>
    </w:p>
    <w:p w14:paraId="3286FD4B" w14:textId="77777777" w:rsidR="00FD4D26" w:rsidRPr="00C45B1C" w:rsidRDefault="00FD4D26" w:rsidP="00FD4D26">
      <w:pPr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C45B1C">
        <w:rPr>
          <w:rFonts w:ascii="Times New Roman" w:eastAsia="Times New Roman" w:hAnsi="Times New Roman" w:cs="Times New Roman"/>
          <w:sz w:val="28"/>
          <w:szCs w:val="28"/>
          <w:lang w:eastAsia="ru-KZ"/>
        </w:rPr>
        <w:t>Для управления рисками можно использовать следующие методы:</w:t>
      </w:r>
    </w:p>
    <w:p w14:paraId="7FB003FA" w14:textId="13532628" w:rsidR="00FD4D26" w:rsidRPr="00C45B1C" w:rsidRDefault="00FD4D26" w:rsidP="00FD4D26">
      <w:pPr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C45B1C">
        <w:rPr>
          <w:rFonts w:ascii="Times New Roman" w:eastAsia="Times New Roman" w:hAnsi="Times New Roman" w:cs="Times New Roman"/>
          <w:sz w:val="28"/>
          <w:szCs w:val="28"/>
          <w:lang w:val="ru-RU" w:eastAsia="ru-KZ"/>
        </w:rPr>
        <w:t>1.</w:t>
      </w:r>
      <w:r w:rsidRPr="00C45B1C">
        <w:rPr>
          <w:rFonts w:ascii="Times New Roman" w:eastAsia="Times New Roman" w:hAnsi="Times New Roman" w:cs="Times New Roman"/>
          <w:sz w:val="28"/>
          <w:szCs w:val="28"/>
          <w:lang w:eastAsia="ru-KZ"/>
        </w:rPr>
        <w:t>Оценка рисков: проведение анализа вероятности возникновения рисков и их последствий. Это позволит определить наиболее критические риски и разработать меры для их снижения.</w:t>
      </w:r>
    </w:p>
    <w:p w14:paraId="1E9596F1" w14:textId="2091FECA" w:rsidR="00FD4D26" w:rsidRPr="00C45B1C" w:rsidRDefault="00FD4D26" w:rsidP="00FD4D26">
      <w:pPr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C45B1C">
        <w:rPr>
          <w:rFonts w:ascii="Times New Roman" w:eastAsia="Times New Roman" w:hAnsi="Times New Roman" w:cs="Times New Roman"/>
          <w:sz w:val="28"/>
          <w:szCs w:val="28"/>
          <w:lang w:val="ru-RU" w:eastAsia="ru-KZ"/>
        </w:rPr>
        <w:t>2.</w:t>
      </w:r>
      <w:r w:rsidRPr="00C45B1C">
        <w:rPr>
          <w:rFonts w:ascii="Times New Roman" w:eastAsia="Times New Roman" w:hAnsi="Times New Roman" w:cs="Times New Roman"/>
          <w:sz w:val="28"/>
          <w:szCs w:val="28"/>
          <w:lang w:eastAsia="ru-KZ"/>
        </w:rPr>
        <w:t>Планирование рисков: разработка плана действий для снижения рисков, которые могут возникнуть в процессе работы. В плане должны быть описаны конкретные шаги по снижению рисков и ответственные лица.</w:t>
      </w:r>
    </w:p>
    <w:p w14:paraId="6BCC5E9C" w14:textId="398C3AE7" w:rsidR="00FD4D26" w:rsidRPr="00C45B1C" w:rsidRDefault="00FD4D26" w:rsidP="00FD4D26">
      <w:pPr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C45B1C">
        <w:rPr>
          <w:rFonts w:ascii="Times New Roman" w:eastAsia="Times New Roman" w:hAnsi="Times New Roman" w:cs="Times New Roman"/>
          <w:sz w:val="28"/>
          <w:szCs w:val="28"/>
          <w:lang w:val="ru-RU" w:eastAsia="ru-KZ"/>
        </w:rPr>
        <w:t>3.</w:t>
      </w:r>
      <w:r w:rsidRPr="00C45B1C">
        <w:rPr>
          <w:rFonts w:ascii="Times New Roman" w:eastAsia="Times New Roman" w:hAnsi="Times New Roman" w:cs="Times New Roman"/>
          <w:sz w:val="28"/>
          <w:szCs w:val="28"/>
          <w:lang w:eastAsia="ru-KZ"/>
        </w:rPr>
        <w:t>Мониторинг рисков: регулярный контроль за рисками и их изменением. Это позволит своевременно выявлять новые риски и принимать меры по их снижению.</w:t>
      </w:r>
    </w:p>
    <w:p w14:paraId="1A567651" w14:textId="01D87658" w:rsidR="00FD4D26" w:rsidRPr="00C45B1C" w:rsidRDefault="00FD4D26" w:rsidP="00FD4D26">
      <w:pPr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C45B1C">
        <w:rPr>
          <w:rFonts w:ascii="Times New Roman" w:eastAsia="Times New Roman" w:hAnsi="Times New Roman" w:cs="Times New Roman"/>
          <w:sz w:val="28"/>
          <w:szCs w:val="28"/>
          <w:lang w:val="ru-RU" w:eastAsia="ru-KZ"/>
        </w:rPr>
        <w:lastRenderedPageBreak/>
        <w:t>4.</w:t>
      </w:r>
      <w:r w:rsidRPr="00C45B1C">
        <w:rPr>
          <w:rFonts w:ascii="Times New Roman" w:eastAsia="Times New Roman" w:hAnsi="Times New Roman" w:cs="Times New Roman"/>
          <w:sz w:val="28"/>
          <w:szCs w:val="28"/>
          <w:lang w:eastAsia="ru-KZ"/>
        </w:rPr>
        <w:t>Резервирование ресурсов: выделение дополнительных ресурсов (времени, денег, персонала) для управления рисками. Это позволит быстро реагировать на возникающие проблемы и своевременно принимать меры по их устранению.</w:t>
      </w:r>
    </w:p>
    <w:p w14:paraId="0205CDC8" w14:textId="16F987B6" w:rsidR="00FD4D26" w:rsidRPr="00C45B1C" w:rsidRDefault="00FD4D26" w:rsidP="00FD4D26">
      <w:pPr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C45B1C">
        <w:rPr>
          <w:rFonts w:ascii="Times New Roman" w:eastAsia="Times New Roman" w:hAnsi="Times New Roman" w:cs="Times New Roman"/>
          <w:sz w:val="28"/>
          <w:szCs w:val="28"/>
          <w:lang w:val="ru-RU" w:eastAsia="ru-KZ"/>
        </w:rPr>
        <w:t>5.</w:t>
      </w:r>
      <w:r w:rsidRPr="00C45B1C">
        <w:rPr>
          <w:rFonts w:ascii="Times New Roman" w:eastAsia="Times New Roman" w:hAnsi="Times New Roman" w:cs="Times New Roman"/>
          <w:sz w:val="28"/>
          <w:szCs w:val="28"/>
          <w:lang w:eastAsia="ru-KZ"/>
        </w:rPr>
        <w:t>Использование лучших практик: использование проверенных и эффективных методов и инструментов для управления рисками. Это позволит повысить эффективность управления рисками и снизить вероятность их возникновения.</w:t>
      </w:r>
    </w:p>
    <w:p w14:paraId="33B428A8" w14:textId="77777777" w:rsidR="00FD4D26" w:rsidRPr="00C45B1C" w:rsidRDefault="00FD4D26" w:rsidP="00FD4D26">
      <w:pPr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C45B1C">
        <w:rPr>
          <w:rFonts w:ascii="Times New Roman" w:eastAsia="Times New Roman" w:hAnsi="Times New Roman" w:cs="Times New Roman"/>
          <w:sz w:val="28"/>
          <w:szCs w:val="28"/>
          <w:lang w:eastAsia="ru-KZ"/>
        </w:rPr>
        <w:t>Результатом управления рисками должен стать план действий, который будет содержать конкретные шаги по управлению рисками, ответственных лиц и сроки реализации. Это позволит снизить вероятность возникновения рисков и обеспечить успешное завершение проекта.</w:t>
      </w:r>
    </w:p>
    <w:p w14:paraId="1BEBEE06" w14:textId="204A865A" w:rsidR="00F777A8" w:rsidRDefault="00DB529D" w:rsidP="001B6DB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Также можно выделить дополнительные риски при создании проекта «Приложение Медицинская карта»:</w:t>
      </w:r>
    </w:p>
    <w:p w14:paraId="79248093" w14:textId="77777777" w:rsidR="00DB529D" w:rsidRPr="00DB529D" w:rsidRDefault="00DB529D" w:rsidP="001B6DB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529D">
        <w:rPr>
          <w:rFonts w:ascii="Times New Roman" w:hAnsi="Times New Roman" w:cs="Times New Roman"/>
          <w:sz w:val="28"/>
          <w:szCs w:val="28"/>
          <w:lang w:val="ru-RU"/>
        </w:rPr>
        <w:t>Проблемы с использованием: Если система медицинской карты будет сложной в использовании или неудобной для пациентов и врачей, то это может привести к тому, что люди будут избегать ее использования, что в свою очередь может при</w:t>
      </w:r>
      <w:bookmarkStart w:id="0" w:name="_GoBack"/>
      <w:bookmarkEnd w:id="0"/>
      <w:r w:rsidRPr="00DB529D">
        <w:rPr>
          <w:rFonts w:ascii="Times New Roman" w:hAnsi="Times New Roman" w:cs="Times New Roman"/>
          <w:sz w:val="28"/>
          <w:szCs w:val="28"/>
          <w:lang w:val="ru-RU"/>
        </w:rPr>
        <w:t>вести к провалу проекта.</w:t>
      </w:r>
    </w:p>
    <w:p w14:paraId="08657913" w14:textId="77777777" w:rsidR="00DB529D" w:rsidRPr="00DB529D" w:rsidRDefault="00DB529D" w:rsidP="001B6DB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529D">
        <w:rPr>
          <w:rFonts w:ascii="Times New Roman" w:hAnsi="Times New Roman" w:cs="Times New Roman"/>
          <w:sz w:val="28"/>
          <w:szCs w:val="28"/>
          <w:lang w:val="ru-RU"/>
        </w:rPr>
        <w:t>Недостаточное финансирование: Реализация проекта медицинской карты может потребовать значительных затрат на разработку, обслуживание и улучшение системы. Недостаток финансирования может привести к тому, что проект не будет выполнен полностью или вовремя, что может привести к потере доверия со стороны пациентов и врачей.</w:t>
      </w:r>
    </w:p>
    <w:p w14:paraId="37E27025" w14:textId="77777777" w:rsidR="00DB529D" w:rsidRPr="00DB529D" w:rsidRDefault="00DB529D" w:rsidP="001B6DB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529D">
        <w:rPr>
          <w:rFonts w:ascii="Times New Roman" w:hAnsi="Times New Roman" w:cs="Times New Roman"/>
          <w:sz w:val="28"/>
          <w:szCs w:val="28"/>
          <w:lang w:val="ru-RU"/>
        </w:rPr>
        <w:t>Недостаток поддержки от медицинского сообщества: Если медицинское сообщество не поддерживает проект медицинской карты, то это может привести к тому, что многие врачи и медицинские учреждения не будут использовать систему, что в свою очередь может привести к ее провалу.</w:t>
      </w:r>
    </w:p>
    <w:p w14:paraId="04F515A9" w14:textId="77777777" w:rsidR="00DB529D" w:rsidRPr="00DB529D" w:rsidRDefault="00DB529D" w:rsidP="001B6DB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529D">
        <w:rPr>
          <w:rFonts w:ascii="Times New Roman" w:hAnsi="Times New Roman" w:cs="Times New Roman"/>
          <w:sz w:val="28"/>
          <w:szCs w:val="28"/>
          <w:lang w:val="ru-RU"/>
        </w:rPr>
        <w:t>Неправильная реализация: Неправильная реализация проекта медицинской карты может привести к неверной интерпретации медицинских данных, ошибкам в диагностике и лечении, а также к другим негативным последствиям для пациентов.</w:t>
      </w:r>
    </w:p>
    <w:p w14:paraId="6610F5EC" w14:textId="005444F7" w:rsidR="00DB529D" w:rsidRPr="001B6DBD" w:rsidRDefault="00DB529D" w:rsidP="00FD4D26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529D">
        <w:rPr>
          <w:rFonts w:ascii="Times New Roman" w:hAnsi="Times New Roman" w:cs="Times New Roman"/>
          <w:sz w:val="28"/>
          <w:szCs w:val="28"/>
          <w:lang w:val="ru-RU"/>
        </w:rPr>
        <w:t>Проблемы с интеграцией: Если проект медицинской карты не сможет быть интегрирован с другими системами и приложениями в медицинской отрасли, то это может привести к тому, что он не будет эффективно использоваться и не будет достигнута его основная цель - улучшение качества медицинского обслуживания и уменьшение ошибок.</w:t>
      </w:r>
    </w:p>
    <w:sectPr w:rsidR="00DB529D" w:rsidRPr="001B6D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07C25"/>
    <w:multiLevelType w:val="multilevel"/>
    <w:tmpl w:val="B5C03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405659"/>
    <w:multiLevelType w:val="multilevel"/>
    <w:tmpl w:val="C7465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3F71D4"/>
    <w:multiLevelType w:val="multilevel"/>
    <w:tmpl w:val="438CC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097"/>
    <w:rsid w:val="00162097"/>
    <w:rsid w:val="001B6DBD"/>
    <w:rsid w:val="00C45B1C"/>
    <w:rsid w:val="00DB529D"/>
    <w:rsid w:val="00F777A8"/>
    <w:rsid w:val="00FD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8E7AF"/>
  <w15:chartTrackingRefBased/>
  <w15:docId w15:val="{8C789C1C-0ADF-40AB-BB5D-4CAB77D56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4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898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694229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46465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77047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978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8651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83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35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1528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02281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19704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764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71979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64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635</Words>
  <Characters>3625</Characters>
  <Application>Microsoft Office Word</Application>
  <DocSecurity>0</DocSecurity>
  <Lines>30</Lines>
  <Paragraphs>8</Paragraphs>
  <ScaleCrop>false</ScaleCrop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Saimer Forever</dc:creator>
  <cp:keywords/>
  <dc:description/>
  <cp:lastModifiedBy>Радмир</cp:lastModifiedBy>
  <cp:revision>6</cp:revision>
  <dcterms:created xsi:type="dcterms:W3CDTF">2023-03-16T11:13:00Z</dcterms:created>
  <dcterms:modified xsi:type="dcterms:W3CDTF">2023-03-17T05:03:00Z</dcterms:modified>
</cp:coreProperties>
</file>