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96EC4" w14:textId="6B58B546" w:rsidR="00933E2C" w:rsidRPr="00933E2C" w:rsidRDefault="00933E2C" w:rsidP="00933E2C">
      <w:pPr>
        <w:spacing w:after="0"/>
        <w:ind w:left="709"/>
        <w:jc w:val="center"/>
        <w:rPr>
          <w:b/>
          <w:bCs/>
          <w:sz w:val="36"/>
          <w:szCs w:val="36"/>
          <w:lang w:val="en-US"/>
        </w:rPr>
      </w:pPr>
      <w:r w:rsidRPr="00933E2C">
        <w:rPr>
          <w:b/>
          <w:bCs/>
          <w:sz w:val="36"/>
          <w:szCs w:val="36"/>
          <w:lang w:val="en-US"/>
        </w:rPr>
        <w:t>Assignment - 4.</w:t>
      </w:r>
    </w:p>
    <w:p w14:paraId="271BBDB9" w14:textId="579DD4F0" w:rsidR="00933E2C" w:rsidRDefault="00933E2C" w:rsidP="00933E2C">
      <w:pPr>
        <w:spacing w:after="0"/>
        <w:ind w:left="709"/>
        <w:jc w:val="center"/>
        <w:rPr>
          <w:b/>
          <w:bCs/>
          <w:sz w:val="36"/>
          <w:szCs w:val="36"/>
          <w:lang w:val="en-US"/>
        </w:rPr>
      </w:pPr>
      <w:r w:rsidRPr="00933E2C">
        <w:rPr>
          <w:b/>
          <w:bCs/>
          <w:sz w:val="36"/>
          <w:szCs w:val="36"/>
          <w:lang w:val="en-US"/>
        </w:rPr>
        <w:t xml:space="preserve">Medium-Difficulty Practical Project Assignment Tokenization, ERC Standards, NFTs, </w:t>
      </w:r>
      <w:proofErr w:type="spellStart"/>
      <w:r w:rsidRPr="00933E2C">
        <w:rPr>
          <w:b/>
          <w:bCs/>
          <w:sz w:val="36"/>
          <w:szCs w:val="36"/>
          <w:lang w:val="en-US"/>
        </w:rPr>
        <w:t>DeFi</w:t>
      </w:r>
      <w:proofErr w:type="spellEnd"/>
      <w:r w:rsidRPr="00933E2C">
        <w:rPr>
          <w:b/>
          <w:bCs/>
          <w:sz w:val="36"/>
          <w:szCs w:val="36"/>
          <w:lang w:val="en-US"/>
        </w:rPr>
        <w:t xml:space="preserve"> &amp; Industry Applications</w:t>
      </w:r>
    </w:p>
    <w:p w14:paraId="5CFEDCBE" w14:textId="4CA21BCB" w:rsidR="00310A39" w:rsidRDefault="00310A39" w:rsidP="00933E2C">
      <w:pPr>
        <w:spacing w:after="0"/>
        <w:ind w:left="709"/>
        <w:jc w:val="center"/>
        <w:rPr>
          <w:b/>
          <w:bCs/>
          <w:sz w:val="36"/>
          <w:szCs w:val="36"/>
          <w:lang w:val="en-US"/>
        </w:rPr>
      </w:pPr>
    </w:p>
    <w:p w14:paraId="02111F9B" w14:textId="5AEA7E33" w:rsidR="00310A39" w:rsidRDefault="00310A39" w:rsidP="00933E2C">
      <w:pPr>
        <w:spacing w:after="0"/>
        <w:ind w:left="709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Yelshibay Olzhas, Dias </w:t>
      </w:r>
      <w:proofErr w:type="spellStart"/>
      <w:r>
        <w:rPr>
          <w:b/>
          <w:bCs/>
          <w:sz w:val="36"/>
          <w:szCs w:val="36"/>
          <w:lang w:val="en-US"/>
        </w:rPr>
        <w:t>Nygman</w:t>
      </w:r>
      <w:proofErr w:type="spellEnd"/>
      <w:r>
        <w:rPr>
          <w:b/>
          <w:bCs/>
          <w:sz w:val="36"/>
          <w:szCs w:val="36"/>
          <w:lang w:val="en-US"/>
        </w:rPr>
        <w:t xml:space="preserve"> SE-2435</w:t>
      </w:r>
    </w:p>
    <w:p w14:paraId="4FE1EB9F" w14:textId="291902A3" w:rsidR="00933E2C" w:rsidRDefault="00933E2C" w:rsidP="00933E2C">
      <w:pPr>
        <w:spacing w:after="0"/>
        <w:rPr>
          <w:b/>
          <w:bCs/>
          <w:sz w:val="36"/>
          <w:szCs w:val="36"/>
          <w:lang w:val="en-US"/>
        </w:rPr>
      </w:pPr>
    </w:p>
    <w:p w14:paraId="7E79453B" w14:textId="77777777" w:rsidR="00A17665" w:rsidRDefault="00933E2C" w:rsidP="00933E2C">
      <w:pPr>
        <w:spacing w:after="0"/>
        <w:rPr>
          <w:b/>
          <w:bCs/>
          <w:sz w:val="32"/>
          <w:szCs w:val="32"/>
          <w:lang w:val="en-US"/>
        </w:rPr>
      </w:pPr>
      <w:r w:rsidRPr="00933E2C">
        <w:rPr>
          <w:b/>
          <w:bCs/>
          <w:sz w:val="32"/>
          <w:szCs w:val="32"/>
          <w:lang w:val="en-US"/>
        </w:rPr>
        <w:t xml:space="preserve">PART 1 — TOKEN IMPLEMENTATION &amp; DEPLOYMENT (15%) </w:t>
      </w:r>
    </w:p>
    <w:p w14:paraId="5BC4D851" w14:textId="73A9AEF8" w:rsidR="00A17665" w:rsidRPr="005507B8" w:rsidRDefault="00933E2C" w:rsidP="00933E2C">
      <w:pPr>
        <w:spacing w:after="0"/>
        <w:rPr>
          <w:b/>
          <w:bCs/>
          <w:sz w:val="32"/>
          <w:szCs w:val="32"/>
          <w:lang w:val="en-US"/>
        </w:rPr>
      </w:pPr>
      <w:r w:rsidRPr="00933E2C">
        <w:rPr>
          <w:b/>
          <w:bCs/>
          <w:sz w:val="32"/>
          <w:szCs w:val="32"/>
          <w:lang w:val="en-US"/>
        </w:rPr>
        <w:t>Task 1: Implement &amp; Deploy a Full ERC-20 Token</w:t>
      </w:r>
      <w:r w:rsidR="00FB5FDD">
        <w:rPr>
          <w:rFonts w:cs="Times New Roman"/>
          <w:lang w:val="en-US"/>
        </w:rPr>
        <w:br/>
      </w:r>
      <w:r w:rsidR="00A17665" w:rsidRPr="00A17665">
        <w:rPr>
          <w:rFonts w:cs="Times New Roman"/>
          <w:lang w:val="en-US"/>
        </w:rPr>
        <w:drawing>
          <wp:inline distT="0" distB="0" distL="0" distR="0" wp14:anchorId="1BC3E922" wp14:editId="07954AE6">
            <wp:extent cx="5939790" cy="314642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1082" w14:textId="040B33E8" w:rsidR="005507B8" w:rsidRDefault="005507B8" w:rsidP="00933E2C">
      <w:pPr>
        <w:spacing w:after="0"/>
        <w:rPr>
          <w:lang w:val="en-US"/>
        </w:rPr>
      </w:pPr>
      <w:r w:rsidRPr="00A17665">
        <w:rPr>
          <w:lang w:val="en-US"/>
        </w:rPr>
        <w:t xml:space="preserve">ERC-20 smart contract implementation using </w:t>
      </w:r>
      <w:proofErr w:type="spellStart"/>
      <w:r w:rsidRPr="00A17665">
        <w:rPr>
          <w:lang w:val="en-US"/>
        </w:rPr>
        <w:t>OpenZeppelin</w:t>
      </w:r>
      <w:proofErr w:type="spellEnd"/>
      <w:r w:rsidRPr="00A17665">
        <w:rPr>
          <w:lang w:val="en-US"/>
        </w:rPr>
        <w:t>. The contract includes minting functionality restricted to the contract owner</w:t>
      </w:r>
      <w:r>
        <w:rPr>
          <w:lang w:val="en-US"/>
        </w:rPr>
        <w:t>:</w:t>
      </w:r>
    </w:p>
    <w:p w14:paraId="023BACE7" w14:textId="77777777" w:rsidR="00A17665" w:rsidRDefault="00A17665" w:rsidP="00933E2C">
      <w:pPr>
        <w:spacing w:after="0"/>
        <w:rPr>
          <w:rFonts w:cs="Times New Roman"/>
          <w:lang w:val="en-US"/>
        </w:rPr>
      </w:pPr>
    </w:p>
    <w:p w14:paraId="1520A6D6" w14:textId="4FAA4BD7" w:rsidR="00A17665" w:rsidRDefault="00A17665" w:rsidP="00933E2C">
      <w:pPr>
        <w:spacing w:after="0"/>
        <w:rPr>
          <w:rFonts w:cs="Times New Roman"/>
          <w:lang w:val="en-US"/>
        </w:rPr>
      </w:pPr>
      <w:r w:rsidRPr="00A17665">
        <w:rPr>
          <w:rFonts w:cs="Times New Roman"/>
          <w:lang w:val="en-US"/>
        </w:rPr>
        <w:lastRenderedPageBreak/>
        <w:drawing>
          <wp:inline distT="0" distB="0" distL="0" distR="0" wp14:anchorId="494AA368" wp14:editId="0696510B">
            <wp:extent cx="5939790" cy="31572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1822" w14:textId="77777777" w:rsidR="005507B8" w:rsidRPr="00A17665" w:rsidRDefault="005507B8" w:rsidP="005507B8">
      <w:pPr>
        <w:spacing w:after="0"/>
        <w:rPr>
          <w:rFonts w:cs="Times New Roman"/>
          <w:lang w:val="en-US"/>
        </w:rPr>
      </w:pPr>
      <w:r w:rsidRPr="00A17665">
        <w:rPr>
          <w:lang w:val="en-US"/>
        </w:rPr>
        <w:t>Successful compilation of the ERC-20 smart contract using Hardhat</w:t>
      </w:r>
      <w:r>
        <w:rPr>
          <w:lang w:val="en-US"/>
        </w:rPr>
        <w:t>:</w:t>
      </w:r>
    </w:p>
    <w:p w14:paraId="532C58BC" w14:textId="77777777" w:rsidR="005507B8" w:rsidRDefault="005507B8" w:rsidP="00933E2C">
      <w:pPr>
        <w:spacing w:after="0"/>
        <w:rPr>
          <w:rFonts w:cs="Times New Roman"/>
          <w:lang w:val="en-US"/>
        </w:rPr>
      </w:pPr>
    </w:p>
    <w:p w14:paraId="485C548A" w14:textId="755534AE" w:rsidR="00FB5FDD" w:rsidRDefault="005507B8" w:rsidP="00933E2C">
      <w:pPr>
        <w:spacing w:after="0"/>
        <w:rPr>
          <w:rFonts w:cs="Times New Roman"/>
          <w:lang w:val="en-US"/>
        </w:rPr>
      </w:pPr>
      <w:r w:rsidRPr="005507B8">
        <w:rPr>
          <w:rFonts w:cs="Times New Roman"/>
          <w:lang w:val="en-US"/>
        </w:rPr>
        <w:drawing>
          <wp:inline distT="0" distB="0" distL="0" distR="0" wp14:anchorId="4D98AB41" wp14:editId="12074E27">
            <wp:extent cx="5939790" cy="3154045"/>
            <wp:effectExtent l="0" t="0" r="381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280A" w14:textId="7112587D" w:rsidR="005507B8" w:rsidRDefault="005507B8" w:rsidP="00933E2C">
      <w:pPr>
        <w:spacing w:after="0"/>
        <w:rPr>
          <w:lang w:val="en-US"/>
        </w:rPr>
      </w:pPr>
      <w:r w:rsidRPr="005507B8">
        <w:rPr>
          <w:lang w:val="en-US"/>
        </w:rPr>
        <w:t>Deployment logs of the ERC-20 token contract on the Hardhat local network, showing the deployer address and deployed contract address.</w:t>
      </w:r>
    </w:p>
    <w:p w14:paraId="2300A010" w14:textId="2ACE6C69" w:rsidR="005507B8" w:rsidRDefault="005507B8" w:rsidP="00933E2C">
      <w:pPr>
        <w:spacing w:after="0"/>
        <w:rPr>
          <w:lang w:val="en-US"/>
        </w:rPr>
      </w:pPr>
      <w:r w:rsidRPr="005507B8">
        <w:rPr>
          <w:lang w:val="en-US"/>
        </w:rPr>
        <w:t>Successful minting of ERC-20 tokens to a user account, confirming correct minting functionality and balance update.</w:t>
      </w:r>
    </w:p>
    <w:p w14:paraId="4C6F9E22" w14:textId="77777777" w:rsidR="005507B8" w:rsidRPr="005507B8" w:rsidRDefault="005507B8" w:rsidP="00933E2C">
      <w:pPr>
        <w:spacing w:after="0"/>
        <w:rPr>
          <w:rFonts w:cs="Times New Roman"/>
          <w:lang w:val="en-US"/>
        </w:rPr>
      </w:pPr>
    </w:p>
    <w:p w14:paraId="0B0DF141" w14:textId="07FFA478" w:rsidR="00FB5FDD" w:rsidRDefault="005507B8" w:rsidP="00933E2C">
      <w:pPr>
        <w:spacing w:after="0"/>
        <w:rPr>
          <w:rFonts w:cs="Times New Roman"/>
          <w:lang w:val="en-US"/>
        </w:rPr>
      </w:pPr>
      <w:r w:rsidRPr="005507B8">
        <w:rPr>
          <w:rFonts w:cs="Times New Roman"/>
          <w:lang w:val="en-US"/>
        </w:rPr>
        <w:lastRenderedPageBreak/>
        <w:drawing>
          <wp:inline distT="0" distB="0" distL="0" distR="0" wp14:anchorId="1263F953" wp14:editId="68D0E81B">
            <wp:extent cx="5939790" cy="3141345"/>
            <wp:effectExtent l="0" t="0" r="381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226D" w14:textId="46B90D1C" w:rsidR="00933E2C" w:rsidRPr="005507B8" w:rsidRDefault="005507B8" w:rsidP="00933E2C">
      <w:pPr>
        <w:spacing w:after="0"/>
        <w:rPr>
          <w:rFonts w:cs="Times New Roman"/>
          <w:lang w:val="en-US"/>
        </w:rPr>
      </w:pPr>
      <w:r w:rsidRPr="005507B8">
        <w:rPr>
          <w:lang w:val="en-US"/>
        </w:rPr>
        <w:t>Automatically generated ABI of the ERC-20 smart contract produced by Hardhat after compilation.</w:t>
      </w:r>
      <w:r w:rsidR="00933E2C">
        <w:rPr>
          <w:rFonts w:cs="Times New Roman"/>
          <w:lang w:val="en-US"/>
        </w:rPr>
        <w:br/>
      </w:r>
    </w:p>
    <w:p w14:paraId="687325B8" w14:textId="247AEAB9" w:rsidR="00A17665" w:rsidRDefault="00A17665" w:rsidP="00933E2C">
      <w:pPr>
        <w:spacing w:after="0"/>
        <w:rPr>
          <w:rFonts w:cs="Times New Roman"/>
          <w:szCs w:val="28"/>
          <w:lang w:val="en-US"/>
        </w:rPr>
      </w:pPr>
    </w:p>
    <w:p w14:paraId="58B3391D" w14:textId="77777777" w:rsidR="00A17665" w:rsidRDefault="00A17665" w:rsidP="00933E2C">
      <w:pPr>
        <w:spacing w:after="0"/>
        <w:rPr>
          <w:b/>
          <w:bCs/>
          <w:sz w:val="32"/>
          <w:szCs w:val="32"/>
          <w:lang w:val="en-US"/>
        </w:rPr>
      </w:pPr>
      <w:r w:rsidRPr="00A17665">
        <w:rPr>
          <w:b/>
          <w:bCs/>
          <w:sz w:val="32"/>
          <w:szCs w:val="32"/>
          <w:lang w:val="en-US"/>
        </w:rPr>
        <w:t xml:space="preserve">Task 2: Implement a Basic ERC-721 NFT Contract </w:t>
      </w:r>
    </w:p>
    <w:p w14:paraId="6BFAB612" w14:textId="6D4EEDA4" w:rsidR="00A17665" w:rsidRDefault="00A17665" w:rsidP="00933E2C">
      <w:pPr>
        <w:spacing w:after="0"/>
        <w:rPr>
          <w:rFonts w:cs="Times New Roman"/>
          <w:szCs w:val="28"/>
          <w:lang w:val="en-US"/>
        </w:rPr>
      </w:pPr>
      <w:r w:rsidRPr="00A17665">
        <w:rPr>
          <w:rFonts w:cs="Times New Roman"/>
          <w:szCs w:val="28"/>
          <w:lang w:val="en-US"/>
        </w:rPr>
        <w:drawing>
          <wp:inline distT="0" distB="0" distL="0" distR="0" wp14:anchorId="573C2CD7" wp14:editId="00161F1A">
            <wp:extent cx="5939790" cy="314769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2AC1" w14:textId="459DD6B6" w:rsidR="00A17665" w:rsidRDefault="005507B8" w:rsidP="00933E2C">
      <w:pPr>
        <w:spacing w:after="0"/>
        <w:rPr>
          <w:lang w:val="en-US"/>
        </w:rPr>
      </w:pPr>
      <w:r w:rsidRPr="005507B8">
        <w:rPr>
          <w:lang w:val="en-US"/>
        </w:rPr>
        <w:t>ERC-721 NFT smart contract implementation with minting logic, ownership control, and metadata URI support.</w:t>
      </w:r>
    </w:p>
    <w:p w14:paraId="5342D33E" w14:textId="45AEC42B" w:rsidR="005507B8" w:rsidRDefault="005507B8" w:rsidP="00933E2C">
      <w:pPr>
        <w:spacing w:after="0"/>
        <w:rPr>
          <w:lang w:val="en-US"/>
        </w:rPr>
      </w:pPr>
    </w:p>
    <w:p w14:paraId="5CA88CDF" w14:textId="49312C64" w:rsidR="005507B8" w:rsidRDefault="005507B8" w:rsidP="00933E2C">
      <w:pPr>
        <w:spacing w:after="0"/>
        <w:rPr>
          <w:lang w:val="en-US"/>
        </w:rPr>
      </w:pPr>
    </w:p>
    <w:p w14:paraId="7E80C8F3" w14:textId="480A3F3A" w:rsidR="005507B8" w:rsidRDefault="005507B8" w:rsidP="00933E2C">
      <w:pPr>
        <w:spacing w:after="0"/>
        <w:rPr>
          <w:rFonts w:cs="Times New Roman"/>
          <w:szCs w:val="28"/>
          <w:lang w:val="en-US"/>
        </w:rPr>
      </w:pPr>
      <w:r w:rsidRPr="005507B8">
        <w:rPr>
          <w:rFonts w:cs="Times New Roman"/>
          <w:lang w:val="en-US"/>
        </w:rPr>
        <w:lastRenderedPageBreak/>
        <w:drawing>
          <wp:inline distT="0" distB="0" distL="0" distR="0" wp14:anchorId="6D636F28" wp14:editId="65B6D698">
            <wp:extent cx="5939790" cy="3154045"/>
            <wp:effectExtent l="0" t="0" r="381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6FEF" w14:textId="60D2F40A" w:rsidR="005507B8" w:rsidRDefault="005507B8" w:rsidP="00933E2C">
      <w:pPr>
        <w:spacing w:after="0"/>
        <w:rPr>
          <w:lang w:val="en-US"/>
        </w:rPr>
      </w:pPr>
      <w:r w:rsidRPr="005507B8">
        <w:rPr>
          <w:lang w:val="en-US"/>
        </w:rPr>
        <w:t>Deployment logs of the ERC-721 NFT contract on the Hardhat local network, showing the deployed contract address.</w:t>
      </w:r>
    </w:p>
    <w:p w14:paraId="17E91527" w14:textId="697EFD94" w:rsidR="005507B8" w:rsidRDefault="005507B8" w:rsidP="00933E2C">
      <w:pPr>
        <w:spacing w:after="0"/>
      </w:pPr>
      <w:r w:rsidRPr="005507B8">
        <w:rPr>
          <w:lang w:val="en-US"/>
        </w:rPr>
        <w:t>Successful minting of three ERC-721 NFTs with unique token identifiers and assigned ownership</w:t>
      </w:r>
    </w:p>
    <w:p w14:paraId="47D30223" w14:textId="67DF1F8E" w:rsidR="005507B8" w:rsidRDefault="005507B8" w:rsidP="00933E2C">
      <w:pPr>
        <w:spacing w:after="0"/>
        <w:rPr>
          <w:rFonts w:cs="Times New Roman"/>
          <w:szCs w:val="28"/>
        </w:rPr>
      </w:pPr>
      <w:r w:rsidRPr="005507B8">
        <w:rPr>
          <w:rFonts w:cs="Times New Roman"/>
          <w:szCs w:val="28"/>
        </w:rPr>
        <w:drawing>
          <wp:inline distT="0" distB="0" distL="0" distR="0" wp14:anchorId="0A8276DA" wp14:editId="2004813F">
            <wp:extent cx="5939790" cy="3135630"/>
            <wp:effectExtent l="0" t="0" r="381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8A56" w14:textId="4795CCD3" w:rsidR="005507B8" w:rsidRDefault="005507B8" w:rsidP="00933E2C">
      <w:pPr>
        <w:spacing w:after="0"/>
        <w:rPr>
          <w:lang w:val="en-US"/>
        </w:rPr>
      </w:pPr>
      <w:r w:rsidRPr="005507B8">
        <w:rPr>
          <w:lang w:val="en-US"/>
        </w:rPr>
        <w:t xml:space="preserve">Verification of ERC-721 NFT ownership and metadata retrieval using the </w:t>
      </w:r>
      <w:proofErr w:type="spellStart"/>
      <w:r w:rsidRPr="005507B8">
        <w:rPr>
          <w:lang w:val="en-US"/>
        </w:rPr>
        <w:t>tokenURI</w:t>
      </w:r>
      <w:proofErr w:type="spellEnd"/>
      <w:r w:rsidRPr="005507B8">
        <w:rPr>
          <w:lang w:val="en-US"/>
        </w:rPr>
        <w:t xml:space="preserve"> function.</w:t>
      </w:r>
    </w:p>
    <w:p w14:paraId="58DF8CB3" w14:textId="77777777" w:rsidR="005507B8" w:rsidRDefault="005507B8" w:rsidP="00933E2C">
      <w:pPr>
        <w:spacing w:after="0"/>
        <w:rPr>
          <w:lang w:val="en-US"/>
        </w:rPr>
      </w:pPr>
    </w:p>
    <w:p w14:paraId="23790969" w14:textId="132584E6" w:rsidR="005507B8" w:rsidRDefault="005507B8" w:rsidP="00933E2C">
      <w:pPr>
        <w:spacing w:after="0"/>
        <w:rPr>
          <w:rFonts w:cs="Times New Roman"/>
          <w:szCs w:val="28"/>
          <w:lang w:val="en-US"/>
        </w:rPr>
      </w:pPr>
      <w:r w:rsidRPr="005507B8">
        <w:rPr>
          <w:rFonts w:cs="Times New Roman"/>
          <w:szCs w:val="28"/>
          <w:lang w:val="en-US"/>
        </w:rPr>
        <w:lastRenderedPageBreak/>
        <w:drawing>
          <wp:inline distT="0" distB="0" distL="0" distR="0" wp14:anchorId="5350C2FD" wp14:editId="422559B7">
            <wp:extent cx="5939790" cy="3154045"/>
            <wp:effectExtent l="0" t="0" r="381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252D" w14:textId="37FDF6D3" w:rsidR="005507B8" w:rsidRDefault="005507B8" w:rsidP="00933E2C">
      <w:pPr>
        <w:spacing w:after="0"/>
        <w:rPr>
          <w:lang w:val="en-US"/>
        </w:rPr>
      </w:pPr>
      <w:r w:rsidRPr="005507B8">
        <w:rPr>
          <w:lang w:val="en-US"/>
        </w:rPr>
        <w:t>Automatically generated ABI of the ERC-721 smart contract used for contract interaction and integration.</w:t>
      </w:r>
    </w:p>
    <w:p w14:paraId="24F2DBBD" w14:textId="13E4A865" w:rsidR="0008796A" w:rsidRDefault="0008796A" w:rsidP="00933E2C">
      <w:pPr>
        <w:spacing w:after="0"/>
        <w:rPr>
          <w:lang w:val="en-US"/>
        </w:rPr>
      </w:pPr>
    </w:p>
    <w:p w14:paraId="461CF026" w14:textId="3B8C9310" w:rsidR="0008796A" w:rsidRDefault="0008796A" w:rsidP="00933E2C">
      <w:pPr>
        <w:spacing w:after="0"/>
        <w:rPr>
          <w:rFonts w:cs="Times New Roman"/>
          <w:szCs w:val="28"/>
          <w:lang w:val="en-US"/>
        </w:rPr>
      </w:pPr>
    </w:p>
    <w:p w14:paraId="1AF2A318" w14:textId="69679C71" w:rsidR="0008796A" w:rsidRDefault="0008796A" w:rsidP="00933E2C">
      <w:pPr>
        <w:spacing w:after="0"/>
        <w:rPr>
          <w:rFonts w:cs="Times New Roman"/>
          <w:szCs w:val="28"/>
          <w:lang w:val="en-US"/>
        </w:rPr>
      </w:pPr>
    </w:p>
    <w:p w14:paraId="1761F512" w14:textId="24037F98" w:rsidR="0005754E" w:rsidRDefault="0008796A" w:rsidP="0005754E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08796A">
        <w:rPr>
          <w:b/>
          <w:bCs/>
          <w:sz w:val="32"/>
          <w:szCs w:val="32"/>
          <w:lang w:val="en-US"/>
        </w:rPr>
        <w:t>PART 2 — SMART CONTRACT TESTING &amp; VALIDATION (15%)</w:t>
      </w:r>
    </w:p>
    <w:p w14:paraId="46E99B41" w14:textId="3542ABB5" w:rsidR="0008796A" w:rsidRDefault="0008796A" w:rsidP="0005754E">
      <w:pPr>
        <w:spacing w:after="0"/>
        <w:rPr>
          <w:b/>
          <w:bCs/>
          <w:sz w:val="32"/>
          <w:szCs w:val="32"/>
          <w:lang w:val="en-US"/>
        </w:rPr>
      </w:pPr>
      <w:r w:rsidRPr="0008796A">
        <w:rPr>
          <w:b/>
          <w:bCs/>
          <w:sz w:val="32"/>
          <w:szCs w:val="32"/>
          <w:lang w:val="en-US"/>
        </w:rPr>
        <w:t>Automated Testing with Hardhat or Truffle Write unit tests covering:</w:t>
      </w:r>
    </w:p>
    <w:p w14:paraId="59C20F27" w14:textId="3AB5CD18" w:rsidR="0005754E" w:rsidRDefault="00D56E5D" w:rsidP="0005754E">
      <w:pPr>
        <w:spacing w:after="0"/>
        <w:rPr>
          <w:b/>
          <w:bCs/>
          <w:sz w:val="32"/>
          <w:szCs w:val="32"/>
          <w:lang w:val="en-US"/>
        </w:rPr>
      </w:pPr>
      <w:r w:rsidRPr="00D56E5D">
        <w:rPr>
          <w:b/>
          <w:bCs/>
          <w:sz w:val="32"/>
          <w:szCs w:val="32"/>
          <w:lang w:val="en-US"/>
        </w:rPr>
        <w:drawing>
          <wp:inline distT="0" distB="0" distL="0" distR="0" wp14:anchorId="0DDDAD48" wp14:editId="0E219DF7">
            <wp:extent cx="5939790" cy="3154045"/>
            <wp:effectExtent l="0" t="0" r="381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ECAE" w14:textId="0CC5C87C" w:rsidR="00D56E5D" w:rsidRDefault="00D56E5D" w:rsidP="0005754E">
      <w:pPr>
        <w:spacing w:after="0"/>
        <w:rPr>
          <w:lang w:val="en-US"/>
        </w:rPr>
      </w:pPr>
      <w:r w:rsidRPr="00D56E5D">
        <w:rPr>
          <w:lang w:val="en-US"/>
        </w:rPr>
        <w:t>Automated unit tests for the ERC-20 smart contract covering minting, transfers, approvals, delegated transfers, and revert conditions.</w:t>
      </w:r>
    </w:p>
    <w:p w14:paraId="1AA8E98F" w14:textId="5D14C261" w:rsidR="00D56E5D" w:rsidRDefault="00D56E5D" w:rsidP="0005754E">
      <w:pPr>
        <w:spacing w:after="0"/>
        <w:rPr>
          <w:lang w:val="en-US"/>
        </w:rPr>
      </w:pPr>
    </w:p>
    <w:p w14:paraId="0071DC42" w14:textId="652CEA88" w:rsidR="00D56E5D" w:rsidRDefault="00D56E5D" w:rsidP="0005754E">
      <w:pPr>
        <w:spacing w:after="0"/>
        <w:rPr>
          <w:b/>
          <w:bCs/>
          <w:sz w:val="32"/>
          <w:szCs w:val="32"/>
          <w:lang w:val="en-US"/>
        </w:rPr>
      </w:pPr>
      <w:r w:rsidRPr="00D56E5D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04CB0D3" wp14:editId="579AB55F">
            <wp:extent cx="5939790" cy="315087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4843" w14:textId="0D135C68" w:rsidR="00D56E5D" w:rsidRDefault="00D56E5D" w:rsidP="0005754E">
      <w:pPr>
        <w:spacing w:after="0"/>
        <w:rPr>
          <w:lang w:val="en-US"/>
        </w:rPr>
      </w:pPr>
      <w:r w:rsidRPr="00D56E5D">
        <w:rPr>
          <w:lang w:val="en-US"/>
        </w:rPr>
        <w:t>Automated unit tests for the ERC-721 NFT contract validating minting, ownership tracking, and metadata retrieval.</w:t>
      </w:r>
    </w:p>
    <w:p w14:paraId="3ACCC0B9" w14:textId="5C0A42DC" w:rsidR="00D56E5D" w:rsidRDefault="00D56E5D" w:rsidP="0005754E">
      <w:pPr>
        <w:spacing w:after="0"/>
        <w:rPr>
          <w:lang w:val="en-US"/>
        </w:rPr>
      </w:pPr>
    </w:p>
    <w:p w14:paraId="10B3E0F8" w14:textId="1687AE29" w:rsidR="00D56E5D" w:rsidRPr="00D56E5D" w:rsidRDefault="00D56E5D" w:rsidP="0005754E">
      <w:pPr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396FCAD" wp14:editId="6E31176F">
            <wp:extent cx="5937250" cy="314325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8C39" w14:textId="6C5CF488" w:rsidR="00D56E5D" w:rsidRDefault="00D56E5D" w:rsidP="0005754E">
      <w:pPr>
        <w:spacing w:after="0"/>
        <w:rPr>
          <w:lang w:val="en-US"/>
        </w:rPr>
      </w:pPr>
      <w:r w:rsidRPr="00D56E5D">
        <w:rPr>
          <w:lang w:val="en-US"/>
        </w:rPr>
        <w:t>Execution of automated unit tests using Hardhat. All ERC-20 and ERC-721 tests passed successfully, confirming correct smart contract behavior.</w:t>
      </w:r>
    </w:p>
    <w:p w14:paraId="451E054F" w14:textId="2C6199C9" w:rsidR="00D56E5D" w:rsidRDefault="00D56E5D" w:rsidP="0005754E">
      <w:pPr>
        <w:spacing w:after="0"/>
        <w:rPr>
          <w:lang w:val="en-US"/>
        </w:rPr>
      </w:pPr>
    </w:p>
    <w:p w14:paraId="3755822C" w14:textId="666F96C4" w:rsidR="00D56E5D" w:rsidRDefault="00D56E5D" w:rsidP="0005754E">
      <w:pPr>
        <w:spacing w:after="0"/>
        <w:rPr>
          <w:lang w:val="en-US"/>
        </w:rPr>
      </w:pPr>
    </w:p>
    <w:p w14:paraId="61F7D3AA" w14:textId="104A3B12" w:rsidR="00D56E5D" w:rsidRDefault="00D56E5D" w:rsidP="00D56E5D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D56E5D">
        <w:rPr>
          <w:b/>
          <w:bCs/>
          <w:sz w:val="32"/>
          <w:szCs w:val="32"/>
          <w:lang w:val="en-US"/>
        </w:rPr>
        <w:t>PART 3 — DAPP FRONTEND DEVELOPMENT (20%) Build a minimal frontend to interact with your tokens using ethers.js or web3.js, build an html/</w:t>
      </w:r>
      <w:proofErr w:type="spellStart"/>
      <w:r w:rsidRPr="00D56E5D">
        <w:rPr>
          <w:b/>
          <w:bCs/>
          <w:sz w:val="32"/>
          <w:szCs w:val="32"/>
          <w:lang w:val="en-US"/>
        </w:rPr>
        <w:t>js</w:t>
      </w:r>
      <w:proofErr w:type="spellEnd"/>
      <w:r w:rsidRPr="00D56E5D">
        <w:rPr>
          <w:b/>
          <w:bCs/>
          <w:sz w:val="32"/>
          <w:szCs w:val="32"/>
          <w:lang w:val="en-US"/>
        </w:rPr>
        <w:t xml:space="preserve"> frontend that can:</w:t>
      </w:r>
    </w:p>
    <w:p w14:paraId="0AC8EE32" w14:textId="28A7EA46" w:rsidR="00D56E5D" w:rsidRDefault="00D56E5D" w:rsidP="00D56E5D">
      <w:pPr>
        <w:spacing w:after="0"/>
        <w:rPr>
          <w:b/>
          <w:bCs/>
          <w:sz w:val="32"/>
          <w:szCs w:val="32"/>
          <w:lang w:val="en-US"/>
        </w:rPr>
      </w:pPr>
    </w:p>
    <w:p w14:paraId="4CD349AF" w14:textId="03F7DD68" w:rsidR="00F97198" w:rsidRDefault="00F97198" w:rsidP="00D56E5D">
      <w:pPr>
        <w:spacing w:after="0"/>
        <w:rPr>
          <w:b/>
          <w:bCs/>
          <w:sz w:val="32"/>
          <w:szCs w:val="32"/>
          <w:lang w:val="en-US"/>
        </w:rPr>
      </w:pPr>
      <w:r w:rsidRPr="00F97198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74F15DB" wp14:editId="53DDEDC7">
            <wp:extent cx="5939790" cy="314325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A31D" w14:textId="71300C5E" w:rsidR="00F97198" w:rsidRDefault="00F97198" w:rsidP="00D56E5D">
      <w:pPr>
        <w:spacing w:after="0"/>
        <w:rPr>
          <w:b/>
          <w:bCs/>
          <w:sz w:val="32"/>
          <w:szCs w:val="32"/>
          <w:lang w:val="en-US"/>
        </w:rPr>
      </w:pPr>
      <w:r w:rsidRPr="00F97198">
        <w:rPr>
          <w:b/>
          <w:bCs/>
          <w:sz w:val="32"/>
          <w:szCs w:val="32"/>
          <w:lang w:val="en-US"/>
        </w:rPr>
        <w:drawing>
          <wp:inline distT="0" distB="0" distL="0" distR="0" wp14:anchorId="33C6F7CE" wp14:editId="131D96D4">
            <wp:extent cx="5939790" cy="3147695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6BAE" w14:textId="10509B29" w:rsidR="00F97198" w:rsidRDefault="00F97198" w:rsidP="00D56E5D">
      <w:pPr>
        <w:spacing w:after="0"/>
        <w:rPr>
          <w:lang w:val="en-US"/>
        </w:rPr>
      </w:pPr>
      <w:r w:rsidRPr="00F97198">
        <w:rPr>
          <w:lang w:val="en-US"/>
        </w:rPr>
        <w:t xml:space="preserve">Minimal frontend </w:t>
      </w:r>
      <w:proofErr w:type="spellStart"/>
      <w:r w:rsidRPr="00F97198">
        <w:rPr>
          <w:lang w:val="en-US"/>
        </w:rPr>
        <w:t>dApp</w:t>
      </w:r>
      <w:proofErr w:type="spellEnd"/>
      <w:r w:rsidRPr="00F97198">
        <w:rPr>
          <w:lang w:val="en-US"/>
        </w:rPr>
        <w:t xml:space="preserve"> implemented using HTML and ethers.js to interact with ERC-20 and ERC-721 smart contracts.</w:t>
      </w:r>
    </w:p>
    <w:p w14:paraId="7F5D2DD0" w14:textId="34B36E10" w:rsidR="00F97198" w:rsidRDefault="00F97198" w:rsidP="00D56E5D">
      <w:pPr>
        <w:spacing w:after="0"/>
        <w:rPr>
          <w:lang w:val="en-US"/>
        </w:rPr>
      </w:pPr>
    </w:p>
    <w:p w14:paraId="62922C0F" w14:textId="3CA825B8" w:rsidR="00F97198" w:rsidRDefault="00F97198" w:rsidP="00D56E5D">
      <w:pPr>
        <w:spacing w:after="0"/>
        <w:rPr>
          <w:b/>
          <w:bCs/>
          <w:sz w:val="32"/>
          <w:szCs w:val="32"/>
          <w:lang w:val="en-US"/>
        </w:rPr>
      </w:pPr>
      <w:r w:rsidRPr="00F97198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AE86657" wp14:editId="6325B909">
            <wp:extent cx="5939790" cy="3005455"/>
            <wp:effectExtent l="0" t="0" r="381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DBBD" w14:textId="4D08FD70" w:rsidR="00F97198" w:rsidRDefault="00F97198" w:rsidP="00D56E5D">
      <w:pPr>
        <w:spacing w:after="0"/>
        <w:rPr>
          <w:lang w:val="en-US"/>
        </w:rPr>
      </w:pPr>
      <w:proofErr w:type="spellStart"/>
      <w:r w:rsidRPr="00F97198">
        <w:rPr>
          <w:lang w:val="en-US"/>
        </w:rPr>
        <w:t>MetaMask</w:t>
      </w:r>
      <w:proofErr w:type="spellEnd"/>
      <w:r w:rsidRPr="00F97198">
        <w:rPr>
          <w:lang w:val="en-US"/>
        </w:rPr>
        <w:t xml:space="preserve"> wallet successfully connected to the </w:t>
      </w:r>
      <w:proofErr w:type="spellStart"/>
      <w:r w:rsidRPr="00F97198">
        <w:rPr>
          <w:lang w:val="en-US"/>
        </w:rPr>
        <w:t>dApp</w:t>
      </w:r>
      <w:proofErr w:type="spellEnd"/>
      <w:r w:rsidRPr="00F97198">
        <w:rPr>
          <w:lang w:val="en-US"/>
        </w:rPr>
        <w:t xml:space="preserve"> using the Hardhat local network.</w:t>
      </w:r>
    </w:p>
    <w:p w14:paraId="6CEF8A8D" w14:textId="3CA32D66" w:rsidR="0066153C" w:rsidRDefault="0066153C" w:rsidP="00D56E5D">
      <w:pPr>
        <w:spacing w:after="0"/>
        <w:rPr>
          <w:lang w:val="en-US"/>
        </w:rPr>
      </w:pPr>
    </w:p>
    <w:p w14:paraId="5B11645D" w14:textId="2F77638A" w:rsidR="0066153C" w:rsidRDefault="0066153C" w:rsidP="00D56E5D">
      <w:pPr>
        <w:spacing w:after="0"/>
        <w:rPr>
          <w:lang w:val="en-US"/>
        </w:rPr>
      </w:pPr>
      <w:r w:rsidRPr="0066153C">
        <w:rPr>
          <w:lang w:val="en-US"/>
        </w:rPr>
        <w:drawing>
          <wp:inline distT="0" distB="0" distL="0" distR="0" wp14:anchorId="7D664ED5" wp14:editId="32CAF720">
            <wp:extent cx="5939790" cy="2816225"/>
            <wp:effectExtent l="0" t="0" r="381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619A" w14:textId="0AC34B37" w:rsidR="0066153C" w:rsidRDefault="0066153C" w:rsidP="00D56E5D">
      <w:pPr>
        <w:spacing w:after="0"/>
        <w:rPr>
          <w:lang w:val="en-US"/>
        </w:rPr>
      </w:pPr>
      <w:r w:rsidRPr="0066153C">
        <w:rPr>
          <w:lang w:val="en-US"/>
        </w:rPr>
        <w:t>ERC-20 token information and wallet balance displayed in the frontend application.</w:t>
      </w:r>
    </w:p>
    <w:p w14:paraId="012921A0" w14:textId="34C3E88F" w:rsidR="0066153C" w:rsidRDefault="0066153C" w:rsidP="00D56E5D">
      <w:pPr>
        <w:spacing w:after="0"/>
        <w:rPr>
          <w:lang w:val="en-US"/>
        </w:rPr>
      </w:pPr>
    </w:p>
    <w:p w14:paraId="5ABD732A" w14:textId="32BAEA63" w:rsidR="0066153C" w:rsidRDefault="0066153C" w:rsidP="00D56E5D">
      <w:pPr>
        <w:spacing w:after="0"/>
        <w:rPr>
          <w:lang w:val="en-US"/>
        </w:rPr>
      </w:pPr>
      <w:r w:rsidRPr="0066153C">
        <w:rPr>
          <w:lang w:val="en-US"/>
        </w:rPr>
        <w:lastRenderedPageBreak/>
        <w:drawing>
          <wp:inline distT="0" distB="0" distL="0" distR="0" wp14:anchorId="3965225A" wp14:editId="74C7DECA">
            <wp:extent cx="5939790" cy="2821305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AD4F" w14:textId="3CF344B3" w:rsidR="0066153C" w:rsidRPr="0066153C" w:rsidRDefault="0066153C" w:rsidP="00D56E5D">
      <w:pPr>
        <w:spacing w:after="0"/>
        <w:rPr>
          <w:lang w:val="en-US"/>
        </w:rPr>
      </w:pPr>
      <w:r w:rsidRPr="0066153C">
        <w:rPr>
          <w:lang w:val="en-US"/>
        </w:rPr>
        <w:t>ERC-20 token transfer in the frontend, showing a transaction hash and updated balance.</w:t>
      </w:r>
    </w:p>
    <w:p w14:paraId="4DC71363" w14:textId="5B9F500B" w:rsidR="0066153C" w:rsidRDefault="0066153C" w:rsidP="00D56E5D">
      <w:pPr>
        <w:spacing w:after="0"/>
        <w:rPr>
          <w:lang w:val="en-US"/>
        </w:rPr>
      </w:pPr>
    </w:p>
    <w:p w14:paraId="09CEA365" w14:textId="34626036" w:rsidR="0066153C" w:rsidRDefault="0066153C" w:rsidP="00D56E5D">
      <w:pPr>
        <w:spacing w:after="0"/>
        <w:rPr>
          <w:lang w:val="en-US"/>
        </w:rPr>
      </w:pPr>
      <w:r w:rsidRPr="0066153C">
        <w:rPr>
          <w:lang w:val="en-US"/>
        </w:rPr>
        <w:drawing>
          <wp:inline distT="0" distB="0" distL="0" distR="0" wp14:anchorId="4862EA5E" wp14:editId="10AC1305">
            <wp:extent cx="5939790" cy="2999105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D6B4" w14:textId="6722CBFD" w:rsidR="0066153C" w:rsidRPr="0066153C" w:rsidRDefault="0066153C" w:rsidP="00D56E5D">
      <w:pPr>
        <w:spacing w:after="0"/>
        <w:rPr>
          <w:lang w:val="en-US"/>
        </w:rPr>
      </w:pPr>
      <w:r w:rsidRPr="0066153C">
        <w:rPr>
          <w:lang w:val="en-US"/>
        </w:rPr>
        <w:t>ERC-721 NFTs associated with the user account displayed in the frontend, including token identifiers and metadata URIs.</w:t>
      </w:r>
    </w:p>
    <w:p w14:paraId="42259987" w14:textId="377F9713" w:rsidR="00F97198" w:rsidRDefault="00F97198" w:rsidP="00D56E5D">
      <w:pPr>
        <w:spacing w:after="0"/>
        <w:rPr>
          <w:lang w:val="en-US"/>
        </w:rPr>
      </w:pPr>
    </w:p>
    <w:p w14:paraId="34D3953C" w14:textId="77CB14AD" w:rsidR="00F97198" w:rsidRDefault="00F97198" w:rsidP="00D56E5D">
      <w:pPr>
        <w:spacing w:after="0"/>
        <w:rPr>
          <w:lang w:val="en-US"/>
        </w:rPr>
      </w:pPr>
    </w:p>
    <w:p w14:paraId="44E52F1A" w14:textId="274CD4D5" w:rsidR="00F97198" w:rsidRDefault="00F97198" w:rsidP="00D56E5D">
      <w:pPr>
        <w:spacing w:after="0"/>
        <w:rPr>
          <w:lang w:val="en-US"/>
        </w:rPr>
      </w:pPr>
    </w:p>
    <w:p w14:paraId="498DC7CB" w14:textId="5F369D79" w:rsidR="00F97198" w:rsidRDefault="00F97198" w:rsidP="00D56E5D">
      <w:pPr>
        <w:spacing w:after="0"/>
        <w:rPr>
          <w:lang w:val="en-US"/>
        </w:rPr>
      </w:pPr>
    </w:p>
    <w:p w14:paraId="4D4405EB" w14:textId="45A3F5D7" w:rsidR="00F97198" w:rsidRDefault="00F97198" w:rsidP="00D56E5D">
      <w:pPr>
        <w:spacing w:after="0"/>
        <w:rPr>
          <w:lang w:val="en-US"/>
        </w:rPr>
      </w:pPr>
    </w:p>
    <w:p w14:paraId="3E1B2168" w14:textId="31DD66A1" w:rsidR="00F97198" w:rsidRDefault="00F97198" w:rsidP="00D56E5D">
      <w:pPr>
        <w:spacing w:after="0"/>
        <w:rPr>
          <w:lang w:val="en-US"/>
        </w:rPr>
      </w:pPr>
    </w:p>
    <w:p w14:paraId="15B6EBC8" w14:textId="25802176" w:rsidR="00F97198" w:rsidRDefault="00F97198" w:rsidP="00D56E5D">
      <w:pPr>
        <w:spacing w:after="0"/>
        <w:rPr>
          <w:lang w:val="en-US"/>
        </w:rPr>
      </w:pPr>
    </w:p>
    <w:p w14:paraId="3F90827C" w14:textId="25EAA7FD" w:rsidR="00F97198" w:rsidRDefault="00F97198" w:rsidP="00D56E5D">
      <w:pPr>
        <w:spacing w:after="0"/>
        <w:rPr>
          <w:lang w:val="en-US"/>
        </w:rPr>
      </w:pPr>
    </w:p>
    <w:p w14:paraId="0129DEB7" w14:textId="77777777" w:rsidR="00F97198" w:rsidRDefault="00F97198" w:rsidP="00D56E5D">
      <w:pPr>
        <w:spacing w:after="0"/>
        <w:rPr>
          <w:lang w:val="en-US"/>
        </w:rPr>
      </w:pPr>
    </w:p>
    <w:p w14:paraId="4EACFDCF" w14:textId="5B6FC3D4" w:rsidR="00F97198" w:rsidRDefault="00F97198" w:rsidP="00F97198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F97198">
        <w:rPr>
          <w:b/>
          <w:bCs/>
          <w:sz w:val="32"/>
          <w:szCs w:val="32"/>
          <w:lang w:val="en-US"/>
        </w:rPr>
        <w:t>PART 4 — SECURITY EXERCISE - VULNERABILITY REPRODUCTION (HANDS-ON) (20%)</w:t>
      </w:r>
    </w:p>
    <w:p w14:paraId="69B874A7" w14:textId="77777777" w:rsidR="00F97198" w:rsidRPr="00F97198" w:rsidRDefault="00F97198" w:rsidP="00F97198">
      <w:pPr>
        <w:spacing w:after="0"/>
        <w:jc w:val="center"/>
        <w:rPr>
          <w:b/>
          <w:bCs/>
          <w:sz w:val="32"/>
          <w:szCs w:val="32"/>
          <w:lang w:val="en-US"/>
        </w:rPr>
      </w:pPr>
    </w:p>
    <w:p w14:paraId="09D77A20" w14:textId="6460264C" w:rsidR="00F97198" w:rsidRDefault="00F97198" w:rsidP="00D56E5D">
      <w:pPr>
        <w:spacing w:after="0"/>
        <w:rPr>
          <w:b/>
          <w:bCs/>
          <w:sz w:val="32"/>
          <w:szCs w:val="32"/>
          <w:lang w:val="en-US"/>
        </w:rPr>
      </w:pPr>
      <w:r w:rsidRPr="00F97198">
        <w:rPr>
          <w:b/>
          <w:bCs/>
          <w:sz w:val="32"/>
          <w:szCs w:val="32"/>
          <w:lang w:val="en-US"/>
        </w:rPr>
        <w:drawing>
          <wp:inline distT="0" distB="0" distL="0" distR="0" wp14:anchorId="313827C7" wp14:editId="4D6A083E">
            <wp:extent cx="5939790" cy="3147695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2692" w14:textId="6962308E" w:rsidR="00F97198" w:rsidRDefault="00F97198" w:rsidP="00D56E5D">
      <w:pPr>
        <w:spacing w:after="0"/>
        <w:rPr>
          <w:lang w:val="en-US"/>
        </w:rPr>
      </w:pPr>
      <w:r w:rsidRPr="00F97198">
        <w:rPr>
          <w:lang w:val="en-US"/>
        </w:rPr>
        <w:t>Vulnerable smart contract containing a reentrancy flaw caused by updating the state after an external call.</w:t>
      </w:r>
    </w:p>
    <w:p w14:paraId="76EDA787" w14:textId="1640CE1F" w:rsidR="00F97198" w:rsidRDefault="00F97198" w:rsidP="00D56E5D">
      <w:pPr>
        <w:spacing w:after="0"/>
        <w:rPr>
          <w:lang w:val="en-US"/>
        </w:rPr>
      </w:pPr>
    </w:p>
    <w:p w14:paraId="4F303A47" w14:textId="352D33EA" w:rsidR="00F97198" w:rsidRDefault="00F97198" w:rsidP="00D56E5D">
      <w:pPr>
        <w:spacing w:after="0"/>
        <w:rPr>
          <w:b/>
          <w:bCs/>
          <w:sz w:val="32"/>
          <w:szCs w:val="32"/>
          <w:lang w:val="en-US"/>
        </w:rPr>
      </w:pPr>
      <w:r w:rsidRPr="00F97198">
        <w:rPr>
          <w:b/>
          <w:bCs/>
          <w:sz w:val="32"/>
          <w:szCs w:val="32"/>
          <w:lang w:val="en-US"/>
        </w:rPr>
        <w:drawing>
          <wp:inline distT="0" distB="0" distL="0" distR="0" wp14:anchorId="7A08E89C" wp14:editId="225515AC">
            <wp:extent cx="5939790" cy="3138805"/>
            <wp:effectExtent l="0" t="0" r="381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55FA" w14:textId="2FD2C23D" w:rsidR="00F97198" w:rsidRDefault="00F97198" w:rsidP="00D56E5D">
      <w:pPr>
        <w:spacing w:after="0"/>
        <w:rPr>
          <w:lang w:val="en-US"/>
        </w:rPr>
      </w:pPr>
      <w:r w:rsidRPr="00F97198">
        <w:rPr>
          <w:lang w:val="en-US"/>
        </w:rPr>
        <w:t>Attacker contract exploiting the reentrancy vulnerability by recursively calling the withdraw function.</w:t>
      </w:r>
    </w:p>
    <w:p w14:paraId="43727A19" w14:textId="19C2E60E" w:rsidR="00F5601E" w:rsidRDefault="00F5601E" w:rsidP="00D56E5D">
      <w:pPr>
        <w:spacing w:after="0"/>
        <w:rPr>
          <w:lang w:val="en-US"/>
        </w:rPr>
      </w:pPr>
    </w:p>
    <w:p w14:paraId="650059CF" w14:textId="02D79D97" w:rsidR="00F5601E" w:rsidRDefault="00F5601E" w:rsidP="00D56E5D">
      <w:pPr>
        <w:spacing w:after="0"/>
        <w:rPr>
          <w:b/>
          <w:bCs/>
          <w:sz w:val="32"/>
          <w:szCs w:val="32"/>
          <w:lang w:val="en-US"/>
        </w:rPr>
      </w:pPr>
      <w:r w:rsidRPr="00F5601E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6B37659" wp14:editId="065EEDDB">
            <wp:extent cx="5939790" cy="314452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51B8" w14:textId="304360EE" w:rsidR="00F5601E" w:rsidRDefault="00F5601E" w:rsidP="00D56E5D">
      <w:pPr>
        <w:spacing w:after="0"/>
        <w:rPr>
          <w:lang w:val="en-US"/>
        </w:rPr>
      </w:pPr>
      <w:r w:rsidRPr="00F5601E">
        <w:rPr>
          <w:lang w:val="en-US"/>
        </w:rPr>
        <w:t>Successful reentrancy attack draining all Ether from the vulnerable contract.</w:t>
      </w:r>
    </w:p>
    <w:p w14:paraId="23EA5E9C" w14:textId="713C3978" w:rsidR="00F5601E" w:rsidRDefault="00F5601E" w:rsidP="00D56E5D">
      <w:pPr>
        <w:spacing w:after="0"/>
        <w:rPr>
          <w:lang w:val="en-US"/>
        </w:rPr>
      </w:pPr>
    </w:p>
    <w:p w14:paraId="2E75B6A4" w14:textId="5397D774" w:rsidR="00F5601E" w:rsidRDefault="00F5601E" w:rsidP="00D56E5D">
      <w:pPr>
        <w:spacing w:after="0"/>
        <w:rPr>
          <w:b/>
          <w:bCs/>
          <w:sz w:val="32"/>
          <w:szCs w:val="32"/>
          <w:lang w:val="en-US"/>
        </w:rPr>
      </w:pPr>
      <w:r w:rsidRPr="00F5601E">
        <w:rPr>
          <w:b/>
          <w:bCs/>
          <w:sz w:val="32"/>
          <w:szCs w:val="32"/>
          <w:lang w:val="en-US"/>
        </w:rPr>
        <w:drawing>
          <wp:inline distT="0" distB="0" distL="0" distR="0" wp14:anchorId="045B5D78" wp14:editId="11E32F3C">
            <wp:extent cx="5939790" cy="3150870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6200" w14:textId="10C95C34" w:rsidR="00F5601E" w:rsidRDefault="00F5601E" w:rsidP="00D56E5D">
      <w:pPr>
        <w:spacing w:after="0"/>
        <w:rPr>
          <w:lang w:val="en-US"/>
        </w:rPr>
      </w:pPr>
      <w:r w:rsidRPr="00F5601E">
        <w:rPr>
          <w:lang w:val="en-US"/>
        </w:rPr>
        <w:t>Fixed smart contract following the checks-effects-interactions pattern to prevent reentrancy attacks.</w:t>
      </w:r>
    </w:p>
    <w:p w14:paraId="17E2F0D0" w14:textId="783D1EB2" w:rsidR="00F5601E" w:rsidRDefault="00F5601E" w:rsidP="00D56E5D">
      <w:pPr>
        <w:spacing w:after="0"/>
        <w:rPr>
          <w:lang w:val="en-US"/>
        </w:rPr>
      </w:pPr>
    </w:p>
    <w:p w14:paraId="5BCF8946" w14:textId="1893C6EE" w:rsidR="00F5601E" w:rsidRPr="00F5601E" w:rsidRDefault="00F5601E" w:rsidP="00D56E5D">
      <w:pPr>
        <w:spacing w:after="0"/>
        <w:rPr>
          <w:b/>
          <w:bCs/>
          <w:sz w:val="32"/>
          <w:szCs w:val="32"/>
          <w:lang w:val="en-US"/>
        </w:rPr>
      </w:pPr>
      <w:r w:rsidRPr="00F5601E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8434DBB" wp14:editId="5473E246">
            <wp:extent cx="5939790" cy="314452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B735" w14:textId="568F4487" w:rsidR="00F97198" w:rsidRDefault="00F5601E" w:rsidP="00D56E5D">
      <w:pPr>
        <w:spacing w:after="0"/>
        <w:rPr>
          <w:lang w:val="en-US"/>
        </w:rPr>
      </w:pPr>
      <w:r w:rsidRPr="00F5601E">
        <w:rPr>
          <w:lang w:val="en-US"/>
        </w:rPr>
        <w:t>Reentrancy attack attempt failed after applying security fixes to the smart contract.</w:t>
      </w:r>
    </w:p>
    <w:p w14:paraId="5144D5C5" w14:textId="58C9C187" w:rsidR="00F5601E" w:rsidRDefault="00F5601E" w:rsidP="00D56E5D">
      <w:pPr>
        <w:spacing w:after="0"/>
        <w:rPr>
          <w:lang w:val="en-US"/>
        </w:rPr>
      </w:pPr>
    </w:p>
    <w:p w14:paraId="4F124583" w14:textId="0B019AE5" w:rsidR="00F5601E" w:rsidRDefault="00F5601E" w:rsidP="00D56E5D">
      <w:pPr>
        <w:spacing w:after="0"/>
        <w:rPr>
          <w:lang w:val="en-US"/>
        </w:rPr>
      </w:pPr>
    </w:p>
    <w:p w14:paraId="579FF0AC" w14:textId="7575338A" w:rsidR="00F5601E" w:rsidRDefault="00F5601E" w:rsidP="00F5601E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F5601E">
        <w:rPr>
          <w:b/>
          <w:bCs/>
          <w:sz w:val="32"/>
          <w:szCs w:val="32"/>
          <w:lang w:val="en-US"/>
        </w:rPr>
        <w:t>PART 5 — BLOCKCHAIN INDUSTRY USE CASE (PRACTICAL) (15%)</w:t>
      </w:r>
    </w:p>
    <w:p w14:paraId="2C4719D7" w14:textId="41A573C6" w:rsidR="00F5601E" w:rsidRDefault="00F5601E" w:rsidP="00D56E5D">
      <w:pPr>
        <w:spacing w:after="0"/>
        <w:rPr>
          <w:szCs w:val="28"/>
          <w:lang w:val="en-US"/>
        </w:rPr>
      </w:pPr>
      <w:r w:rsidRPr="00F5601E">
        <w:rPr>
          <w:szCs w:val="28"/>
          <w:lang w:val="en-US"/>
        </w:rPr>
        <w:drawing>
          <wp:inline distT="0" distB="0" distL="0" distR="0" wp14:anchorId="7131FA48" wp14:editId="490E38CA">
            <wp:extent cx="5939790" cy="315087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5D55" w14:textId="0B3FADF1" w:rsidR="00F5601E" w:rsidRDefault="00F5601E" w:rsidP="00D56E5D">
      <w:pPr>
        <w:spacing w:after="0"/>
        <w:rPr>
          <w:lang w:val="en-US"/>
        </w:rPr>
      </w:pPr>
      <w:r w:rsidRPr="00F5601E">
        <w:rPr>
          <w:lang w:val="en-US"/>
        </w:rPr>
        <w:t>Smart contract implementing a decentralized voting system with protection against double voting.</w:t>
      </w:r>
    </w:p>
    <w:p w14:paraId="2500BF15" w14:textId="28AF5BE0" w:rsidR="00F5601E" w:rsidRDefault="00F5601E" w:rsidP="00D56E5D">
      <w:pPr>
        <w:spacing w:after="0"/>
        <w:rPr>
          <w:lang w:val="en-US"/>
        </w:rPr>
      </w:pPr>
    </w:p>
    <w:p w14:paraId="6A6472A5" w14:textId="75A8EEF5" w:rsidR="00F5601E" w:rsidRDefault="00F5601E" w:rsidP="00D56E5D">
      <w:pPr>
        <w:spacing w:after="0"/>
        <w:rPr>
          <w:szCs w:val="28"/>
          <w:lang w:val="en-US"/>
        </w:rPr>
      </w:pPr>
      <w:r w:rsidRPr="00F5601E">
        <w:rPr>
          <w:szCs w:val="28"/>
          <w:lang w:val="en-US"/>
        </w:rPr>
        <w:lastRenderedPageBreak/>
        <w:drawing>
          <wp:inline distT="0" distB="0" distL="0" distR="0" wp14:anchorId="4954727A" wp14:editId="6320A00D">
            <wp:extent cx="5939790" cy="3147695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1DD8" w14:textId="7F8B25C0" w:rsidR="00F5601E" w:rsidRDefault="00F5601E" w:rsidP="00D56E5D">
      <w:pPr>
        <w:spacing w:after="0"/>
        <w:rPr>
          <w:lang w:val="en-US"/>
        </w:rPr>
      </w:pPr>
      <w:r w:rsidRPr="00F5601E">
        <w:rPr>
          <w:lang w:val="en-US"/>
        </w:rPr>
        <w:t>Deployment and execution of voting transactions demonstrating secure and transparent vote recording on the blockchain.</w:t>
      </w:r>
    </w:p>
    <w:p w14:paraId="18343ED3" w14:textId="275AD2BC" w:rsidR="00F5601E" w:rsidRDefault="00F5601E" w:rsidP="00D56E5D">
      <w:pPr>
        <w:spacing w:after="0"/>
        <w:rPr>
          <w:lang w:val="en-US"/>
        </w:rPr>
      </w:pPr>
    </w:p>
    <w:p w14:paraId="625344F8" w14:textId="70F8414B" w:rsidR="00F5601E" w:rsidRDefault="00F5601E" w:rsidP="00D56E5D">
      <w:pPr>
        <w:spacing w:after="0"/>
        <w:rPr>
          <w:lang w:val="en-US"/>
        </w:rPr>
      </w:pPr>
      <w:r w:rsidRPr="00F5601E">
        <w:rPr>
          <w:lang w:val="en-US"/>
        </w:rPr>
        <w:t>The voting process consists of contract deployment, candidate registration, vote submission by users, and on-chain vote counting. Each address can vote only once, ensuring fairness and integrity of the voting process.</w:t>
      </w:r>
    </w:p>
    <w:p w14:paraId="7EEDC11E" w14:textId="0216AB3E" w:rsidR="00310A39" w:rsidRDefault="00310A39" w:rsidP="00D56E5D">
      <w:pPr>
        <w:spacing w:after="0"/>
        <w:rPr>
          <w:lang w:val="en-US"/>
        </w:rPr>
      </w:pPr>
    </w:p>
    <w:p w14:paraId="3AB40912" w14:textId="27CCBD14" w:rsidR="00310A39" w:rsidRDefault="00310A39" w:rsidP="00D56E5D">
      <w:pPr>
        <w:spacing w:after="0"/>
        <w:rPr>
          <w:lang w:val="en-US"/>
        </w:rPr>
      </w:pPr>
    </w:p>
    <w:p w14:paraId="747E61F5" w14:textId="43777804" w:rsidR="00310A39" w:rsidRDefault="00310A39" w:rsidP="00D56E5D">
      <w:pPr>
        <w:spacing w:after="0"/>
        <w:rPr>
          <w:b/>
          <w:bCs/>
          <w:sz w:val="32"/>
          <w:szCs w:val="32"/>
        </w:rPr>
      </w:pPr>
      <w:r w:rsidRPr="00310A39">
        <w:rPr>
          <w:b/>
          <w:bCs/>
          <w:sz w:val="32"/>
          <w:szCs w:val="32"/>
        </w:rPr>
        <w:t>PART 6 — FINAL PRESENTATION / DEMO (15%)</w:t>
      </w:r>
    </w:p>
    <w:p w14:paraId="5944176E" w14:textId="6839A8D7" w:rsidR="00310A39" w:rsidRDefault="00310A39" w:rsidP="00D56E5D">
      <w:pPr>
        <w:spacing w:after="0"/>
        <w:rPr>
          <w:b/>
          <w:bCs/>
          <w:sz w:val="32"/>
          <w:szCs w:val="32"/>
        </w:rPr>
      </w:pPr>
    </w:p>
    <w:p w14:paraId="070F3D9D" w14:textId="0F58B180" w:rsidR="00310A39" w:rsidRDefault="00310A39" w:rsidP="00D56E5D">
      <w:pPr>
        <w:spacing w:after="0"/>
        <w:rPr>
          <w:szCs w:val="28"/>
        </w:rPr>
      </w:pPr>
      <w:hyperlink r:id="rId28" w:history="1">
        <w:r w:rsidRPr="00222459">
          <w:rPr>
            <w:rStyle w:val="a4"/>
            <w:szCs w:val="28"/>
          </w:rPr>
          <w:t>https://youtu.be/QfpgCRqA81w</w:t>
        </w:r>
      </w:hyperlink>
    </w:p>
    <w:p w14:paraId="6C928224" w14:textId="77777777" w:rsidR="00310A39" w:rsidRPr="00310A39" w:rsidRDefault="00310A39" w:rsidP="00D56E5D">
      <w:pPr>
        <w:spacing w:after="0"/>
        <w:rPr>
          <w:szCs w:val="28"/>
        </w:rPr>
      </w:pPr>
    </w:p>
    <w:p w14:paraId="46D858AB" w14:textId="77777777" w:rsidR="00D56E5D" w:rsidRPr="00D56E5D" w:rsidRDefault="00D56E5D" w:rsidP="0005754E">
      <w:pPr>
        <w:spacing w:after="0"/>
        <w:rPr>
          <w:b/>
          <w:bCs/>
          <w:sz w:val="32"/>
          <w:szCs w:val="32"/>
          <w:lang w:val="en-US"/>
        </w:rPr>
      </w:pPr>
    </w:p>
    <w:sectPr w:rsidR="00D56E5D" w:rsidRPr="00D56E5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F239C"/>
    <w:multiLevelType w:val="hybridMultilevel"/>
    <w:tmpl w:val="C0F071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6F"/>
    <w:rsid w:val="0005754E"/>
    <w:rsid w:val="0008796A"/>
    <w:rsid w:val="00310A39"/>
    <w:rsid w:val="005507B8"/>
    <w:rsid w:val="0066153C"/>
    <w:rsid w:val="006C0B77"/>
    <w:rsid w:val="008242FF"/>
    <w:rsid w:val="00855B6F"/>
    <w:rsid w:val="00870751"/>
    <w:rsid w:val="00922C48"/>
    <w:rsid w:val="00933E2C"/>
    <w:rsid w:val="00A17665"/>
    <w:rsid w:val="00B915B7"/>
    <w:rsid w:val="00D56E5D"/>
    <w:rsid w:val="00D81722"/>
    <w:rsid w:val="00EA59DF"/>
    <w:rsid w:val="00EE4070"/>
    <w:rsid w:val="00F12C76"/>
    <w:rsid w:val="00F5601E"/>
    <w:rsid w:val="00F97198"/>
    <w:rsid w:val="00FB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DD9D7"/>
  <w15:chartTrackingRefBased/>
  <w15:docId w15:val="{C72BC2EC-C311-4D98-AE1D-75EBE276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3E2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8172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81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youtu.be/QfpgCRqA81w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13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Yelshibay</dc:creator>
  <cp:keywords/>
  <dc:description/>
  <cp:lastModifiedBy>Olzhas Yelshibay</cp:lastModifiedBy>
  <cp:revision>2</cp:revision>
  <dcterms:created xsi:type="dcterms:W3CDTF">2026-01-26T15:52:00Z</dcterms:created>
  <dcterms:modified xsi:type="dcterms:W3CDTF">2026-01-26T20:17:00Z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499e25ec-90e8-449a-969d-2c78e84c935c</vt:lpwstr>
  </property>
</Properties>
</file>