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85815" w:rsidRPr="00785815" w:rsidRDefault="00785815" w:rsidP="00785815">
      <w:pPr>
        <w:rPr>
          <w:b/>
          <w:bCs/>
          <w:sz w:val="56"/>
          <w:szCs w:val="56"/>
        </w:rPr>
      </w:pPr>
      <w:r w:rsidRPr="00785815">
        <w:rPr>
          <w:b/>
          <w:bCs/>
          <w:sz w:val="56"/>
          <w:szCs w:val="56"/>
        </w:rPr>
        <w:t>What is a Database Transaction?</w:t>
      </w:r>
    </w:p>
    <w:p w:rsidR="00785815" w:rsidRPr="00785815" w:rsidRDefault="00785815" w:rsidP="00785815">
      <w:pPr>
        <w:rPr>
          <w:sz w:val="56"/>
          <w:szCs w:val="56"/>
        </w:rPr>
      </w:pPr>
      <w:r w:rsidRPr="00785815">
        <w:rPr>
          <w:sz w:val="56"/>
          <w:szCs w:val="56"/>
        </w:rPr>
        <w:t xml:space="preserve">A </w:t>
      </w:r>
      <w:r w:rsidRPr="00785815">
        <w:rPr>
          <w:b/>
          <w:bCs/>
          <w:sz w:val="56"/>
          <w:szCs w:val="56"/>
        </w:rPr>
        <w:t>transaction</w:t>
      </w:r>
      <w:r w:rsidRPr="00785815">
        <w:rPr>
          <w:sz w:val="56"/>
          <w:szCs w:val="56"/>
        </w:rPr>
        <w:t xml:space="preserve"> is a group of one or more SQL operations (such as INSERT, UPDATE, or DELETE) that are treated as a </w:t>
      </w:r>
      <w:r w:rsidRPr="00785815">
        <w:rPr>
          <w:b/>
          <w:bCs/>
          <w:sz w:val="56"/>
          <w:szCs w:val="56"/>
        </w:rPr>
        <w:t>single logical unit of work</w:t>
      </w:r>
      <w:r w:rsidRPr="00785815">
        <w:rPr>
          <w:sz w:val="56"/>
          <w:szCs w:val="56"/>
        </w:rPr>
        <w:t>.</w:t>
      </w:r>
    </w:p>
    <w:p w:rsidR="00785815" w:rsidRPr="00785815" w:rsidRDefault="00785815" w:rsidP="00785815">
      <w:pPr>
        <w:rPr>
          <w:sz w:val="56"/>
          <w:szCs w:val="56"/>
        </w:rPr>
      </w:pPr>
      <w:r w:rsidRPr="00785815">
        <w:rPr>
          <w:sz w:val="56"/>
          <w:szCs w:val="56"/>
        </w:rPr>
        <w:t>You can think of it as:</w:t>
      </w:r>
    </w:p>
    <w:p w:rsidR="00785815" w:rsidRPr="00785815" w:rsidRDefault="00785815" w:rsidP="00785815">
      <w:pPr>
        <w:rPr>
          <w:sz w:val="56"/>
          <w:szCs w:val="56"/>
        </w:rPr>
      </w:pPr>
      <w:r w:rsidRPr="00785815">
        <w:rPr>
          <w:sz w:val="56"/>
          <w:szCs w:val="56"/>
        </w:rPr>
        <w:t>“Either all steps of the transaction are completed successfully, or none of them are applied at all.”</w:t>
      </w:r>
    </w:p>
    <w:p w:rsidR="00CD2437" w:rsidRDefault="00CD2437" w:rsidP="00785815">
      <w:pPr>
        <w:rPr>
          <w:rFonts w:ascii="Calibri" w:hAnsi="Calibri" w:cs="Calibri"/>
          <w:b/>
          <w:bCs/>
          <w:sz w:val="56"/>
          <w:szCs w:val="56"/>
        </w:rPr>
      </w:pPr>
    </w:p>
    <w:p w:rsidR="00785815" w:rsidRPr="00785815" w:rsidRDefault="00785815" w:rsidP="00785815">
      <w:pPr>
        <w:rPr>
          <w:b/>
          <w:bCs/>
          <w:sz w:val="56"/>
          <w:szCs w:val="56"/>
        </w:rPr>
      </w:pPr>
      <w:r w:rsidRPr="00785815">
        <w:rPr>
          <w:b/>
          <w:bCs/>
          <w:sz w:val="56"/>
          <w:szCs w:val="56"/>
        </w:rPr>
        <w:t>Simple Real-life Example</w:t>
      </w:r>
    </w:p>
    <w:p w:rsidR="00200813" w:rsidRDefault="00200813" w:rsidP="00785815">
      <w:pPr>
        <w:rPr>
          <w:sz w:val="56"/>
          <w:szCs w:val="56"/>
        </w:rPr>
      </w:pPr>
    </w:p>
    <w:p w:rsidR="00785815" w:rsidRPr="00785815" w:rsidRDefault="00900254" w:rsidP="00785815">
      <w:pPr>
        <w:rPr>
          <w:sz w:val="56"/>
          <w:szCs w:val="56"/>
        </w:rPr>
      </w:pPr>
      <w:r>
        <w:rPr>
          <w:sz w:val="56"/>
          <w:szCs w:val="56"/>
        </w:rPr>
        <w:t>Imagine you’re transferring Rs.</w:t>
      </w:r>
      <w:r w:rsidR="00785815" w:rsidRPr="00785815">
        <w:rPr>
          <w:sz w:val="56"/>
          <w:szCs w:val="56"/>
        </w:rPr>
        <w:t xml:space="preserve">500 from </w:t>
      </w:r>
      <w:r w:rsidR="00785815" w:rsidRPr="00785815">
        <w:rPr>
          <w:b/>
          <w:bCs/>
          <w:sz w:val="56"/>
          <w:szCs w:val="56"/>
        </w:rPr>
        <w:t>Account A</w:t>
      </w:r>
      <w:r w:rsidR="00785815" w:rsidRPr="00785815">
        <w:rPr>
          <w:sz w:val="56"/>
          <w:szCs w:val="56"/>
        </w:rPr>
        <w:t xml:space="preserve"> to </w:t>
      </w:r>
      <w:r w:rsidR="00785815" w:rsidRPr="00785815">
        <w:rPr>
          <w:b/>
          <w:bCs/>
          <w:sz w:val="56"/>
          <w:szCs w:val="56"/>
        </w:rPr>
        <w:t>Account B</w:t>
      </w:r>
      <w:r w:rsidR="00785815" w:rsidRPr="00785815">
        <w:rPr>
          <w:sz w:val="56"/>
          <w:szCs w:val="56"/>
        </w:rPr>
        <w:t>.</w:t>
      </w:r>
    </w:p>
    <w:p w:rsidR="00785815" w:rsidRPr="00785815" w:rsidRDefault="00785815" w:rsidP="00785815">
      <w:pPr>
        <w:rPr>
          <w:sz w:val="56"/>
          <w:szCs w:val="56"/>
        </w:rPr>
      </w:pPr>
      <w:r w:rsidRPr="00785815">
        <w:rPr>
          <w:sz w:val="56"/>
          <w:szCs w:val="56"/>
        </w:rPr>
        <w:t>This requires two steps:</w:t>
      </w:r>
    </w:p>
    <w:p w:rsidR="00785815" w:rsidRPr="00785815" w:rsidRDefault="00703909" w:rsidP="00785815">
      <w:pPr>
        <w:numPr>
          <w:ilvl w:val="0"/>
          <w:numId w:val="1"/>
        </w:numPr>
        <w:rPr>
          <w:sz w:val="56"/>
          <w:szCs w:val="56"/>
        </w:rPr>
      </w:pPr>
      <w:r>
        <w:rPr>
          <w:sz w:val="56"/>
          <w:szCs w:val="56"/>
        </w:rPr>
        <w:t>Deduct Rs.</w:t>
      </w:r>
      <w:r w:rsidR="00785815" w:rsidRPr="00785815">
        <w:rPr>
          <w:sz w:val="56"/>
          <w:szCs w:val="56"/>
        </w:rPr>
        <w:t>500 from Account A.</w:t>
      </w:r>
    </w:p>
    <w:p w:rsidR="00785815" w:rsidRPr="00785815" w:rsidRDefault="00703909" w:rsidP="00785815">
      <w:pPr>
        <w:numPr>
          <w:ilvl w:val="0"/>
          <w:numId w:val="1"/>
        </w:numPr>
        <w:rPr>
          <w:sz w:val="56"/>
          <w:szCs w:val="56"/>
        </w:rPr>
      </w:pPr>
      <w:r>
        <w:rPr>
          <w:sz w:val="56"/>
          <w:szCs w:val="56"/>
        </w:rPr>
        <w:lastRenderedPageBreak/>
        <w:t>Add Rs.</w:t>
      </w:r>
      <w:r w:rsidR="00785815" w:rsidRPr="00785815">
        <w:rPr>
          <w:sz w:val="56"/>
          <w:szCs w:val="56"/>
        </w:rPr>
        <w:t>500 to Account B.</w:t>
      </w:r>
    </w:p>
    <w:p w:rsidR="00785815" w:rsidRPr="00785815" w:rsidRDefault="00785815" w:rsidP="00785815">
      <w:pPr>
        <w:rPr>
          <w:sz w:val="56"/>
          <w:szCs w:val="56"/>
        </w:rPr>
      </w:pPr>
      <w:r w:rsidRPr="00785815">
        <w:rPr>
          <w:sz w:val="56"/>
          <w:szCs w:val="56"/>
        </w:rPr>
        <w:t xml:space="preserve">If the first step succeeds but the second one fails (say, due to a network problem), money could disappear! To avoid that, both steps are grouped into a </w:t>
      </w:r>
      <w:r w:rsidRPr="00785815">
        <w:rPr>
          <w:b/>
          <w:bCs/>
          <w:sz w:val="56"/>
          <w:szCs w:val="56"/>
        </w:rPr>
        <w:t>transaction</w:t>
      </w:r>
      <w:r w:rsidRPr="00785815">
        <w:rPr>
          <w:sz w:val="56"/>
          <w:szCs w:val="56"/>
        </w:rPr>
        <w:t xml:space="preserve"> — meaning either both steps are done or both are cancelled.</w:t>
      </w:r>
    </w:p>
    <w:p w:rsidR="00703909" w:rsidRDefault="00703909" w:rsidP="00785815">
      <w:pPr>
        <w:rPr>
          <w:b/>
          <w:bCs/>
          <w:sz w:val="56"/>
          <w:szCs w:val="56"/>
        </w:rPr>
      </w:pPr>
    </w:p>
    <w:p w:rsidR="00785815" w:rsidRPr="00785815" w:rsidRDefault="00785815" w:rsidP="00785815">
      <w:pPr>
        <w:rPr>
          <w:b/>
          <w:bCs/>
          <w:sz w:val="56"/>
          <w:szCs w:val="56"/>
        </w:rPr>
      </w:pPr>
      <w:r w:rsidRPr="00785815">
        <w:rPr>
          <w:b/>
          <w:bCs/>
          <w:sz w:val="56"/>
          <w:szCs w:val="56"/>
        </w:rPr>
        <w:t>How It Looks in a Database</w:t>
      </w:r>
    </w:p>
    <w:p w:rsidR="00785815" w:rsidRPr="00785815" w:rsidRDefault="00785815" w:rsidP="00785815">
      <w:pPr>
        <w:rPr>
          <w:sz w:val="56"/>
          <w:szCs w:val="56"/>
        </w:rPr>
      </w:pPr>
      <w:r w:rsidRPr="00785815">
        <w:rPr>
          <w:sz w:val="56"/>
          <w:szCs w:val="56"/>
        </w:rPr>
        <w:t>START TRANSACTION;</w:t>
      </w:r>
    </w:p>
    <w:p w:rsidR="00785815" w:rsidRPr="00785815" w:rsidRDefault="00785815" w:rsidP="00785815">
      <w:pPr>
        <w:rPr>
          <w:sz w:val="56"/>
          <w:szCs w:val="56"/>
        </w:rPr>
      </w:pPr>
      <w:r w:rsidRPr="00785815">
        <w:rPr>
          <w:sz w:val="56"/>
          <w:szCs w:val="56"/>
        </w:rPr>
        <w:t>UPDATE accounts SET balance = balance - 500 WHERE name = 'A';</w:t>
      </w:r>
    </w:p>
    <w:p w:rsidR="00785815" w:rsidRPr="00785815" w:rsidRDefault="00785815" w:rsidP="00785815">
      <w:pPr>
        <w:rPr>
          <w:sz w:val="56"/>
          <w:szCs w:val="56"/>
        </w:rPr>
      </w:pPr>
      <w:r w:rsidRPr="00785815">
        <w:rPr>
          <w:sz w:val="56"/>
          <w:szCs w:val="56"/>
        </w:rPr>
        <w:t>UPDATE accounts SET balance = balance + 500 WHERE name = 'B';</w:t>
      </w:r>
    </w:p>
    <w:p w:rsidR="00785815" w:rsidRPr="00785815" w:rsidRDefault="00785815" w:rsidP="00785815">
      <w:pPr>
        <w:rPr>
          <w:sz w:val="56"/>
          <w:szCs w:val="56"/>
        </w:rPr>
      </w:pPr>
      <w:r w:rsidRPr="00785815">
        <w:rPr>
          <w:sz w:val="56"/>
          <w:szCs w:val="56"/>
        </w:rPr>
        <w:t>COMMIT;</w:t>
      </w:r>
    </w:p>
    <w:p w:rsidR="00785815" w:rsidRPr="00785815" w:rsidRDefault="00785815" w:rsidP="00785815">
      <w:pPr>
        <w:rPr>
          <w:sz w:val="56"/>
          <w:szCs w:val="56"/>
        </w:rPr>
      </w:pPr>
      <w:r w:rsidRPr="00785815">
        <w:rPr>
          <w:sz w:val="56"/>
          <w:szCs w:val="56"/>
        </w:rPr>
        <w:t>If something goes wrong during the process, you can use:</w:t>
      </w:r>
    </w:p>
    <w:p w:rsidR="00785815" w:rsidRPr="00785815" w:rsidRDefault="00785815" w:rsidP="00785815">
      <w:pPr>
        <w:rPr>
          <w:sz w:val="56"/>
          <w:szCs w:val="56"/>
        </w:rPr>
      </w:pPr>
      <w:r w:rsidRPr="00785815">
        <w:rPr>
          <w:sz w:val="56"/>
          <w:szCs w:val="56"/>
        </w:rPr>
        <w:lastRenderedPageBreak/>
        <w:t>ROLLBACK;</w:t>
      </w:r>
    </w:p>
    <w:p w:rsidR="00C5202D" w:rsidRDefault="00C5202D" w:rsidP="00785815">
      <w:pPr>
        <w:rPr>
          <w:sz w:val="56"/>
          <w:szCs w:val="56"/>
        </w:rPr>
      </w:pPr>
    </w:p>
    <w:p w:rsidR="00785815" w:rsidRPr="00785815" w:rsidRDefault="00785815" w:rsidP="00785815">
      <w:pPr>
        <w:rPr>
          <w:sz w:val="56"/>
          <w:szCs w:val="56"/>
        </w:rPr>
      </w:pPr>
      <w:r w:rsidRPr="00785815">
        <w:rPr>
          <w:sz w:val="56"/>
          <w:szCs w:val="56"/>
        </w:rPr>
        <w:t xml:space="preserve">The </w:t>
      </w:r>
      <w:r w:rsidRPr="00785815">
        <w:rPr>
          <w:b/>
          <w:bCs/>
          <w:sz w:val="56"/>
          <w:szCs w:val="56"/>
        </w:rPr>
        <w:t>COMMIT</w:t>
      </w:r>
      <w:r w:rsidRPr="00785815">
        <w:rPr>
          <w:sz w:val="56"/>
          <w:szCs w:val="56"/>
        </w:rPr>
        <w:t xml:space="preserve"> command makes all the changes permanent, while </w:t>
      </w:r>
      <w:r w:rsidRPr="00785815">
        <w:rPr>
          <w:b/>
          <w:bCs/>
          <w:sz w:val="56"/>
          <w:szCs w:val="56"/>
        </w:rPr>
        <w:t>ROLLBACK</w:t>
      </w:r>
      <w:r w:rsidRPr="00785815">
        <w:rPr>
          <w:sz w:val="56"/>
          <w:szCs w:val="56"/>
        </w:rPr>
        <w:t xml:space="preserve"> cancels everything done in that transaction and brings the database back to its previous state.</w:t>
      </w:r>
    </w:p>
    <w:p w:rsidR="00003DA3" w:rsidRDefault="00003DA3" w:rsidP="00785815">
      <w:pPr>
        <w:rPr>
          <w:b/>
          <w:bCs/>
          <w:sz w:val="56"/>
          <w:szCs w:val="56"/>
        </w:rPr>
      </w:pPr>
    </w:p>
    <w:p w:rsidR="00785815" w:rsidRPr="00785815" w:rsidRDefault="00785815" w:rsidP="00785815">
      <w:pPr>
        <w:rPr>
          <w:b/>
          <w:bCs/>
          <w:sz w:val="56"/>
          <w:szCs w:val="56"/>
        </w:rPr>
      </w:pPr>
      <w:r w:rsidRPr="00785815">
        <w:rPr>
          <w:b/>
          <w:bCs/>
          <w:sz w:val="56"/>
          <w:szCs w:val="56"/>
        </w:rPr>
        <w:t xml:space="preserve">In </w:t>
      </w:r>
      <w:proofErr w:type="spellStart"/>
      <w:r w:rsidRPr="00785815">
        <w:rPr>
          <w:b/>
          <w:bCs/>
          <w:sz w:val="56"/>
          <w:szCs w:val="56"/>
        </w:rPr>
        <w:t>SQLAlchemy</w:t>
      </w:r>
      <w:proofErr w:type="spellEnd"/>
      <w:r w:rsidRPr="00785815">
        <w:rPr>
          <w:b/>
          <w:bCs/>
          <w:sz w:val="56"/>
          <w:szCs w:val="56"/>
        </w:rPr>
        <w:t xml:space="preserve"> or Any Programming Language</w:t>
      </w:r>
    </w:p>
    <w:p w:rsidR="00785815" w:rsidRPr="00785815" w:rsidRDefault="00785815" w:rsidP="00785815">
      <w:pPr>
        <w:rPr>
          <w:sz w:val="56"/>
          <w:szCs w:val="56"/>
        </w:rPr>
      </w:pPr>
      <w:r w:rsidRPr="00785815">
        <w:rPr>
          <w:sz w:val="56"/>
          <w:szCs w:val="56"/>
        </w:rPr>
        <w:t xml:space="preserve">When you call </w:t>
      </w:r>
      <w:proofErr w:type="spellStart"/>
      <w:proofErr w:type="gramStart"/>
      <w:r w:rsidRPr="00785815">
        <w:rPr>
          <w:sz w:val="56"/>
          <w:szCs w:val="56"/>
        </w:rPr>
        <w:t>session.commit</w:t>
      </w:r>
      <w:proofErr w:type="spellEnd"/>
      <w:r w:rsidRPr="00785815">
        <w:rPr>
          <w:sz w:val="56"/>
          <w:szCs w:val="56"/>
        </w:rPr>
        <w:t>(</w:t>
      </w:r>
      <w:proofErr w:type="gramEnd"/>
      <w:r w:rsidRPr="00785815">
        <w:rPr>
          <w:sz w:val="56"/>
          <w:szCs w:val="56"/>
        </w:rPr>
        <w:t xml:space="preserve">) in </w:t>
      </w:r>
      <w:proofErr w:type="spellStart"/>
      <w:r w:rsidRPr="00785815">
        <w:rPr>
          <w:sz w:val="56"/>
          <w:szCs w:val="56"/>
        </w:rPr>
        <w:t>SQLAlchemy</w:t>
      </w:r>
      <w:proofErr w:type="spellEnd"/>
      <w:r w:rsidRPr="00785815">
        <w:rPr>
          <w:sz w:val="56"/>
          <w:szCs w:val="56"/>
        </w:rPr>
        <w:t>, all pending operations are permanently saved to the database.</w:t>
      </w:r>
    </w:p>
    <w:p w:rsidR="00785815" w:rsidRPr="00785815" w:rsidRDefault="00785815" w:rsidP="00785815">
      <w:pPr>
        <w:rPr>
          <w:sz w:val="56"/>
          <w:szCs w:val="56"/>
        </w:rPr>
      </w:pPr>
      <w:r w:rsidRPr="00785815">
        <w:rPr>
          <w:sz w:val="56"/>
          <w:szCs w:val="56"/>
        </w:rPr>
        <w:t xml:space="preserve">If any error occurs and you call </w:t>
      </w:r>
      <w:proofErr w:type="spellStart"/>
      <w:proofErr w:type="gramStart"/>
      <w:r w:rsidRPr="00785815">
        <w:rPr>
          <w:sz w:val="56"/>
          <w:szCs w:val="56"/>
        </w:rPr>
        <w:t>session.rollback</w:t>
      </w:r>
      <w:proofErr w:type="spellEnd"/>
      <w:r w:rsidRPr="00785815">
        <w:rPr>
          <w:sz w:val="56"/>
          <w:szCs w:val="56"/>
        </w:rPr>
        <w:t>(</w:t>
      </w:r>
      <w:proofErr w:type="gramEnd"/>
      <w:r w:rsidRPr="00785815">
        <w:rPr>
          <w:sz w:val="56"/>
          <w:szCs w:val="56"/>
        </w:rPr>
        <w:t xml:space="preserve">), all the changes made </w:t>
      </w:r>
      <w:r w:rsidRPr="00785815">
        <w:rPr>
          <w:sz w:val="56"/>
          <w:szCs w:val="56"/>
        </w:rPr>
        <w:lastRenderedPageBreak/>
        <w:t>since the last commit are undone — as if they never happened.</w:t>
      </w:r>
    </w:p>
    <w:p w:rsidR="00003DA3" w:rsidRDefault="00003DA3" w:rsidP="00785815">
      <w:pPr>
        <w:rPr>
          <w:b/>
          <w:bCs/>
          <w:sz w:val="56"/>
          <w:szCs w:val="56"/>
        </w:rPr>
      </w:pPr>
    </w:p>
    <w:p w:rsidR="00785815" w:rsidRPr="00785815" w:rsidRDefault="00785815" w:rsidP="00785815">
      <w:pPr>
        <w:rPr>
          <w:b/>
          <w:bCs/>
          <w:sz w:val="56"/>
          <w:szCs w:val="56"/>
        </w:rPr>
      </w:pPr>
      <w:r w:rsidRPr="00785815">
        <w:rPr>
          <w:b/>
          <w:bCs/>
          <w:sz w:val="56"/>
          <w:szCs w:val="56"/>
        </w:rPr>
        <w:t>ACID Properties of a Transaction</w:t>
      </w:r>
    </w:p>
    <w:p w:rsidR="00785815" w:rsidRPr="00785815" w:rsidRDefault="00785815" w:rsidP="00785815">
      <w:pPr>
        <w:rPr>
          <w:sz w:val="56"/>
          <w:szCs w:val="56"/>
        </w:rPr>
      </w:pPr>
      <w:r w:rsidRPr="00785815">
        <w:rPr>
          <w:sz w:val="56"/>
          <w:szCs w:val="56"/>
        </w:rPr>
        <w:t xml:space="preserve">Transactions follow four key properties known as </w:t>
      </w:r>
      <w:r w:rsidRPr="00785815">
        <w:rPr>
          <w:b/>
          <w:bCs/>
          <w:sz w:val="56"/>
          <w:szCs w:val="56"/>
        </w:rPr>
        <w:t>ACID</w:t>
      </w:r>
      <w:r w:rsidRPr="00785815">
        <w:rPr>
          <w:sz w:val="56"/>
          <w:szCs w:val="56"/>
        </w:rPr>
        <w:t>:</w:t>
      </w:r>
    </w:p>
    <w:p w:rsidR="00785815" w:rsidRPr="00785815" w:rsidRDefault="00785815" w:rsidP="00785815">
      <w:pPr>
        <w:numPr>
          <w:ilvl w:val="0"/>
          <w:numId w:val="2"/>
        </w:numPr>
        <w:rPr>
          <w:sz w:val="56"/>
          <w:szCs w:val="56"/>
        </w:rPr>
      </w:pPr>
      <w:r w:rsidRPr="00785815">
        <w:rPr>
          <w:b/>
          <w:bCs/>
          <w:sz w:val="56"/>
          <w:szCs w:val="56"/>
        </w:rPr>
        <w:t>Atomicity</w:t>
      </w:r>
      <w:r w:rsidRPr="00785815">
        <w:rPr>
          <w:sz w:val="56"/>
          <w:szCs w:val="56"/>
        </w:rPr>
        <w:t xml:space="preserve"> means that the entire transaction is treated as a single unit — either all operations happen or none happen. There’s no halfway result.</w:t>
      </w:r>
    </w:p>
    <w:p w:rsidR="00785815" w:rsidRPr="00785815" w:rsidRDefault="00785815" w:rsidP="00785815">
      <w:pPr>
        <w:numPr>
          <w:ilvl w:val="0"/>
          <w:numId w:val="2"/>
        </w:numPr>
        <w:rPr>
          <w:sz w:val="56"/>
          <w:szCs w:val="56"/>
        </w:rPr>
      </w:pPr>
      <w:r w:rsidRPr="00785815">
        <w:rPr>
          <w:b/>
          <w:bCs/>
          <w:sz w:val="56"/>
          <w:szCs w:val="56"/>
        </w:rPr>
        <w:t>Consistency</w:t>
      </w:r>
      <w:r w:rsidRPr="00785815">
        <w:rPr>
          <w:sz w:val="56"/>
          <w:szCs w:val="56"/>
        </w:rPr>
        <w:t xml:space="preserve"> ensures that the database remains in a valid state before and after the transaction. All rules, constraints, and relationships remain correct (for example, no negative balance).</w:t>
      </w:r>
    </w:p>
    <w:p w:rsidR="00785815" w:rsidRPr="00785815" w:rsidRDefault="00785815" w:rsidP="00785815">
      <w:pPr>
        <w:numPr>
          <w:ilvl w:val="0"/>
          <w:numId w:val="2"/>
        </w:numPr>
        <w:rPr>
          <w:sz w:val="56"/>
          <w:szCs w:val="56"/>
        </w:rPr>
      </w:pPr>
      <w:r w:rsidRPr="00785815">
        <w:rPr>
          <w:b/>
          <w:bCs/>
          <w:sz w:val="56"/>
          <w:szCs w:val="56"/>
        </w:rPr>
        <w:lastRenderedPageBreak/>
        <w:t>Isolation</w:t>
      </w:r>
      <w:r w:rsidRPr="00785815">
        <w:rPr>
          <w:sz w:val="56"/>
          <w:szCs w:val="56"/>
        </w:rPr>
        <w:t xml:space="preserve"> means that multiple transactions happening at the same time don’t affect each other. For instance, if two users are transferring money simultaneously, one transaction doesn’t see the incomplete results of another.</w:t>
      </w:r>
    </w:p>
    <w:p w:rsidR="00785815" w:rsidRPr="00785815" w:rsidRDefault="00785815" w:rsidP="00785815">
      <w:pPr>
        <w:numPr>
          <w:ilvl w:val="0"/>
          <w:numId w:val="2"/>
        </w:numPr>
        <w:rPr>
          <w:sz w:val="56"/>
          <w:szCs w:val="56"/>
        </w:rPr>
      </w:pPr>
      <w:r w:rsidRPr="00785815">
        <w:rPr>
          <w:b/>
          <w:bCs/>
          <w:sz w:val="56"/>
          <w:szCs w:val="56"/>
        </w:rPr>
        <w:t>Durability</w:t>
      </w:r>
      <w:r w:rsidRPr="00785815">
        <w:rPr>
          <w:sz w:val="56"/>
          <w:szCs w:val="56"/>
        </w:rPr>
        <w:t xml:space="preserve"> guarantees that once a transaction is committed, its result is permanently stored in the database, even if the system crashes or restarts afterward.</w:t>
      </w:r>
    </w:p>
    <w:p w:rsidR="00D76618" w:rsidRDefault="00D76618" w:rsidP="00785815">
      <w:pPr>
        <w:rPr>
          <w:b/>
          <w:bCs/>
          <w:sz w:val="56"/>
          <w:szCs w:val="56"/>
        </w:rPr>
      </w:pPr>
    </w:p>
    <w:p w:rsidR="00785815" w:rsidRPr="00785815" w:rsidRDefault="00785815" w:rsidP="00785815">
      <w:pPr>
        <w:rPr>
          <w:b/>
          <w:bCs/>
          <w:sz w:val="56"/>
          <w:szCs w:val="56"/>
        </w:rPr>
      </w:pPr>
      <w:r w:rsidRPr="00785815">
        <w:rPr>
          <w:b/>
          <w:bCs/>
          <w:sz w:val="56"/>
          <w:szCs w:val="56"/>
        </w:rPr>
        <w:t>Summary</w:t>
      </w:r>
    </w:p>
    <w:p w:rsidR="00785815" w:rsidRPr="00785815" w:rsidRDefault="00785815" w:rsidP="00785815">
      <w:pPr>
        <w:rPr>
          <w:sz w:val="56"/>
          <w:szCs w:val="56"/>
        </w:rPr>
      </w:pPr>
      <w:r w:rsidRPr="00785815">
        <w:rPr>
          <w:sz w:val="56"/>
          <w:szCs w:val="56"/>
        </w:rPr>
        <w:t xml:space="preserve">A </w:t>
      </w:r>
      <w:r w:rsidRPr="00785815">
        <w:rPr>
          <w:b/>
          <w:bCs/>
          <w:sz w:val="56"/>
          <w:szCs w:val="56"/>
        </w:rPr>
        <w:t>transaction</w:t>
      </w:r>
      <w:r w:rsidRPr="00785815">
        <w:rPr>
          <w:sz w:val="56"/>
          <w:szCs w:val="56"/>
        </w:rPr>
        <w:t xml:space="preserve"> is like performing several related operations inside a “safety box.”</w:t>
      </w:r>
      <w:r w:rsidRPr="00785815">
        <w:rPr>
          <w:sz w:val="56"/>
          <w:szCs w:val="56"/>
        </w:rPr>
        <w:br/>
        <w:t xml:space="preserve">If everything goes right, we </w:t>
      </w:r>
      <w:r w:rsidRPr="00785815">
        <w:rPr>
          <w:b/>
          <w:bCs/>
          <w:sz w:val="56"/>
          <w:szCs w:val="56"/>
        </w:rPr>
        <w:t>commit</w:t>
      </w:r>
      <w:r w:rsidRPr="00785815">
        <w:rPr>
          <w:sz w:val="56"/>
          <w:szCs w:val="56"/>
        </w:rPr>
        <w:t xml:space="preserve"> </w:t>
      </w:r>
      <w:r w:rsidRPr="00785815">
        <w:rPr>
          <w:sz w:val="56"/>
          <w:szCs w:val="56"/>
        </w:rPr>
        <w:lastRenderedPageBreak/>
        <w:t>and make the changes permanent.</w:t>
      </w:r>
      <w:r w:rsidRPr="00785815">
        <w:rPr>
          <w:sz w:val="56"/>
          <w:szCs w:val="56"/>
        </w:rPr>
        <w:br/>
        <w:t xml:space="preserve">If something goes wrong, we </w:t>
      </w:r>
      <w:r w:rsidRPr="00785815">
        <w:rPr>
          <w:b/>
          <w:bCs/>
          <w:sz w:val="56"/>
          <w:szCs w:val="56"/>
        </w:rPr>
        <w:t>rollback</w:t>
      </w:r>
      <w:r w:rsidRPr="00785815">
        <w:rPr>
          <w:sz w:val="56"/>
          <w:szCs w:val="56"/>
        </w:rPr>
        <w:t xml:space="preserve"> and undo the partial work.</w:t>
      </w:r>
    </w:p>
    <w:p w:rsidR="00785815" w:rsidRPr="00785815" w:rsidRDefault="00785815" w:rsidP="00785815">
      <w:pPr>
        <w:rPr>
          <w:sz w:val="56"/>
          <w:szCs w:val="56"/>
        </w:rPr>
      </w:pPr>
      <w:r w:rsidRPr="00785815">
        <w:rPr>
          <w:sz w:val="56"/>
          <w:szCs w:val="56"/>
        </w:rPr>
        <w:t xml:space="preserve">The </w:t>
      </w:r>
      <w:r w:rsidRPr="00785815">
        <w:rPr>
          <w:b/>
          <w:bCs/>
          <w:sz w:val="56"/>
          <w:szCs w:val="56"/>
        </w:rPr>
        <w:t>ACID</w:t>
      </w:r>
      <w:r w:rsidRPr="00785815">
        <w:rPr>
          <w:sz w:val="56"/>
          <w:szCs w:val="56"/>
        </w:rPr>
        <w:t xml:space="preserve"> principles — Atomicity, Consistency, Isolation, and Durability — ensure that the database remains accurate, reliable, and safe even in the face of errors or failures.</w:t>
      </w:r>
      <w:bookmarkStart w:id="0" w:name="_GoBack"/>
      <w:bookmarkEnd w:id="0"/>
    </w:p>
    <w:sectPr w:rsidR="00785815" w:rsidRPr="0078581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83925FE"/>
    <w:multiLevelType w:val="multilevel"/>
    <w:tmpl w:val="854AE2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FE53EC1"/>
    <w:multiLevelType w:val="multilevel"/>
    <w:tmpl w:val="5896F4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2902"/>
    <w:rsid w:val="00003DA3"/>
    <w:rsid w:val="00200813"/>
    <w:rsid w:val="00503205"/>
    <w:rsid w:val="00703909"/>
    <w:rsid w:val="00785815"/>
    <w:rsid w:val="00900254"/>
    <w:rsid w:val="00C5202D"/>
    <w:rsid w:val="00CD2437"/>
    <w:rsid w:val="00D22902"/>
    <w:rsid w:val="00D7661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6EDC98E-6CB8-4DB2-8E7A-B52BB9415B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84059092">
      <w:bodyDiv w:val="1"/>
      <w:marLeft w:val="0"/>
      <w:marRight w:val="0"/>
      <w:marTop w:val="0"/>
      <w:marBottom w:val="0"/>
      <w:divBdr>
        <w:top w:val="none" w:sz="0" w:space="0" w:color="auto"/>
        <w:left w:val="none" w:sz="0" w:space="0" w:color="auto"/>
        <w:bottom w:val="none" w:sz="0" w:space="0" w:color="auto"/>
        <w:right w:val="none" w:sz="0" w:space="0" w:color="auto"/>
      </w:divBdr>
      <w:divsChild>
        <w:div w:id="13869521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6</Pages>
  <Words>388</Words>
  <Characters>2214</Characters>
  <Application>Microsoft Office Word</Application>
  <DocSecurity>0</DocSecurity>
  <Lines>18</Lines>
  <Paragraphs>5</Paragraphs>
  <ScaleCrop>false</ScaleCrop>
  <Company/>
  <LinksUpToDate>false</LinksUpToDate>
  <CharactersWithSpaces>2597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9</cp:revision>
  <dcterms:created xsi:type="dcterms:W3CDTF">2025-10-07T16:09:00Z</dcterms:created>
  <dcterms:modified xsi:type="dcterms:W3CDTF">2025-10-08T14:15:00Z</dcterms:modified>
</cp:coreProperties>
</file>