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07E3" w:rsidRDefault="009461B7" w:rsidP="009461B7">
      <w:pPr>
        <w:pStyle w:val="Title"/>
      </w:pPr>
      <w:r w:rsidRPr="009461B7">
        <w:t>ENGLISH</w:t>
      </w:r>
    </w:p>
    <w:p w:rsidR="009461B7" w:rsidRDefault="009461B7" w:rsidP="009461B7">
      <w:pPr>
        <w:pStyle w:val="Title"/>
      </w:pPr>
      <w:r>
        <w:t>AGE GROUP (4-6)</w:t>
      </w:r>
      <w: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993"/>
        <w:gridCol w:w="2314"/>
        <w:gridCol w:w="1721"/>
      </w:tblGrid>
      <w:tr w:rsidR="009461B7" w:rsidRPr="009461B7" w:rsidTr="00946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Answer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is a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🐱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🐶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🐘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🐍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🐱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number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picture shows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rain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☀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🌧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❄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🌈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🌧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animal twice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🐢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🐕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🐢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🐘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toy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smaller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🧸🧸 (big)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🧸🧸 (small)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small toy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comes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2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shape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round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🟦 🟪 🟥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two look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same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🐄🐕🐄🐘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🐄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shows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night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☀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🌙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☁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️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🌈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🌙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🐱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🪑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🚗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🐱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this row?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🍎🍌🍇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Pick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sky color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🟦 🟥 🟢 🟨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🟦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number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bigger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toy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🧸 🪴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🕯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️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🧸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two shapes are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same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🟦 🟦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🟦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a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fruit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🥕 🧀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🍗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picture showing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🌊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🌳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🌸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🔥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🌊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face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happy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😊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😢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😡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😴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😊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can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fly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🐘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🐦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🐍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🐢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🐦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the middle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🦋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🐝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🐞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🐝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9461B7" w:rsidRPr="009461B7" w:rsidRDefault="009461B7" w:rsidP="009461B7"/>
    <w:p w:rsidR="009461B7" w:rsidRDefault="009461B7" w:rsidP="009461B7"/>
    <w:p w:rsidR="009461B7" w:rsidRDefault="009461B7" w:rsidP="009461B7"/>
    <w:p w:rsidR="009461B7" w:rsidRDefault="009461B7" w:rsidP="009461B7"/>
    <w:p w:rsidR="009461B7" w:rsidRDefault="009461B7" w:rsidP="009461B7"/>
    <w:p w:rsidR="009461B7" w:rsidRDefault="009461B7" w:rsidP="009461B7"/>
    <w:p w:rsidR="009461B7" w:rsidRDefault="009461B7" w:rsidP="009461B7"/>
    <w:p w:rsidR="009461B7" w:rsidRDefault="009461B7" w:rsidP="009461B7">
      <w:pPr>
        <w:pStyle w:val="Title"/>
      </w:pPr>
      <w:r>
        <w:lastRenderedPageBreak/>
        <w:t>AGE GROUP (7-10)</w:t>
      </w:r>
    </w:p>
    <w:p w:rsidR="009461B7" w:rsidRDefault="009461B7" w:rsidP="009461B7">
      <w:pPr>
        <w:pStyle w:val="Title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4180"/>
        <w:gridCol w:w="3088"/>
        <w:gridCol w:w="1721"/>
      </w:tblGrid>
      <w:tr w:rsidR="009461B7" w:rsidRPr="009461B7" w:rsidTr="009461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Answer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spelling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skool</w:t>
            </w:r>
            <w:proofErr w:type="spellEnd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school, </w:t>
            </w: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scholl</w:t>
            </w:r>
            <w:proofErr w:type="spellEnd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scool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school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number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4, 7, 10, 12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that sounds different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cat, mat, hat, sun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comes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15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14, 16, 13, 12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picture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shows “running”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🧍,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🏃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🪑,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🚶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🏃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with b/d confusion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bed, deb, </w:t>
            </w: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beq</w:t>
            </w:r>
            <w:proofErr w:type="spellEnd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beb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deb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bigger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: 32 or 23?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23, 32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is a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fruit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🥕, 🧀,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🍗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word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: dog, god, dig, dog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dog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spelled wrong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apple, orange, </w:t>
            </w: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banna</w:t>
            </w:r>
            <w:proofErr w:type="spellEnd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, grapes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banna</w:t>
            </w:r>
            <w:proofErr w:type="spellEnd"/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 that comes after M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N, O, L, P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starting with ‘S’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tree, car, sun, ear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sun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 shape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square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🟩,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🔵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, 🟨, 🟥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🟥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rhyming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“ball”?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tall, book, pen, run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tall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is a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five, fish, fan, fire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five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 one out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cat, bat, rat, cap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cap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two same numbers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: 6, 9, 6, 4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🐱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🍎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🪑, </w:t>
            </w: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🚗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Segoe UI Symbol" w:eastAsia="Times New Roman" w:hAnsi="Segoe UI Symbol" w:cs="Segoe UI Symbol"/>
                <w:sz w:val="24"/>
                <w:szCs w:val="24"/>
              </w:rPr>
              <w:t>🐱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 pattern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that repeats: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ABAB, AABB, ABCD, ABCA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ABAB</w:t>
            </w:r>
          </w:p>
        </w:tc>
      </w:tr>
      <w:tr w:rsidR="009461B7" w:rsidRPr="009461B7" w:rsidTr="009461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461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alphabetically</w:t>
            </w: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ball, apple, cat, dog</w:t>
            </w:r>
          </w:p>
        </w:tc>
        <w:tc>
          <w:tcPr>
            <w:tcW w:w="0" w:type="auto"/>
            <w:vAlign w:val="center"/>
            <w:hideMark/>
          </w:tcPr>
          <w:p w:rsidR="009461B7" w:rsidRPr="009461B7" w:rsidRDefault="009461B7" w:rsidP="009461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61B7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</w:tr>
    </w:tbl>
    <w:p w:rsidR="009461B7" w:rsidRDefault="009461B7" w:rsidP="009461B7">
      <w:r>
        <w:br/>
      </w:r>
    </w:p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C6844">
      <w:pPr>
        <w:pStyle w:val="Title"/>
      </w:pPr>
      <w:r>
        <w:lastRenderedPageBreak/>
        <w:t>AGE GROUP (11-15)</w:t>
      </w:r>
    </w:p>
    <w:p w:rsidR="009C6844" w:rsidRDefault="009C6844" w:rsidP="009C684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670"/>
        <w:gridCol w:w="3823"/>
        <w:gridCol w:w="1552"/>
      </w:tblGrid>
      <w:tr w:rsidR="009C6844" w:rsidRPr="009C6844" w:rsidTr="009C6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Answer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spelling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receive,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recieve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recive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receeve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receive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not rhyme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high, sky, tie, book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book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 one out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circle, square, triangle, apple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comes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after 49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48, 50, 51, 52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with correct order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from, form,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froam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frmo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from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Select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pair that matches sound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sun-fun, ball-doll, pen-pan, car-cat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sun-fun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homophone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“sea”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see,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, she, sew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see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Find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number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pair: 28, 82, 28, 38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letter after G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H, F, I, J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 word out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cat, bat, rat, cap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cap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that looks confusing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(b/d)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bed, bad, bud, bid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bed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spelled wrong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elephant, giraffe, lion,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tigre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tigre</w:t>
            </w:r>
            <w:proofErr w:type="spellEnd"/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with same sound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: “two”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too, to, tow, toy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too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is a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run, car, chair, hill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run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similar meaning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: “happy”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sad, glad, angry, tired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glad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missing? 12, 14, __, 18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16, 13, 15, 17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word is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first alphabetically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dog, apple, ball, cat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sentence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He is play. / He plays. / He playing. / Plays </w:t>
            </w:r>
            <w:proofErr w:type="gram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he</w:t>
            </w:r>
            <w:proofErr w:type="gram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He plays.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rhyming pair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light-night, pen-fan, big-pig, both 1 &amp; 3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both 1 &amp; 3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matching pattern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A1B2, A2B3, A1B1, A3B2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A1B2</w:t>
            </w:r>
          </w:p>
        </w:tc>
      </w:tr>
    </w:tbl>
    <w:p w:rsidR="009C6844" w:rsidRPr="009C6844" w:rsidRDefault="009C6844" w:rsidP="009C6844"/>
    <w:p w:rsidR="009C6844" w:rsidRDefault="009C6844" w:rsidP="009461B7"/>
    <w:p w:rsidR="009461B7" w:rsidRDefault="009461B7" w:rsidP="009461B7"/>
    <w:p w:rsidR="009C6844" w:rsidRDefault="009C6844" w:rsidP="009461B7"/>
    <w:p w:rsidR="009C6844" w:rsidRDefault="009C6844" w:rsidP="009461B7"/>
    <w:p w:rsidR="009C6844" w:rsidRDefault="009C6844" w:rsidP="009461B7"/>
    <w:p w:rsidR="009C6844" w:rsidRDefault="009C6844" w:rsidP="009C6844">
      <w:pPr>
        <w:pStyle w:val="Title"/>
      </w:pPr>
      <w:r>
        <w:lastRenderedPageBreak/>
        <w:t>AGE GROUP (16+)</w:t>
      </w:r>
    </w:p>
    <w:p w:rsidR="009C6844" w:rsidRDefault="009C6844" w:rsidP="009C6844"/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990"/>
        <w:gridCol w:w="4424"/>
        <w:gridCol w:w="1631"/>
      </w:tblGrid>
      <w:tr w:rsidR="009C6844" w:rsidRPr="009C6844" w:rsidTr="009C6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Answer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spelling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accommodate,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acomodate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accomadate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accomodat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accommodate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one is a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homophone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“right”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write, rite, both, none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 word out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affect, effect, impact, reflect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reflect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word order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their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there, they’re,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thier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their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number is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palindrome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121, 234, 456, 987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121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spelled incorrectly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environment,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governmant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, education, solution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governmant</w:t>
            </w:r>
            <w:proofErr w:type="spellEnd"/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same sound pair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hear-here, hair-hare, both, none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Which is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closest meaning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“brief”?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short, long, large, slow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short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sentence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He don’t know. / He doesn’t know. / He not know. / He no know.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He doesn’t know.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odd number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12, 15, 18, 20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synonym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“huge”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tiny, large, soft, dull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large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that sounds confusing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quite, quiet, quilt, quit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quiet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right antonym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of “begin”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end, start, continue, finish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end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with double letter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apple, book, play, road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apple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rhyming pair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bear-fair, cat-hat, both, none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the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sentence with correct grammar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She don’t go. / She goes. / She going. / She go.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She goes.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with same sound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: “knew”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new, now, no, near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new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pattern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ABAB, AABB, ABBA, ABCD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ABAB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Tap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 that doesn’t fit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read, write, sleep, think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sleep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Choose </w:t>
            </w: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 homophone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“pair”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pear, pare, both, none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both</w:t>
            </w:r>
          </w:p>
        </w:tc>
      </w:tr>
    </w:tbl>
    <w:p w:rsidR="009C6844" w:rsidRPr="009C6844" w:rsidRDefault="009C6844" w:rsidP="009C6844">
      <w:r>
        <w:br w:type="textWrapping" w:clear="all"/>
      </w:r>
    </w:p>
    <w:p w:rsidR="009C6844" w:rsidRDefault="009C6844" w:rsidP="009C6844">
      <w:pPr>
        <w:pStyle w:val="Title"/>
      </w:pPr>
      <w:r>
        <w:lastRenderedPageBreak/>
        <w:t xml:space="preserve">Logic </w:t>
      </w:r>
      <w:proofErr w:type="gramStart"/>
      <w:r>
        <w:t>Behind</w:t>
      </w:r>
      <w:proofErr w:type="gramEnd"/>
      <w:r>
        <w:t xml:space="preserve"> Dyslexia Calculation:</w:t>
      </w:r>
    </w:p>
    <w:p w:rsidR="009C6844" w:rsidRDefault="009C6844" w:rsidP="009C6844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356"/>
        <w:gridCol w:w="1870"/>
        <w:gridCol w:w="2198"/>
        <w:gridCol w:w="2966"/>
      </w:tblGrid>
      <w:tr w:rsidR="009C6844" w:rsidRPr="009C6844" w:rsidTr="009C68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Questions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Time (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avg</w:t>
            </w:r>
            <w:proofErr w:type="spellEnd"/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per Q)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Threshold for Risk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4–6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10–15 sec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&gt;6 incorrect OR &gt;4 slow responses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Early signs of visual/auditory confusion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7–10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10–12 sec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&gt;7 incorrect OR &gt;5 slow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Letter/number order and phoneme difficulty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11–15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8–10 sec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&gt;8 incorrect OR &gt;5 slow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Complex pattern and spelling issues</w:t>
            </w:r>
          </w:p>
        </w:tc>
      </w:tr>
      <w:tr w:rsidR="009C6844" w:rsidRPr="009C6844" w:rsidTr="009C6844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16+ </w:t>
            </w:r>
            <w:proofErr w:type="spellStart"/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yrs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</w:t>
            </w: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6–8 sec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&gt;9 incorrect OR &gt;6 slow</w:t>
            </w:r>
          </w:p>
        </w:tc>
        <w:tc>
          <w:tcPr>
            <w:tcW w:w="0" w:type="auto"/>
            <w:vAlign w:val="center"/>
            <w:hideMark/>
          </w:tcPr>
          <w:p w:rsidR="009C6844" w:rsidRPr="009C6844" w:rsidRDefault="009C6844" w:rsidP="009C68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C6844">
              <w:rPr>
                <w:rFonts w:ascii="Times New Roman" w:eastAsia="Times New Roman" w:hAnsi="Times New Roman" w:cs="Times New Roman"/>
                <w:sz w:val="24"/>
                <w:szCs w:val="24"/>
              </w:rPr>
              <w:t>Memory/phonetic processing difficulty</w:t>
            </w:r>
          </w:p>
        </w:tc>
      </w:tr>
    </w:tbl>
    <w:p w:rsidR="009C6844" w:rsidRDefault="009C6844" w:rsidP="009C6844"/>
    <w:p w:rsidR="008348F4" w:rsidRDefault="008348F4" w:rsidP="009C6844"/>
    <w:p w:rsidR="008348F4" w:rsidRDefault="008348F4" w:rsidP="008348F4">
      <w:pPr>
        <w:pStyle w:val="Title"/>
      </w:pPr>
      <w:r>
        <w:t>Sources:</w:t>
      </w:r>
      <w:r>
        <w:br/>
      </w:r>
    </w:p>
    <w:p w:rsidR="008348F4" w:rsidRDefault="008348F4" w:rsidP="0083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48F4">
        <w:rPr>
          <w:rFonts w:ascii="Times New Roman" w:eastAsia="Times New Roman" w:hAnsi="Times New Roman" w:cs="Times New Roman"/>
          <w:b/>
          <w:bCs/>
          <w:sz w:val="27"/>
          <w:szCs w:val="27"/>
        </w:rPr>
        <w:t>DST — Dyslexia Screening Test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bCs/>
          <w:sz w:val="27"/>
          <w:szCs w:val="27"/>
        </w:rPr>
        <w:t>(</w:t>
      </w:r>
      <w:r>
        <w:t>Nicolson &amp; Fawcett (1996, 2004 versions for different age groups).</w:t>
      </w:r>
      <w:r>
        <w:t>)</w:t>
      </w:r>
    </w:p>
    <w:p w:rsidR="008348F4" w:rsidRPr="008348F4" w:rsidRDefault="008348F4" w:rsidP="008348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8348F4">
        <w:rPr>
          <w:rFonts w:ascii="Times New Roman" w:hAnsi="Times New Roman" w:cs="Times New Roman"/>
          <w:b/>
          <w:sz w:val="27"/>
          <w:szCs w:val="27"/>
        </w:rPr>
        <w:t>CTOPP — Comprehensive Test of Phonological Processing</w:t>
      </w:r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27"/>
          <w:szCs w:val="27"/>
        </w:rPr>
        <w:t>(</w:t>
      </w:r>
      <w:r>
        <w:t xml:space="preserve">Wagner, </w:t>
      </w:r>
      <w:proofErr w:type="spellStart"/>
      <w:r>
        <w:t>Torgesen</w:t>
      </w:r>
      <w:proofErr w:type="spellEnd"/>
      <w:r>
        <w:t xml:space="preserve"> &amp; </w:t>
      </w:r>
      <w:proofErr w:type="spellStart"/>
      <w:r>
        <w:t>Rashotte</w:t>
      </w:r>
      <w:proofErr w:type="spellEnd"/>
      <w:r>
        <w:t xml:space="preserve"> (1999; CTOPP-2 in 2013).</w:t>
      </w:r>
      <w:r>
        <w:t>)</w:t>
      </w:r>
    </w:p>
    <w:p w:rsidR="008348F4" w:rsidRDefault="008348F4" w:rsidP="008348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sz w:val="27"/>
          <w:szCs w:val="27"/>
        </w:rPr>
      </w:pPr>
      <w:r w:rsidRPr="008348F4">
        <w:rPr>
          <w:rFonts w:ascii="Times New Roman" w:hAnsi="Times New Roman" w:cs="Times New Roman"/>
          <w:b/>
          <w:sz w:val="27"/>
          <w:szCs w:val="27"/>
        </w:rPr>
        <w:t>DEST — Dyslexia Early Screening Test</w:t>
      </w:r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27"/>
          <w:szCs w:val="27"/>
        </w:rPr>
        <w:t>(</w:t>
      </w:r>
      <w:r>
        <w:t>Fawcett &amp; Nicolson (1996).</w:t>
      </w:r>
      <w:r>
        <w:t>)</w:t>
      </w:r>
    </w:p>
    <w:p w:rsidR="008348F4" w:rsidRPr="008348F4" w:rsidRDefault="008348F4" w:rsidP="008348F4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sz w:val="27"/>
          <w:szCs w:val="27"/>
        </w:rPr>
      </w:pPr>
      <w:r w:rsidRPr="008348F4">
        <w:rPr>
          <w:rFonts w:ascii="Times New Roman" w:hAnsi="Times New Roman" w:cs="Times New Roman"/>
          <w:b/>
          <w:sz w:val="27"/>
          <w:szCs w:val="27"/>
        </w:rPr>
        <w:t>TOWRE — Test of Word Reading Efficiency</w:t>
      </w:r>
      <w:r>
        <w:rPr>
          <w:rFonts w:ascii="Times New Roman" w:hAnsi="Times New Roman" w:cs="Times New Roman"/>
          <w:b/>
          <w:sz w:val="27"/>
          <w:szCs w:val="27"/>
        </w:rPr>
        <w:t xml:space="preserve"> </w:t>
      </w:r>
      <w:r>
        <w:rPr>
          <w:rFonts w:ascii="Times New Roman" w:hAnsi="Times New Roman" w:cs="Times New Roman"/>
          <w:sz w:val="27"/>
          <w:szCs w:val="27"/>
        </w:rPr>
        <w:t>(</w:t>
      </w:r>
      <w:proofErr w:type="spellStart"/>
      <w:r>
        <w:t>Torgesen</w:t>
      </w:r>
      <w:proofErr w:type="spellEnd"/>
      <w:r>
        <w:t xml:space="preserve">, Wagner, &amp; </w:t>
      </w:r>
      <w:proofErr w:type="spellStart"/>
      <w:r>
        <w:t>Rashotte</w:t>
      </w:r>
      <w:proofErr w:type="spellEnd"/>
      <w:r>
        <w:t xml:space="preserve"> (1999; TOWRE-2 in 2012).</w:t>
      </w:r>
      <w:r>
        <w:t>)</w:t>
      </w:r>
      <w:bookmarkStart w:id="0" w:name="_GoBack"/>
      <w:bookmarkEnd w:id="0"/>
    </w:p>
    <w:p w:rsidR="008348F4" w:rsidRPr="008348F4" w:rsidRDefault="008348F4" w:rsidP="008348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348F4" w:rsidRPr="008348F4" w:rsidRDefault="008348F4" w:rsidP="008348F4"/>
    <w:sectPr w:rsidR="008348F4" w:rsidRPr="008348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13495"/>
    <w:multiLevelType w:val="multilevel"/>
    <w:tmpl w:val="FFC25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1B7"/>
    <w:rsid w:val="007107E3"/>
    <w:rsid w:val="008348F4"/>
    <w:rsid w:val="009461B7"/>
    <w:rsid w:val="009C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BA803-A6C4-4AF7-A005-18DF9275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48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61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9461B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348F4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0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5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1104</Words>
  <Characters>4560</Characters>
  <Application>Microsoft Office Word</Application>
  <DocSecurity>0</DocSecurity>
  <Lines>506</Lines>
  <Paragraphs>471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2025-10-31T08:36:00Z</dcterms:created>
  <dcterms:modified xsi:type="dcterms:W3CDTF">2025-10-31T09:06:00Z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9d0f04c5-b9ad-44ed-b889-64f5940c1859</vt:lpwstr>
  </property>
</Properties>
</file>