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5005" w14:textId="4B8180AC" w:rsidR="00247492" w:rsidRPr="009074FE" w:rsidRDefault="00247492" w:rsidP="009074F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FE">
        <w:rPr>
          <w:rFonts w:ascii="Times New Roman" w:hAnsi="Times New Roman" w:cs="Times New Roman"/>
          <w:b/>
          <w:bCs/>
          <w:sz w:val="24"/>
          <w:szCs w:val="24"/>
        </w:rPr>
        <w:t>TASK 2: Determination of Specific growth rate</w:t>
      </w:r>
    </w:p>
    <w:p w14:paraId="542C8FE4" w14:textId="6641F6C1" w:rsidR="00247492" w:rsidRPr="00E6453D" w:rsidRDefault="00A12C89" w:rsidP="009074F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FE"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r w:rsidR="00247492" w:rsidRPr="009074FE">
        <w:rPr>
          <w:rFonts w:ascii="Times New Roman" w:hAnsi="Times New Roman" w:cs="Times New Roman"/>
          <w:sz w:val="24"/>
          <w:szCs w:val="24"/>
        </w:rPr>
        <w:br/>
        <w:t>Experimental data describ</w:t>
      </w:r>
      <w:r w:rsidRPr="009074FE">
        <w:rPr>
          <w:rFonts w:ascii="Times New Roman" w:hAnsi="Times New Roman" w:cs="Times New Roman"/>
          <w:sz w:val="24"/>
          <w:szCs w:val="24"/>
        </w:rPr>
        <w:t>ing</w:t>
      </w:r>
      <w:r w:rsidR="00247492" w:rsidRPr="009074FE">
        <w:rPr>
          <w:rFonts w:ascii="Times New Roman" w:hAnsi="Times New Roman" w:cs="Times New Roman"/>
          <w:sz w:val="24"/>
          <w:szCs w:val="24"/>
        </w:rPr>
        <w:t xml:space="preserve"> the growth of a bacterial population X is given. </w:t>
      </w:r>
      <w:r w:rsidRPr="009074FE">
        <w:rPr>
          <w:rFonts w:ascii="Times New Roman" w:hAnsi="Times New Roman" w:cs="Times New Roman"/>
          <w:sz w:val="24"/>
          <w:szCs w:val="24"/>
        </w:rPr>
        <w:t xml:space="preserve">A central kinetic parameter characterizing the microbial growth is the specific growth </w:t>
      </w:r>
      <w:proofErr w:type="gramStart"/>
      <w:r w:rsidRPr="009074FE">
        <w:rPr>
          <w:rFonts w:ascii="Times New Roman" w:hAnsi="Times New Roman" w:cs="Times New Roman"/>
          <w:sz w:val="24"/>
          <w:szCs w:val="24"/>
        </w:rPr>
        <w:t>rate ,</w:t>
      </w:r>
      <w:proofErr w:type="gramEnd"/>
      <w:r w:rsidR="00247492" w:rsidRPr="009074FE">
        <w:rPr>
          <w:rFonts w:ascii="Times New Roman" w:hAnsi="Times New Roman" w:cs="Times New Roman"/>
          <w:sz w:val="24"/>
          <w:szCs w:val="24"/>
        </w:rPr>
        <w:t xml:space="preserve"> which </w:t>
      </w:r>
      <w:r w:rsidRPr="009074FE">
        <w:rPr>
          <w:rFonts w:ascii="Times New Roman" w:hAnsi="Times New Roman" w:cs="Times New Roman"/>
          <w:sz w:val="24"/>
          <w:szCs w:val="24"/>
        </w:rPr>
        <w:t>quantifies the</w:t>
      </w:r>
      <w:r w:rsidR="00247492" w:rsidRPr="009074FE">
        <w:rPr>
          <w:rFonts w:ascii="Times New Roman" w:hAnsi="Times New Roman" w:cs="Times New Roman"/>
          <w:sz w:val="24"/>
          <w:szCs w:val="24"/>
        </w:rPr>
        <w:t xml:space="preserve"> </w:t>
      </w:r>
      <w:r w:rsidRPr="009074FE">
        <w:rPr>
          <w:rFonts w:ascii="Times New Roman" w:hAnsi="Times New Roman" w:cs="Times New Roman"/>
          <w:sz w:val="24"/>
          <w:szCs w:val="24"/>
        </w:rPr>
        <w:t xml:space="preserve">relative </w:t>
      </w:r>
      <w:r w:rsidR="00247492" w:rsidRPr="009074FE">
        <w:rPr>
          <w:rFonts w:ascii="Times New Roman" w:hAnsi="Times New Roman" w:cs="Times New Roman"/>
          <w:sz w:val="24"/>
          <w:szCs w:val="24"/>
        </w:rPr>
        <w:t>biomass increase</w:t>
      </w:r>
      <w:r w:rsidRPr="009074FE">
        <w:rPr>
          <w:rFonts w:ascii="Times New Roman" w:hAnsi="Times New Roman" w:cs="Times New Roman"/>
          <w:sz w:val="24"/>
          <w:szCs w:val="24"/>
        </w:rPr>
        <w:t xml:space="preserve"> per unit time</w:t>
      </w:r>
      <w:r w:rsidR="00247492" w:rsidRPr="009074FE">
        <w:rPr>
          <w:rFonts w:ascii="Times New Roman" w:hAnsi="Times New Roman" w:cs="Times New Roman"/>
          <w:sz w:val="24"/>
          <w:szCs w:val="24"/>
        </w:rPr>
        <w:t>. This parameter is significant in biotechnology, as it provides insight for the state and growth dynamics of microorganisms.</w:t>
      </w:r>
    </w:p>
    <w:p w14:paraId="3BEB8CB8" w14:textId="77777777" w:rsidR="00A12C89" w:rsidRPr="009074FE" w:rsidRDefault="00A12C89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>The specific growth rate is defined as:</w:t>
      </w:r>
    </w:p>
    <w:p w14:paraId="56824A41" w14:textId="157F3B0F" w:rsidR="00A12C89" w:rsidRPr="009074FE" w:rsidRDefault="00A12C89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μ=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t⋅X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53536AD" w14:textId="0C74FC97" w:rsidR="00247492" w:rsidRPr="009074FE" w:rsidRDefault="00A12C89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9074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074FE">
        <w:rPr>
          <w:rFonts w:ascii="Times New Roman" w:hAnsi="Times New Roman" w:cs="Times New Roman"/>
          <w:sz w:val="24"/>
          <w:szCs w:val="24"/>
        </w:rPr>
        <w:t xml:space="preserve">denotes the biomass concentration and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9074FE">
        <w:rPr>
          <w:rFonts w:ascii="Times New Roman" w:hAnsi="Times New Roman" w:cs="Times New Roman"/>
          <w:sz w:val="24"/>
          <w:szCs w:val="24"/>
        </w:rPr>
        <w:t>the time.</w:t>
      </w:r>
    </w:p>
    <w:p w14:paraId="71C556F0" w14:textId="29F24303" w:rsidR="00247492" w:rsidRPr="009074FE" w:rsidRDefault="00247492" w:rsidP="009074F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FE">
        <w:rPr>
          <w:rFonts w:ascii="Times New Roman" w:hAnsi="Times New Roman" w:cs="Times New Roman"/>
          <w:b/>
          <w:bCs/>
          <w:sz w:val="24"/>
          <w:szCs w:val="24"/>
        </w:rPr>
        <w:t>Task 2.1:</w:t>
      </w:r>
    </w:p>
    <w:p w14:paraId="3B94B15C" w14:textId="77777777" w:rsidR="00A12C89" w:rsidRPr="009074FE" w:rsidRDefault="00247492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>During the exponential(</w:t>
      </w:r>
      <w:proofErr w:type="spellStart"/>
      <w:r w:rsidRPr="009074FE">
        <w:rPr>
          <w:rFonts w:ascii="Times New Roman" w:hAnsi="Times New Roman" w:cs="Times New Roman"/>
          <w:sz w:val="24"/>
          <w:szCs w:val="24"/>
        </w:rPr>
        <w:t>logarthimic</w:t>
      </w:r>
      <w:proofErr w:type="spellEnd"/>
      <w:r w:rsidRPr="009074FE">
        <w:rPr>
          <w:rFonts w:ascii="Times New Roman" w:hAnsi="Times New Roman" w:cs="Times New Roman"/>
          <w:sz w:val="24"/>
          <w:szCs w:val="24"/>
        </w:rPr>
        <w:t>) growth phase, bacterial growth can be described by the rate of biomass increase is proportional to the current biomass. This leads to the differential equation:</w:t>
      </w:r>
    </w:p>
    <w:p w14:paraId="467DA564" w14:textId="73487152" w:rsidR="00247492" w:rsidRPr="009074FE" w:rsidRDefault="00A12C89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=μX</m:t>
          </m:r>
        </m:oMath>
      </m:oMathPara>
    </w:p>
    <w:p w14:paraId="72C6D7FA" w14:textId="45F031FE" w:rsidR="00247492" w:rsidRPr="009074FE" w:rsidRDefault="00A12C89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μ </m:t>
        </m:r>
      </m:oMath>
      <w:r w:rsidRPr="009074FE">
        <w:rPr>
          <w:rFonts w:ascii="Times New Roman" w:hAnsi="Times New Roman" w:cs="Times New Roman"/>
          <w:sz w:val="24"/>
          <w:szCs w:val="24"/>
        </w:rPr>
        <w:t>is the specific growth rate and is assumed to be constant within the considered time interval.</w:t>
      </w:r>
    </w:p>
    <w:p w14:paraId="2EBCEA8A" w14:textId="2472F853" w:rsidR="00247492" w:rsidRPr="009074FE" w:rsidRDefault="00247492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>Solving this equation yields the time-dependent biomass function:</w:t>
      </w:r>
    </w:p>
    <w:p w14:paraId="055569CB" w14:textId="6E12767C" w:rsidR="00A12C89" w:rsidRPr="009074FE" w:rsidRDefault="00A12C89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X(t)=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μt</m:t>
              </m:r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8C83144" w14:textId="2468EBBB" w:rsidR="00A12C89" w:rsidRPr="009074FE" w:rsidRDefault="00A12C89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 xml:space="preserve">with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9074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074FE">
        <w:rPr>
          <w:rFonts w:ascii="Times New Roman" w:hAnsi="Times New Roman" w:cs="Times New Roman"/>
          <w:sz w:val="24"/>
          <w:szCs w:val="24"/>
        </w:rPr>
        <w:t xml:space="preserve">representing the biomass at the initial time point </w:t>
      </w:r>
      <m:oMath>
        <m:r>
          <w:rPr>
            <w:rFonts w:ascii="Cambria Math" w:hAnsi="Cambria Math" w:cs="Times New Roman"/>
            <w:sz w:val="24"/>
            <w:szCs w:val="24"/>
          </w:rPr>
          <m:t>t=0</m:t>
        </m:r>
      </m:oMath>
      <w:r w:rsidRPr="009074FE">
        <w:rPr>
          <w:rFonts w:ascii="Times New Roman" w:hAnsi="Times New Roman" w:cs="Times New Roman"/>
          <w:sz w:val="24"/>
          <w:szCs w:val="24"/>
        </w:rPr>
        <w:t>.</w:t>
      </w:r>
    </w:p>
    <w:p w14:paraId="12364C4A" w14:textId="6CA95673" w:rsidR="00247492" w:rsidRPr="009074FE" w:rsidRDefault="00247492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>To estimate the “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 w:rsidRPr="009074FE">
        <w:rPr>
          <w:rFonts w:ascii="Times New Roman" w:hAnsi="Times New Roman" w:cs="Times New Roman"/>
          <w:sz w:val="24"/>
          <w:szCs w:val="24"/>
        </w:rPr>
        <w:t xml:space="preserve">” </w:t>
      </w:r>
      <w:r w:rsidR="00A12C89" w:rsidRPr="009074FE">
        <w:rPr>
          <w:rFonts w:ascii="Times New Roman" w:hAnsi="Times New Roman" w:cs="Times New Roman"/>
          <w:sz w:val="24"/>
          <w:szCs w:val="24"/>
        </w:rPr>
        <w:t>f</w:t>
      </w:r>
      <w:r w:rsidRPr="009074FE">
        <w:rPr>
          <w:rFonts w:ascii="Times New Roman" w:hAnsi="Times New Roman" w:cs="Times New Roman"/>
          <w:sz w:val="24"/>
          <w:szCs w:val="24"/>
        </w:rPr>
        <w:t>rom the</w:t>
      </w:r>
      <w:r w:rsidR="00A12C89" w:rsidRPr="009074FE">
        <w:rPr>
          <w:rFonts w:ascii="Times New Roman" w:hAnsi="Times New Roman" w:cs="Times New Roman"/>
          <w:sz w:val="24"/>
          <w:szCs w:val="24"/>
        </w:rPr>
        <w:t xml:space="preserve"> given experimental</w:t>
      </w:r>
      <w:r w:rsidRPr="009074FE">
        <w:rPr>
          <w:rFonts w:ascii="Times New Roman" w:hAnsi="Times New Roman" w:cs="Times New Roman"/>
          <w:sz w:val="24"/>
          <w:szCs w:val="24"/>
        </w:rPr>
        <w:t xml:space="preserve"> data, the natural logarthim of the biomass is considered:</w:t>
      </w:r>
    </w:p>
    <w:p w14:paraId="30F35472" w14:textId="63F045C2" w:rsidR="00A12C89" w:rsidRPr="009074FE" w:rsidRDefault="00A12C89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ln</m:t>
          </m:r>
          <m:r>
            <w:rPr>
              <w:rFonts w:ascii="Cambria Math" w:hAnsi="Cambria Math" w:cs="Times New Roman"/>
              <w:sz w:val="24"/>
              <w:szCs w:val="24"/>
            </w:rPr>
            <m:t>⁡X(t)=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ln</m:t>
          </m:r>
          <m:r>
            <w:rPr>
              <w:rFonts w:ascii="Cambria Math" w:hAnsi="Cambria Math" w:cs="Times New Roman"/>
              <w:sz w:val="24"/>
              <w:szCs w:val="24"/>
            </w:rPr>
            <m:t>⁡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+μt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1FB5B64" w14:textId="62F7996D" w:rsidR="00A12C89" w:rsidRPr="009074FE" w:rsidRDefault="00A12C89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 xml:space="preserve">This transformation converts the exponential growth law into a linear relationship between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ln</m:t>
        </m:r>
        <m:r>
          <w:rPr>
            <w:rFonts w:ascii="Cambria Math" w:hAnsi="Cambria Math" w:cs="Times New Roman"/>
            <w:sz w:val="24"/>
            <w:szCs w:val="24"/>
          </w:rPr>
          <m:t>⁡(X)</m:t>
        </m:r>
      </m:oMath>
      <w:r w:rsidRPr="009074FE">
        <w:rPr>
          <w:rFonts w:ascii="Times New Roman" w:hAnsi="Times New Roman" w:cs="Times New Roman"/>
          <w:sz w:val="24"/>
          <w:szCs w:val="24"/>
        </w:rPr>
        <w:t xml:space="preserve">and time. As a result, the specific growth rate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 w:rsidRPr="009074FE">
        <w:rPr>
          <w:rFonts w:ascii="Times New Roman" w:hAnsi="Times New Roman" w:cs="Times New Roman"/>
          <w:sz w:val="24"/>
          <w:szCs w:val="24"/>
        </w:rPr>
        <w:t xml:space="preserve">can be determined as the </w:t>
      </w:r>
      <w:r w:rsidRPr="009074FE">
        <w:rPr>
          <w:rFonts w:ascii="Times New Roman" w:hAnsi="Times New Roman" w:cs="Times New Roman"/>
          <w:b/>
          <w:bCs/>
          <w:sz w:val="24"/>
          <w:szCs w:val="24"/>
        </w:rPr>
        <w:t>slope of a linear regression</w:t>
      </w:r>
      <w:r w:rsidRPr="009074FE">
        <w:rPr>
          <w:rFonts w:ascii="Times New Roman" w:hAnsi="Times New Roman" w:cs="Times New Roman"/>
          <w:sz w:val="24"/>
          <w:szCs w:val="24"/>
        </w:rPr>
        <w:t xml:space="preserve"> of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ln</m:t>
        </m:r>
        <m:r>
          <w:rPr>
            <w:rFonts w:ascii="Cambria Math" w:hAnsi="Cambria Math" w:cs="Times New Roman"/>
            <w:sz w:val="24"/>
            <w:szCs w:val="24"/>
          </w:rPr>
          <m:t>⁡(X)</m:t>
        </m:r>
      </m:oMath>
      <w:r w:rsidRPr="009074FE">
        <w:rPr>
          <w:rFonts w:ascii="Times New Roman" w:hAnsi="Times New Roman" w:cs="Times New Roman"/>
          <w:sz w:val="24"/>
          <w:szCs w:val="24"/>
        </w:rPr>
        <w:t>versus time.</w:t>
      </w:r>
    </w:p>
    <w:p w14:paraId="2728332D" w14:textId="10B57EFA" w:rsidR="00A12C89" w:rsidRPr="009074FE" w:rsidRDefault="00A12C89" w:rsidP="009074F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FE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B6FB82B" w14:textId="3CF10413" w:rsidR="00A12C89" w:rsidRDefault="009074FE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>Assuming</w:t>
      </w:r>
      <w:r w:rsidR="00A12C89" w:rsidRPr="009074FE">
        <w:rPr>
          <w:rFonts w:ascii="Times New Roman" w:hAnsi="Times New Roman" w:cs="Times New Roman"/>
          <w:sz w:val="24"/>
          <w:szCs w:val="24"/>
        </w:rPr>
        <w:t xml:space="preserve"> the exponential growth, the specific growth rate can be easily estimated from the given data by </w:t>
      </w:r>
      <w:r w:rsidRPr="009074FE">
        <w:rPr>
          <w:rFonts w:ascii="Times New Roman" w:hAnsi="Times New Roman" w:cs="Times New Roman"/>
          <w:sz w:val="24"/>
          <w:szCs w:val="24"/>
        </w:rPr>
        <w:t>logarithmic</w:t>
      </w:r>
      <w:r w:rsidR="00A12C89" w:rsidRPr="009074FE">
        <w:rPr>
          <w:rFonts w:ascii="Times New Roman" w:hAnsi="Times New Roman" w:cs="Times New Roman"/>
          <w:sz w:val="24"/>
          <w:szCs w:val="24"/>
        </w:rPr>
        <w:t xml:space="preserve"> transformation of the biomass and linear regression. This approach provides a simple and biologically meaningful method for growth rate estimation.</w:t>
      </w:r>
    </w:p>
    <w:p w14:paraId="34688947" w14:textId="77777777" w:rsidR="00E6453D" w:rsidRPr="009074FE" w:rsidRDefault="00E6453D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600D8D" w14:textId="0A6D6DB5" w:rsidR="00247492" w:rsidRPr="009074FE" w:rsidRDefault="00247492" w:rsidP="009074F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FE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2.2:</w:t>
      </w:r>
      <w:r w:rsidR="00A12C89" w:rsidRPr="009074FE">
        <w:rPr>
          <w:rFonts w:ascii="Times New Roman" w:hAnsi="Times New Roman" w:cs="Times New Roman"/>
          <w:b/>
          <w:bCs/>
          <w:sz w:val="24"/>
          <w:szCs w:val="24"/>
        </w:rPr>
        <w:t xml:space="preserve"> Estimation of th</w:t>
      </w:r>
      <w:r w:rsidR="009074FE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A12C89" w:rsidRPr="009074FE">
        <w:rPr>
          <w:rFonts w:ascii="Times New Roman" w:hAnsi="Times New Roman" w:cs="Times New Roman"/>
          <w:b/>
          <w:bCs/>
          <w:sz w:val="24"/>
          <w:szCs w:val="24"/>
        </w:rPr>
        <w:t xml:space="preserve"> Average growth rate from experimental data</w:t>
      </w:r>
    </w:p>
    <w:p w14:paraId="6871F5D8" w14:textId="120991F4" w:rsidR="00A12C89" w:rsidRPr="009074FE" w:rsidRDefault="00A12C89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 xml:space="preserve">Selection of the </w:t>
      </w:r>
      <w:r w:rsidR="009074FE" w:rsidRPr="009074FE">
        <w:rPr>
          <w:rFonts w:ascii="Times New Roman" w:hAnsi="Times New Roman" w:cs="Times New Roman"/>
          <w:sz w:val="24"/>
          <w:szCs w:val="24"/>
        </w:rPr>
        <w:t>exponential Growth</w:t>
      </w:r>
      <w:r w:rsidRPr="009074FE">
        <w:rPr>
          <w:rFonts w:ascii="Times New Roman" w:hAnsi="Times New Roman" w:cs="Times New Roman"/>
          <w:sz w:val="24"/>
          <w:szCs w:val="24"/>
        </w:rPr>
        <w:t xml:space="preserve"> phase</w:t>
      </w:r>
    </w:p>
    <w:p w14:paraId="76654E5D" w14:textId="77777777" w:rsidR="009074FE" w:rsidRPr="009074FE" w:rsidRDefault="009074FE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3DED56" w14:textId="77777777" w:rsidR="009074FE" w:rsidRDefault="009074FE" w:rsidP="009074FE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96AAD4" wp14:editId="090B72E2">
            <wp:extent cx="3407312" cy="2781040"/>
            <wp:effectExtent l="0" t="0" r="3175" b="635"/>
            <wp:docPr id="1446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5216" cy="278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387C" w14:textId="7AE3350C" w:rsidR="00E6453D" w:rsidRPr="00E6453D" w:rsidRDefault="00E6453D" w:rsidP="009074FE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E6453D">
        <w:rPr>
          <w:rFonts w:ascii="Times New Roman" w:hAnsi="Times New Roman" w:cs="Times New Roman"/>
          <w:i/>
          <w:iCs/>
          <w:sz w:val="24"/>
          <w:szCs w:val="24"/>
        </w:rPr>
        <w:t xml:space="preserve">Figure 1: Scatter plot of the logarithm of biomass </w:t>
      </w:r>
      <m:oMath>
        <m:r>
          <w:rPr>
            <w:rFonts w:ascii="Cambria Math" w:hAnsi="Cambria Math" w:cs="Times New Roman"/>
            <w:sz w:val="24"/>
            <w:szCs w:val="24"/>
          </w:rPr>
          <m:t>ln⁡(X)</m:t>
        </m:r>
      </m:oMath>
      <w:r w:rsidRPr="00E6453D">
        <w:rPr>
          <w:rFonts w:ascii="Times New Roman" w:hAnsi="Times New Roman" w:cs="Times New Roman"/>
          <w:i/>
          <w:iCs/>
          <w:sz w:val="24"/>
          <w:szCs w:val="24"/>
        </w:rPr>
        <w:t>versus time for the experimental data.</w:t>
      </w:r>
    </w:p>
    <w:p w14:paraId="434AE5AE" w14:textId="1411E2FE" w:rsidR="00247492" w:rsidRPr="009074FE" w:rsidRDefault="00247492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 xml:space="preserve">From the given data, the values were </w:t>
      </w:r>
      <w:r w:rsidR="00FC5677" w:rsidRPr="009074FE">
        <w:rPr>
          <w:rFonts w:ascii="Times New Roman" w:hAnsi="Times New Roman" w:cs="Times New Roman"/>
          <w:sz w:val="24"/>
          <w:szCs w:val="24"/>
        </w:rPr>
        <w:t xml:space="preserve">plotted </w:t>
      </w:r>
      <w:r w:rsidRPr="009074FE">
        <w:rPr>
          <w:rFonts w:ascii="Times New Roman" w:hAnsi="Times New Roman" w:cs="Times New Roman"/>
          <w:sz w:val="24"/>
          <w:szCs w:val="24"/>
        </w:rPr>
        <w:t xml:space="preserve">to identify the time interval in which exponential growth occurs. At early time, the biomass has fluctuations and doesn’t increase </w:t>
      </w:r>
      <w:r w:rsidR="00FC5677" w:rsidRPr="009074FE">
        <w:rPr>
          <w:rFonts w:ascii="Times New Roman" w:hAnsi="Times New Roman" w:cs="Times New Roman"/>
          <w:sz w:val="24"/>
          <w:szCs w:val="24"/>
        </w:rPr>
        <w:t>monotonically</w:t>
      </w:r>
      <w:r w:rsidRPr="009074FE">
        <w:rPr>
          <w:rFonts w:ascii="Times New Roman" w:hAnsi="Times New Roman" w:cs="Times New Roman"/>
          <w:sz w:val="24"/>
          <w:szCs w:val="24"/>
        </w:rPr>
        <w:t xml:space="preserve">, indicating lag phase behaviour and some experimental noise. </w:t>
      </w:r>
      <w:r w:rsidR="00FC5677" w:rsidRPr="009074FE">
        <w:rPr>
          <w:rFonts w:ascii="Times New Roman" w:hAnsi="Times New Roman" w:cs="Times New Roman"/>
          <w:sz w:val="24"/>
          <w:szCs w:val="24"/>
        </w:rPr>
        <w:t xml:space="preserve">In contrast, between </w:t>
      </w:r>
      <w:r w:rsidR="00FC5677" w:rsidRPr="009074FE">
        <w:rPr>
          <w:rFonts w:ascii="Times New Roman" w:hAnsi="Times New Roman" w:cs="Times New Roman"/>
          <w:b/>
          <w:bCs/>
          <w:sz w:val="24"/>
          <w:szCs w:val="24"/>
        </w:rPr>
        <w:t>2.75</w:t>
      </w:r>
      <w:r w:rsidRPr="009074FE">
        <w:rPr>
          <w:rFonts w:ascii="Times New Roman" w:hAnsi="Times New Roman" w:cs="Times New Roman"/>
          <w:b/>
          <w:bCs/>
          <w:sz w:val="24"/>
          <w:szCs w:val="24"/>
        </w:rPr>
        <w:t>h to 9.</w:t>
      </w:r>
      <w:r w:rsidR="00FC5677" w:rsidRPr="009074F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074FE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074FE">
        <w:rPr>
          <w:rFonts w:ascii="Times New Roman" w:hAnsi="Times New Roman" w:cs="Times New Roman"/>
          <w:sz w:val="24"/>
          <w:szCs w:val="24"/>
        </w:rPr>
        <w:t xml:space="preserve"> h, the biomass increases rapidly and </w:t>
      </w:r>
      <w:r w:rsidR="00FC5677" w:rsidRPr="009074FE">
        <w:rPr>
          <w:rFonts w:ascii="Times New Roman" w:hAnsi="Times New Roman" w:cs="Times New Roman"/>
          <w:sz w:val="24"/>
          <w:szCs w:val="24"/>
        </w:rPr>
        <w:t>consistently</w:t>
      </w:r>
      <w:r w:rsidRPr="009074FE">
        <w:rPr>
          <w:rFonts w:ascii="Times New Roman" w:hAnsi="Times New Roman" w:cs="Times New Roman"/>
          <w:sz w:val="24"/>
          <w:szCs w:val="24"/>
        </w:rPr>
        <w:t>, indicating the exponential growth.</w:t>
      </w:r>
    </w:p>
    <w:p w14:paraId="3D4E3238" w14:textId="613703B3" w:rsidR="00A1224B" w:rsidRPr="009074FE" w:rsidRDefault="00247492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>Therefore</w:t>
      </w:r>
      <w:r w:rsidR="009074FE">
        <w:rPr>
          <w:rFonts w:ascii="Times New Roman" w:hAnsi="Times New Roman" w:cs="Times New Roman"/>
          <w:sz w:val="24"/>
          <w:szCs w:val="24"/>
        </w:rPr>
        <w:t xml:space="preserve">, </w:t>
      </w:r>
      <w:r w:rsidRPr="009074FE">
        <w:rPr>
          <w:rFonts w:ascii="Times New Roman" w:hAnsi="Times New Roman" w:cs="Times New Roman"/>
          <w:sz w:val="24"/>
          <w:szCs w:val="24"/>
        </w:rPr>
        <w:t>the</w:t>
      </w:r>
      <w:r w:rsidR="00FC5677" w:rsidRPr="009074FE">
        <w:rPr>
          <w:rFonts w:ascii="Times New Roman" w:hAnsi="Times New Roman" w:cs="Times New Roman"/>
          <w:sz w:val="24"/>
          <w:szCs w:val="24"/>
        </w:rPr>
        <w:t xml:space="preserve"> following </w:t>
      </w:r>
      <w:r w:rsidRPr="009074FE">
        <w:rPr>
          <w:rFonts w:ascii="Times New Roman" w:hAnsi="Times New Roman" w:cs="Times New Roman"/>
          <w:sz w:val="24"/>
          <w:szCs w:val="24"/>
        </w:rPr>
        <w:t xml:space="preserve">time window </w:t>
      </w:r>
      <w:r w:rsidR="00FC5677" w:rsidRPr="009074FE">
        <w:rPr>
          <w:rFonts w:ascii="Times New Roman" w:hAnsi="Times New Roman" w:cs="Times New Roman"/>
          <w:sz w:val="24"/>
          <w:szCs w:val="24"/>
        </w:rPr>
        <w:t xml:space="preserve">was selected </w:t>
      </w:r>
      <w:r w:rsidRPr="009074FE">
        <w:rPr>
          <w:rFonts w:ascii="Times New Roman" w:hAnsi="Times New Roman" w:cs="Times New Roman"/>
          <w:sz w:val="24"/>
          <w:szCs w:val="24"/>
        </w:rPr>
        <w:t xml:space="preserve">for the </w:t>
      </w:r>
      <w:r w:rsidR="00FC5677" w:rsidRPr="009074FE">
        <w:rPr>
          <w:rFonts w:ascii="Times New Roman" w:hAnsi="Times New Roman" w:cs="Times New Roman"/>
          <w:sz w:val="24"/>
          <w:szCs w:val="24"/>
        </w:rPr>
        <w:t xml:space="preserve">further </w:t>
      </w:r>
      <w:r w:rsidR="00816C83" w:rsidRPr="009074FE">
        <w:rPr>
          <w:rFonts w:ascii="Times New Roman" w:hAnsi="Times New Roman" w:cs="Times New Roman"/>
          <w:sz w:val="24"/>
          <w:szCs w:val="24"/>
        </w:rPr>
        <w:t>analysis:</w:t>
      </w:r>
    </w:p>
    <w:p w14:paraId="1ABEA77B" w14:textId="7C37906A" w:rsidR="00FC5677" w:rsidRPr="009074FE" w:rsidRDefault="009074FE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2.</m:t>
          </m:r>
          <m:r>
            <w:rPr>
              <w:rFonts w:ascii="Cambria Math" w:hAnsi="Cambria Math" w:cs="Times New Roman"/>
              <w:sz w:val="24"/>
              <w:szCs w:val="24"/>
            </w:rPr>
            <m:t>7</m:t>
          </m:r>
          <m:r>
            <w:rPr>
              <w:rFonts w:ascii="Cambria Math" w:hAnsi="Cambria Math" w:cs="Times New Roman"/>
              <w:sz w:val="24"/>
              <w:szCs w:val="24"/>
            </w:rPr>
            <m:t>5</m:t>
          </m:r>
          <m:r>
            <w:rPr>
              <w:rFonts w:ascii="Cambria Math" w:hAnsi="Cambria Math" w:cs="Times New Roman"/>
              <w:sz w:val="24"/>
              <w:szCs w:val="24"/>
            </w:rPr>
            <m:t>≤t≤9.75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C0A7827" w14:textId="2597EEAD" w:rsidR="00FC5677" w:rsidRPr="009074FE" w:rsidRDefault="00FC5677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 xml:space="preserve">Within the selected </w:t>
      </w:r>
      <w:proofErr w:type="gramStart"/>
      <w:r w:rsidRPr="009074FE">
        <w:rPr>
          <w:rFonts w:ascii="Times New Roman" w:hAnsi="Times New Roman" w:cs="Times New Roman"/>
          <w:sz w:val="24"/>
          <w:szCs w:val="24"/>
        </w:rPr>
        <w:t>time period</w:t>
      </w:r>
      <w:proofErr w:type="gramEnd"/>
      <w:r w:rsidRPr="009074FE">
        <w:rPr>
          <w:rFonts w:ascii="Times New Roman" w:hAnsi="Times New Roman" w:cs="Times New Roman"/>
          <w:sz w:val="24"/>
          <w:szCs w:val="24"/>
        </w:rPr>
        <w:t xml:space="preserve">, the biomass data were logarithmically transformed and fitted using linear regression. According to the derivation in Task 2.1, the slope of the </w:t>
      </w:r>
      <w:r w:rsidR="009074FE" w:rsidRPr="009074FE">
        <w:rPr>
          <w:rFonts w:ascii="Times New Roman" w:hAnsi="Times New Roman" w:cs="Times New Roman"/>
          <w:sz w:val="24"/>
          <w:szCs w:val="24"/>
        </w:rPr>
        <w:t>fitted</w:t>
      </w:r>
      <w:r w:rsidRPr="009074FE">
        <w:rPr>
          <w:rFonts w:ascii="Times New Roman" w:hAnsi="Times New Roman" w:cs="Times New Roman"/>
          <w:sz w:val="24"/>
          <w:szCs w:val="24"/>
        </w:rPr>
        <w:t xml:space="preserve"> line corresponds to the average </w:t>
      </w:r>
      <w:proofErr w:type="spellStart"/>
      <w:r w:rsidRPr="009074FE">
        <w:rPr>
          <w:rFonts w:ascii="Times New Roman" w:hAnsi="Times New Roman" w:cs="Times New Roman"/>
          <w:sz w:val="24"/>
          <w:szCs w:val="24"/>
        </w:rPr>
        <w:t>specifi</w:t>
      </w:r>
      <w:proofErr w:type="spellEnd"/>
      <w:r w:rsidRPr="009074FE">
        <w:rPr>
          <w:rFonts w:ascii="Times New Roman" w:hAnsi="Times New Roman" w:cs="Times New Roman"/>
          <w:sz w:val="24"/>
          <w:szCs w:val="24"/>
        </w:rPr>
        <w:t xml:space="preserve"> growth rate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 w:rsidRPr="009074FE">
        <w:rPr>
          <w:rFonts w:ascii="Times New Roman" w:hAnsi="Times New Roman" w:cs="Times New Roman"/>
          <w:sz w:val="24"/>
          <w:szCs w:val="24"/>
        </w:rPr>
        <w:t>.</w:t>
      </w:r>
    </w:p>
    <w:p w14:paraId="2DDEE6C3" w14:textId="1695E690" w:rsidR="00FC5677" w:rsidRPr="009074FE" w:rsidRDefault="00FC5677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>The regression was perfor</w:t>
      </w:r>
      <w:r w:rsidRPr="009074FE">
        <w:rPr>
          <w:rFonts w:ascii="Times New Roman" w:hAnsi="Times New Roman" w:cs="Times New Roman"/>
          <w:sz w:val="24"/>
          <w:szCs w:val="24"/>
        </w:rPr>
        <w:t>med using MATLAB.</w:t>
      </w:r>
      <w:r w:rsidR="00816C83">
        <w:rPr>
          <w:rFonts w:ascii="Times New Roman" w:hAnsi="Times New Roman" w:cs="Times New Roman"/>
          <w:sz w:val="24"/>
          <w:szCs w:val="24"/>
        </w:rPr>
        <w:t xml:space="preserve"> </w:t>
      </w:r>
      <w:r w:rsidRPr="009074FE">
        <w:rPr>
          <w:rFonts w:ascii="Times New Roman" w:hAnsi="Times New Roman" w:cs="Times New Roman"/>
          <w:sz w:val="24"/>
          <w:szCs w:val="24"/>
        </w:rPr>
        <w:t xml:space="preserve">The linear regression of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ln</m:t>
        </m:r>
        <m:r>
          <w:rPr>
            <w:rFonts w:ascii="Cambria Math" w:hAnsi="Cambria Math" w:cs="Times New Roman"/>
            <w:sz w:val="24"/>
            <w:szCs w:val="24"/>
          </w:rPr>
          <m:t>⁡(X)</m:t>
        </m:r>
      </m:oMath>
      <w:r w:rsidRPr="009074FE">
        <w:rPr>
          <w:rFonts w:ascii="Times New Roman" w:hAnsi="Times New Roman" w:cs="Times New Roman"/>
          <w:sz w:val="24"/>
          <w:szCs w:val="24"/>
        </w:rPr>
        <w:t>versus t</w:t>
      </w:r>
      <w:proofErr w:type="spellStart"/>
      <w:r w:rsidRPr="009074FE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Pr="009074FE">
        <w:rPr>
          <w:rFonts w:ascii="Times New Roman" w:hAnsi="Times New Roman" w:cs="Times New Roman"/>
          <w:sz w:val="24"/>
          <w:szCs w:val="24"/>
        </w:rPr>
        <w:t xml:space="preserve"> resulted in an average specific growth rate of:</w:t>
      </w:r>
    </w:p>
    <w:p w14:paraId="32E90203" w14:textId="5893A794" w:rsidR="00FC5677" w:rsidRPr="00E6453D" w:rsidRDefault="00FC5677" w:rsidP="009074F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μ≈0.37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e>
          </m:borderBox>
          <m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m:r>
        </m:oMath>
      </m:oMathPara>
    </w:p>
    <w:p w14:paraId="63D59B82" w14:textId="397C03DE" w:rsidR="00FC5677" w:rsidRDefault="00FC5677" w:rsidP="009074FE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AD2A8C" wp14:editId="5AA4E3CB">
            <wp:extent cx="3376511" cy="2755900"/>
            <wp:effectExtent l="0" t="0" r="0" b="6350"/>
            <wp:docPr id="179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0016" cy="275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77D9" w14:textId="5E2DBF7B" w:rsidR="00E6453D" w:rsidRPr="00E6453D" w:rsidRDefault="00E6453D" w:rsidP="009074FE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E6453D">
        <w:rPr>
          <w:rFonts w:ascii="Times New Roman" w:hAnsi="Times New Roman" w:cs="Times New Roman"/>
          <w:i/>
          <w:iCs/>
          <w:sz w:val="24"/>
          <w:szCs w:val="24"/>
        </w:rPr>
        <w:t xml:space="preserve">Figure 2: Estimation of the average specific growth rate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</w:p>
    <w:p w14:paraId="315C0FC3" w14:textId="627D6184" w:rsidR="00FC5677" w:rsidRPr="009074FE" w:rsidRDefault="00E6453D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figure 2, t</w:t>
      </w:r>
      <w:r w:rsidR="00FC5677" w:rsidRPr="009074FE">
        <w:rPr>
          <w:rFonts w:ascii="Times New Roman" w:hAnsi="Times New Roman" w:cs="Times New Roman"/>
          <w:sz w:val="24"/>
          <w:szCs w:val="24"/>
        </w:rPr>
        <w:t>he fitted regression line showed a nearly linear relationship confirming the validity of the exponential growth within the selected time interval.</w:t>
      </w:r>
    </w:p>
    <w:p w14:paraId="6C5019A8" w14:textId="1D2C0822" w:rsidR="00FC5677" w:rsidRPr="00E6453D" w:rsidRDefault="00FC5677" w:rsidP="009074F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453D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7947BAC4" w14:textId="79770684" w:rsidR="00FC5677" w:rsidRPr="009074FE" w:rsidRDefault="00FC5677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4FE">
        <w:rPr>
          <w:rFonts w:ascii="Times New Roman" w:hAnsi="Times New Roman" w:cs="Times New Roman"/>
          <w:sz w:val="24"/>
          <w:szCs w:val="24"/>
        </w:rPr>
        <w:t xml:space="preserve">The estimated growth rate of approximately </w:t>
      </w:r>
      <m:oMath>
        <m:r>
          <w:rPr>
            <w:rFonts w:ascii="Cambria Math" w:hAnsi="Cambria Math" w:cs="Times New Roman"/>
            <w:sz w:val="24"/>
            <w:szCs w:val="24"/>
          </w:rPr>
          <m:t>0.37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Pr="009074FE">
        <w:rPr>
          <w:rFonts w:ascii="Times New Roman" w:hAnsi="Times New Roman" w:cs="Times New Roman"/>
          <w:sz w:val="24"/>
          <w:szCs w:val="24"/>
        </w:rPr>
        <w:t xml:space="preserve">indicates rapid bacterial growth, which is typical for microorganisms under </w:t>
      </w:r>
      <w:proofErr w:type="spellStart"/>
      <w:r w:rsidRPr="009074FE">
        <w:rPr>
          <w:rFonts w:ascii="Times New Roman" w:hAnsi="Times New Roman" w:cs="Times New Roman"/>
          <w:sz w:val="24"/>
          <w:szCs w:val="24"/>
        </w:rPr>
        <w:t>favorable</w:t>
      </w:r>
      <w:proofErr w:type="spellEnd"/>
      <w:r w:rsidRPr="009074FE">
        <w:rPr>
          <w:rFonts w:ascii="Times New Roman" w:hAnsi="Times New Roman" w:cs="Times New Roman"/>
          <w:sz w:val="24"/>
          <w:szCs w:val="24"/>
        </w:rPr>
        <w:t xml:space="preserve"> conditions</w:t>
      </w:r>
      <w:r w:rsidRPr="009074FE">
        <w:rPr>
          <w:rFonts w:ascii="Times New Roman" w:hAnsi="Times New Roman" w:cs="Times New Roman"/>
          <w:sz w:val="24"/>
          <w:szCs w:val="24"/>
        </w:rPr>
        <w:t>.</w:t>
      </w:r>
      <w:r w:rsidR="00E645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074FE">
        <w:rPr>
          <w:rFonts w:ascii="Times New Roman" w:hAnsi="Times New Roman" w:cs="Times New Roman"/>
          <w:sz w:val="24"/>
          <w:szCs w:val="24"/>
        </w:rPr>
        <w:t>Minor</w:t>
      </w:r>
      <w:proofErr w:type="gramEnd"/>
      <w:r w:rsidRPr="009074FE">
        <w:rPr>
          <w:rFonts w:ascii="Times New Roman" w:hAnsi="Times New Roman" w:cs="Times New Roman"/>
          <w:sz w:val="24"/>
          <w:szCs w:val="24"/>
        </w:rPr>
        <w:t xml:space="preserve"> deviations from </w:t>
      </w:r>
      <w:proofErr w:type="spellStart"/>
      <w:r w:rsidRPr="009074FE">
        <w:rPr>
          <w:rFonts w:ascii="Times New Roman" w:hAnsi="Times New Roman" w:cs="Times New Roman"/>
          <w:sz w:val="24"/>
          <w:szCs w:val="24"/>
        </w:rPr>
        <w:t>linearlity</w:t>
      </w:r>
      <w:proofErr w:type="spellEnd"/>
      <w:r w:rsidRPr="009074FE">
        <w:rPr>
          <w:rFonts w:ascii="Times New Roman" w:hAnsi="Times New Roman" w:cs="Times New Roman"/>
          <w:sz w:val="24"/>
          <w:szCs w:val="24"/>
        </w:rPr>
        <w:t xml:space="preserve"> in the logarithmic plot can indicate the experimental noise.</w:t>
      </w:r>
    </w:p>
    <w:p w14:paraId="68B06D85" w14:textId="3F2D69B4" w:rsidR="00FC5677" w:rsidRPr="009074FE" w:rsidRDefault="00FC5677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8C2EA0" w14:textId="5366832C" w:rsidR="00A1224B" w:rsidRPr="009074FE" w:rsidRDefault="00A1224B" w:rsidP="009074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1224B" w:rsidRPr="00907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92"/>
    <w:rsid w:val="002051F3"/>
    <w:rsid w:val="00247492"/>
    <w:rsid w:val="00305669"/>
    <w:rsid w:val="00534647"/>
    <w:rsid w:val="00547B95"/>
    <w:rsid w:val="00743645"/>
    <w:rsid w:val="007E029C"/>
    <w:rsid w:val="00816C83"/>
    <w:rsid w:val="008C3653"/>
    <w:rsid w:val="009074FE"/>
    <w:rsid w:val="00A1224B"/>
    <w:rsid w:val="00A12C89"/>
    <w:rsid w:val="00AF0BD6"/>
    <w:rsid w:val="00B86CE2"/>
    <w:rsid w:val="00C2298C"/>
    <w:rsid w:val="00E6453D"/>
    <w:rsid w:val="00FC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D0B4"/>
  <w15:chartTrackingRefBased/>
  <w15:docId w15:val="{E35B6990-4C30-438D-A99B-4F5D3620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4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2C8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RamaKrishnan Subathra</dc:creator>
  <cp:keywords/>
  <dc:description/>
  <cp:lastModifiedBy>Deepa RamaKrishnan Subathra</cp:lastModifiedBy>
  <cp:revision>5</cp:revision>
  <dcterms:created xsi:type="dcterms:W3CDTF">2026-01-24T19:34:00Z</dcterms:created>
  <dcterms:modified xsi:type="dcterms:W3CDTF">2026-01-26T17:16:00Z</dcterms:modified>
</cp:coreProperties>
</file>