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44B0" w14:textId="77777777" w:rsidR="00820059" w:rsidRPr="00820059" w:rsidRDefault="00820059" w:rsidP="00820059">
      <w:pPr>
        <w:numPr>
          <w:ilvl w:val="0"/>
          <w:numId w:val="1"/>
        </w:numPr>
      </w:pPr>
      <w:r w:rsidRPr="00820059">
        <w:rPr>
          <w:b/>
          <w:bCs/>
        </w:rPr>
        <w:t>Electromagnetic Spectrum</w:t>
      </w:r>
      <w:r w:rsidRPr="00820059">
        <w:t>:</w:t>
      </w:r>
    </w:p>
    <w:p w14:paraId="435A07A0" w14:textId="77777777" w:rsidR="00820059" w:rsidRPr="00820059" w:rsidRDefault="00820059" w:rsidP="00820059">
      <w:pPr>
        <w:numPr>
          <w:ilvl w:val="1"/>
          <w:numId w:val="1"/>
        </w:numPr>
      </w:pPr>
      <w:r w:rsidRPr="00820059">
        <w:t>The electromagnetic spectrum encompasses a wide range of radiation, from very short wavelengths (gamma and x-rays) to very long wavelengths (microwaves and broadcast radio waves).</w:t>
      </w:r>
    </w:p>
    <w:p w14:paraId="6FE37058" w14:textId="77777777" w:rsidR="00820059" w:rsidRPr="00820059" w:rsidRDefault="00820059" w:rsidP="00820059">
      <w:pPr>
        <w:numPr>
          <w:ilvl w:val="1"/>
          <w:numId w:val="1"/>
        </w:numPr>
      </w:pPr>
      <w:r w:rsidRPr="00820059">
        <w:t>Most of this radiation is not visible to the human eye but can be detected using specialized instruments.</w:t>
      </w:r>
    </w:p>
    <w:p w14:paraId="0359DD67" w14:textId="77777777" w:rsidR="00820059" w:rsidRPr="00820059" w:rsidRDefault="00820059" w:rsidP="00820059">
      <w:pPr>
        <w:numPr>
          <w:ilvl w:val="0"/>
          <w:numId w:val="1"/>
        </w:numPr>
      </w:pPr>
      <w:r w:rsidRPr="00820059">
        <w:rPr>
          <w:b/>
          <w:bCs/>
        </w:rPr>
        <w:t>Energy and Frequency</w:t>
      </w:r>
      <w:r w:rsidRPr="00820059">
        <w:t>:</w:t>
      </w:r>
    </w:p>
    <w:p w14:paraId="298F6E98" w14:textId="77777777" w:rsidR="00820059" w:rsidRPr="00820059" w:rsidRDefault="00820059" w:rsidP="00820059">
      <w:pPr>
        <w:numPr>
          <w:ilvl w:val="1"/>
          <w:numId w:val="1"/>
        </w:numPr>
      </w:pPr>
      <w:r w:rsidRPr="00820059">
        <w:t>The energy associated with a segment of the spectrum is directly proportional to its frequency.</w:t>
      </w:r>
    </w:p>
    <w:p w14:paraId="7E927D34" w14:textId="77777777" w:rsidR="00820059" w:rsidRPr="00820059" w:rsidRDefault="00820059" w:rsidP="00820059">
      <w:pPr>
        <w:numPr>
          <w:ilvl w:val="0"/>
          <w:numId w:val="1"/>
        </w:numPr>
      </w:pPr>
      <w:r w:rsidRPr="00820059">
        <w:rPr>
          <w:b/>
          <w:bCs/>
        </w:rPr>
        <w:t>Visible Spectrum</w:t>
      </w:r>
      <w:r w:rsidRPr="00820059">
        <w:t>:</w:t>
      </w:r>
    </w:p>
    <w:p w14:paraId="54DA38BD" w14:textId="77777777" w:rsidR="00820059" w:rsidRPr="00820059" w:rsidRDefault="00820059" w:rsidP="00820059">
      <w:pPr>
        <w:numPr>
          <w:ilvl w:val="1"/>
          <w:numId w:val="1"/>
        </w:numPr>
      </w:pPr>
      <w:r w:rsidRPr="00820059">
        <w:t>The visible spectrum constitutes a small portion of the total electromagnetic spectrum.</w:t>
      </w:r>
    </w:p>
    <w:p w14:paraId="52BF8672" w14:textId="77777777" w:rsidR="00820059" w:rsidRPr="00820059" w:rsidRDefault="00820059" w:rsidP="00820059">
      <w:pPr>
        <w:numPr>
          <w:ilvl w:val="1"/>
          <w:numId w:val="1"/>
        </w:numPr>
      </w:pPr>
      <w:r w:rsidRPr="00820059">
        <w:t>It ranges from 200 to 800 nm and corresponds to photon energies of 36 to 72 kcal/mole.</w:t>
      </w:r>
    </w:p>
    <w:p w14:paraId="1895B0D0" w14:textId="77777777" w:rsidR="00820059" w:rsidRPr="00820059" w:rsidRDefault="00820059" w:rsidP="00820059">
      <w:pPr>
        <w:numPr>
          <w:ilvl w:val="0"/>
          <w:numId w:val="1"/>
        </w:numPr>
      </w:pPr>
      <w:r w:rsidRPr="00820059">
        <w:rPr>
          <w:b/>
          <w:bCs/>
        </w:rPr>
        <w:t>Near Ultraviolet Region</w:t>
      </w:r>
      <w:r w:rsidRPr="00820059">
        <w:t>:</w:t>
      </w:r>
    </w:p>
    <w:p w14:paraId="41ACD688" w14:textId="77777777" w:rsidR="00820059" w:rsidRPr="00820059" w:rsidRDefault="00820059" w:rsidP="00820059">
      <w:pPr>
        <w:numPr>
          <w:ilvl w:val="1"/>
          <w:numId w:val="1"/>
        </w:numPr>
      </w:pPr>
      <w:r w:rsidRPr="00820059">
        <w:t>This extends the energy range up to 143 kcal/mole, but wavelengths less than 200 nm are seldom used due to difficulty in handling.</w:t>
      </w:r>
    </w:p>
    <w:p w14:paraId="1EAEF760" w14:textId="77777777" w:rsidR="00820059" w:rsidRPr="00820059" w:rsidRDefault="00820059" w:rsidP="00820059">
      <w:pPr>
        <w:numPr>
          <w:ilvl w:val="0"/>
          <w:numId w:val="1"/>
        </w:numPr>
      </w:pPr>
      <w:r w:rsidRPr="00820059">
        <w:rPr>
          <w:b/>
          <w:bCs/>
        </w:rPr>
        <w:t>Electronic Transitions</w:t>
      </w:r>
      <w:r w:rsidRPr="00820059">
        <w:t>:</w:t>
      </w:r>
    </w:p>
    <w:p w14:paraId="3954DACB" w14:textId="77777777" w:rsidR="00820059" w:rsidRPr="00820059" w:rsidRDefault="00820059" w:rsidP="00820059">
      <w:pPr>
        <w:numPr>
          <w:ilvl w:val="1"/>
          <w:numId w:val="1"/>
        </w:numPr>
      </w:pPr>
      <w:r w:rsidRPr="00820059">
        <w:t>These refer to processes where a molecular electron is excited to a higher energy orbital.</w:t>
      </w:r>
    </w:p>
    <w:p w14:paraId="075A6B13" w14:textId="77777777" w:rsidR="00820059" w:rsidRPr="00820059" w:rsidRDefault="00820059" w:rsidP="00820059">
      <w:pPr>
        <w:numPr>
          <w:ilvl w:val="1"/>
          <w:numId w:val="1"/>
        </w:numPr>
      </w:pPr>
      <w:r w:rsidRPr="00820059">
        <w:t>In the visible and near ultraviolet regions, this is known as "electronic spectroscopy."</w:t>
      </w:r>
    </w:p>
    <w:p w14:paraId="32CA7CC3" w14:textId="77777777" w:rsidR="00820059" w:rsidRPr="00820059" w:rsidRDefault="00820059" w:rsidP="00820059">
      <w:pPr>
        <w:numPr>
          <w:ilvl w:val="0"/>
          <w:numId w:val="1"/>
        </w:numPr>
      </w:pPr>
      <w:r w:rsidRPr="00820059">
        <w:rPr>
          <w:b/>
          <w:bCs/>
        </w:rPr>
        <w:t>Excited States</w:t>
      </w:r>
      <w:r w:rsidRPr="00820059">
        <w:t>:</w:t>
      </w:r>
    </w:p>
    <w:p w14:paraId="1D211BE9" w14:textId="77777777" w:rsidR="00820059" w:rsidRPr="00820059" w:rsidRDefault="00820059" w:rsidP="00820059">
      <w:pPr>
        <w:numPr>
          <w:ilvl w:val="1"/>
          <w:numId w:val="1"/>
        </w:numPr>
      </w:pPr>
      <w:r w:rsidRPr="00820059">
        <w:t xml:space="preserve">Energetically </w:t>
      </w:r>
      <w:proofErr w:type="spellStart"/>
      <w:r w:rsidRPr="00820059">
        <w:t>favored</w:t>
      </w:r>
      <w:proofErr w:type="spellEnd"/>
      <w:r w:rsidRPr="00820059">
        <w:t xml:space="preserve"> electron promotion occurs from the highest occupied molecular orbital (HOMO) to the lowest unoccupied molecular orbital (LUMO), resulting in an excited state.</w:t>
      </w:r>
    </w:p>
    <w:p w14:paraId="1A386FAC" w14:textId="77777777" w:rsidR="00820059" w:rsidRPr="00820059" w:rsidRDefault="00820059" w:rsidP="00820059">
      <w:pPr>
        <w:numPr>
          <w:ilvl w:val="0"/>
          <w:numId w:val="1"/>
        </w:numPr>
      </w:pPr>
      <w:r w:rsidRPr="00820059">
        <w:rPr>
          <w:b/>
          <w:bCs/>
        </w:rPr>
        <w:t>Absorption Spectroscopy</w:t>
      </w:r>
      <w:r w:rsidRPr="00820059">
        <w:t>:</w:t>
      </w:r>
    </w:p>
    <w:p w14:paraId="0220CB8A" w14:textId="77777777" w:rsidR="00820059" w:rsidRPr="00820059" w:rsidRDefault="00820059" w:rsidP="00820059">
      <w:pPr>
        <w:numPr>
          <w:ilvl w:val="1"/>
          <w:numId w:val="1"/>
        </w:numPr>
      </w:pPr>
      <w:r w:rsidRPr="00820059">
        <w:t>When molecules are exposed to light matching a possible electronic transition, some of the light energy is absorbed, causing electron promotion.</w:t>
      </w:r>
    </w:p>
    <w:p w14:paraId="3F2D2D7F" w14:textId="77777777" w:rsidR="00820059" w:rsidRPr="00820059" w:rsidRDefault="00820059" w:rsidP="00820059">
      <w:pPr>
        <w:numPr>
          <w:ilvl w:val="1"/>
          <w:numId w:val="1"/>
        </w:numPr>
      </w:pPr>
      <w:r w:rsidRPr="00820059">
        <w:t>An optical spectrometer records the wavelengths of absorption, creating a spectrum of absorbance versus wavelength.</w:t>
      </w:r>
    </w:p>
    <w:p w14:paraId="43373C1A" w14:textId="77777777" w:rsidR="00820059" w:rsidRPr="00820059" w:rsidRDefault="00820059" w:rsidP="00820059">
      <w:pPr>
        <w:numPr>
          <w:ilvl w:val="0"/>
          <w:numId w:val="1"/>
        </w:numPr>
      </w:pPr>
      <w:r w:rsidRPr="00820059">
        <w:rPr>
          <w:b/>
          <w:bCs/>
        </w:rPr>
        <w:t>Absorbance</w:t>
      </w:r>
      <w:r w:rsidRPr="00820059">
        <w:t>:</w:t>
      </w:r>
    </w:p>
    <w:p w14:paraId="39098F8E" w14:textId="77777777" w:rsidR="00820059" w:rsidRPr="00820059" w:rsidRDefault="00820059" w:rsidP="00820059">
      <w:pPr>
        <w:numPr>
          <w:ilvl w:val="1"/>
          <w:numId w:val="1"/>
        </w:numPr>
      </w:pPr>
      <w:r w:rsidRPr="00820059">
        <w:t>Absorbance (A) ranges from 0 (no absorption) to 2 (99% absorption).</w:t>
      </w:r>
    </w:p>
    <w:p w14:paraId="3ED519D2" w14:textId="77777777" w:rsidR="00820059" w:rsidRPr="00820059" w:rsidRDefault="00820059" w:rsidP="00820059">
      <w:pPr>
        <w:numPr>
          <w:ilvl w:val="1"/>
          <w:numId w:val="1"/>
        </w:numPr>
      </w:pPr>
      <w:r w:rsidRPr="00820059">
        <w:t>It is precisely defined in the context of spectrometer operation.</w:t>
      </w:r>
    </w:p>
    <w:p w14:paraId="104C61F6" w14:textId="77777777" w:rsidR="00820059" w:rsidRPr="00820059" w:rsidRDefault="00820059" w:rsidP="00820059">
      <w:pPr>
        <w:numPr>
          <w:ilvl w:val="0"/>
          <w:numId w:val="1"/>
        </w:numPr>
      </w:pPr>
      <w:r w:rsidRPr="00820059">
        <w:rPr>
          <w:b/>
          <w:bCs/>
        </w:rPr>
        <w:t>Lambert's and Beer's Laws</w:t>
      </w:r>
      <w:r w:rsidRPr="00820059">
        <w:t>:</w:t>
      </w:r>
    </w:p>
    <w:p w14:paraId="5D56D795" w14:textId="77777777" w:rsidR="00820059" w:rsidRPr="00820059" w:rsidRDefault="00820059" w:rsidP="00820059">
      <w:pPr>
        <w:numPr>
          <w:ilvl w:val="1"/>
          <w:numId w:val="1"/>
        </w:numPr>
      </w:pPr>
      <w:r w:rsidRPr="00820059">
        <w:t>These laws govern the quantitative relationship between the amount of light absorbed, concentration of the solution, and the length of the absorbing medium.</w:t>
      </w:r>
    </w:p>
    <w:p w14:paraId="67995853" w14:textId="77777777" w:rsidR="00820059" w:rsidRPr="00820059" w:rsidRDefault="00820059" w:rsidP="00820059">
      <w:pPr>
        <w:numPr>
          <w:ilvl w:val="0"/>
          <w:numId w:val="1"/>
        </w:numPr>
      </w:pPr>
      <w:r w:rsidRPr="00820059">
        <w:rPr>
          <w:b/>
          <w:bCs/>
        </w:rPr>
        <w:lastRenderedPageBreak/>
        <w:t>Isoprene Spectrum Example</w:t>
      </w:r>
      <w:r w:rsidRPr="00820059">
        <w:t>:</w:t>
      </w:r>
    </w:p>
    <w:p w14:paraId="00DE6942" w14:textId="77777777" w:rsidR="00820059" w:rsidRPr="00820059" w:rsidRDefault="00820059" w:rsidP="00820059">
      <w:pPr>
        <w:numPr>
          <w:ilvl w:val="0"/>
          <w:numId w:val="2"/>
        </w:numPr>
      </w:pPr>
      <w:r w:rsidRPr="00820059">
        <w:t xml:space="preserve">The passage mentions an example with isoprene, which is </w:t>
      </w:r>
      <w:proofErr w:type="spellStart"/>
      <w:r w:rsidRPr="00820059">
        <w:t>colorless</w:t>
      </w:r>
      <w:proofErr w:type="spellEnd"/>
      <w:r w:rsidRPr="00820059">
        <w:t xml:space="preserve"> and doesn't absorb in the visible part of the spectrum.</w:t>
      </w:r>
    </w:p>
    <w:p w14:paraId="595A3674" w14:textId="77777777" w:rsidR="00820059" w:rsidRPr="00820059" w:rsidRDefault="00820059" w:rsidP="0082005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What is the electromagnetic spectrum, and why is it important in scientific analysis?</w:t>
      </w:r>
    </w:p>
    <w:p w14:paraId="74E7E764" w14:textId="77777777" w:rsidR="00820059" w:rsidRPr="00820059" w:rsidRDefault="00820059" w:rsidP="0082005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The electromagnetic spectrum encompasses a wide range of radiation, from very short wavelengths (gamma and x-rays) to very long wavelengths (microwaves and broadcast radio waves). It is important in scientific analysis because it allows us to detect and study various forms of radiation that are not visible to the human eye.</w:t>
      </w:r>
    </w:p>
    <w:p w14:paraId="7FA4CCB4" w14:textId="77777777" w:rsidR="00820059" w:rsidRPr="00820059" w:rsidRDefault="00820059" w:rsidP="0082005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Why is most of the radiation surrounding us not visible to the human eye? How is it detected?</w:t>
      </w:r>
    </w:p>
    <w:p w14:paraId="704E0C73" w14:textId="77777777" w:rsidR="00820059" w:rsidRPr="00820059" w:rsidRDefault="00820059" w:rsidP="0082005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Most of the radiation surrounding us is not visible because it falls outside the range of wavelengths that the human eye can detect. It is detected using specialized instruments designed to capture different parts of the electromagnetic spectrum.</w:t>
      </w:r>
    </w:p>
    <w:p w14:paraId="7D4089BD" w14:textId="77777777" w:rsidR="00820059" w:rsidRPr="00820059" w:rsidRDefault="00820059" w:rsidP="0082005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How does wavelength relate to frequency in the electromagnetic spectrum?</w:t>
      </w:r>
    </w:p>
    <w:p w14:paraId="2FF12281" w14:textId="77777777" w:rsidR="00820059" w:rsidRPr="00820059" w:rsidRDefault="00820059" w:rsidP="0082005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The energy associated with a segment of the spectrum is directly proportional to its frequency. This means that as the frequency increases, the wavelength decreases, and vice versa.</w:t>
      </w:r>
    </w:p>
    <w:p w14:paraId="50C578AB" w14:textId="77777777" w:rsidR="00820059" w:rsidRPr="00820059" w:rsidRDefault="00820059" w:rsidP="0082005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What is the energy range of the visible spectrum, and how does it compare to the near ultraviolet region?</w:t>
      </w:r>
    </w:p>
    <w:p w14:paraId="42B30EBD" w14:textId="77777777" w:rsidR="00820059" w:rsidRPr="00820059" w:rsidRDefault="00820059" w:rsidP="0082005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 xml:space="preserve">The visible spectrum ranges from 200 to 800 </w:t>
      </w:r>
      <w:proofErr w:type="spellStart"/>
      <w:r w:rsidRPr="00820059">
        <w:rPr>
          <w:rFonts w:ascii="Segoe UI" w:eastAsia="Times New Roman" w:hAnsi="Segoe UI" w:cs="Segoe UI"/>
          <w:color w:val="D1D5DB"/>
          <w:sz w:val="24"/>
          <w:szCs w:val="24"/>
          <w:lang w:eastAsia="en-IN"/>
        </w:rPr>
        <w:t>nanometers</w:t>
      </w:r>
      <w:proofErr w:type="spellEnd"/>
      <w:r w:rsidRPr="00820059">
        <w:rPr>
          <w:rFonts w:ascii="Segoe UI" w:eastAsia="Times New Roman" w:hAnsi="Segoe UI" w:cs="Segoe UI"/>
          <w:color w:val="D1D5DB"/>
          <w:sz w:val="24"/>
          <w:szCs w:val="24"/>
          <w:lang w:eastAsia="en-IN"/>
        </w:rPr>
        <w:t xml:space="preserve"> (nm) and corresponds to photon energies of 36 to 72 kcal/mole. The near ultraviolet region extends this energy range to 143 kcal/mole.</w:t>
      </w:r>
    </w:p>
    <w:p w14:paraId="6A494199" w14:textId="77777777" w:rsidR="00820059" w:rsidRPr="00820059" w:rsidRDefault="00820059" w:rsidP="0082005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Why is ultraviolet radiation with wavelengths less than 200 nm seldom used in routine structural analysis?</w:t>
      </w:r>
    </w:p>
    <w:p w14:paraId="17667BBA" w14:textId="77777777" w:rsidR="00820059" w:rsidRPr="00820059" w:rsidRDefault="00820059" w:rsidP="0082005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Ultraviolet radiation with wavelengths less than 200 nm is seldom used in routine structural analysis because it is difficult to handle.</w:t>
      </w:r>
    </w:p>
    <w:p w14:paraId="51A54CAF" w14:textId="77777777" w:rsidR="00820059" w:rsidRPr="00820059" w:rsidRDefault="00820059" w:rsidP="0082005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What is meant by "electronic spectroscopy" in the context of absorption spectroscopy?</w:t>
      </w:r>
    </w:p>
    <w:p w14:paraId="4D7BC5AB" w14:textId="77777777" w:rsidR="00820059" w:rsidRPr="00820059" w:rsidRDefault="00820059" w:rsidP="0082005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"Electronic spectroscopy" refers to absorption spectroscopy carried out in the visible and near ultraviolet regions. It involves promoting a molecular electron to a higher energy orbital.</w:t>
      </w:r>
    </w:p>
    <w:p w14:paraId="205B00C6" w14:textId="77777777" w:rsidR="00820059" w:rsidRPr="00820059" w:rsidRDefault="00820059" w:rsidP="0082005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 xml:space="preserve">Describe the electronic transitions that can occur in organic molecules. Which transitions are most energetically </w:t>
      </w:r>
      <w:proofErr w:type="spellStart"/>
      <w:r w:rsidRPr="00820059">
        <w:rPr>
          <w:rFonts w:ascii="Segoe UI" w:eastAsia="Times New Roman" w:hAnsi="Segoe UI" w:cs="Segoe UI"/>
          <w:b/>
          <w:bCs/>
          <w:color w:val="D1D5DB"/>
          <w:sz w:val="24"/>
          <w:szCs w:val="24"/>
          <w:bdr w:val="single" w:sz="2" w:space="0" w:color="D9D9E3" w:frame="1"/>
          <w:lang w:eastAsia="en-IN"/>
        </w:rPr>
        <w:t>favored</w:t>
      </w:r>
      <w:proofErr w:type="spellEnd"/>
      <w:r w:rsidRPr="00820059">
        <w:rPr>
          <w:rFonts w:ascii="Segoe UI" w:eastAsia="Times New Roman" w:hAnsi="Segoe UI" w:cs="Segoe UI"/>
          <w:b/>
          <w:bCs/>
          <w:color w:val="D1D5DB"/>
          <w:sz w:val="24"/>
          <w:szCs w:val="24"/>
          <w:bdr w:val="single" w:sz="2" w:space="0" w:color="D9D9E3" w:frame="1"/>
          <w:lang w:eastAsia="en-IN"/>
        </w:rPr>
        <w:t>?</w:t>
      </w:r>
    </w:p>
    <w:p w14:paraId="5E3962A0" w14:textId="77777777" w:rsidR="00820059" w:rsidRPr="00820059" w:rsidRDefault="00820059" w:rsidP="0082005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 xml:space="preserve">Electronic transitions involve exciting a molecular electron to a higher energy orbital. The most energetically </w:t>
      </w:r>
      <w:proofErr w:type="spellStart"/>
      <w:r w:rsidRPr="00820059">
        <w:rPr>
          <w:rFonts w:ascii="Segoe UI" w:eastAsia="Times New Roman" w:hAnsi="Segoe UI" w:cs="Segoe UI"/>
          <w:color w:val="D1D5DB"/>
          <w:sz w:val="24"/>
          <w:szCs w:val="24"/>
          <w:lang w:eastAsia="en-IN"/>
        </w:rPr>
        <w:t>favored</w:t>
      </w:r>
      <w:proofErr w:type="spellEnd"/>
      <w:r w:rsidRPr="00820059">
        <w:rPr>
          <w:rFonts w:ascii="Segoe UI" w:eastAsia="Times New Roman" w:hAnsi="Segoe UI" w:cs="Segoe UI"/>
          <w:color w:val="D1D5DB"/>
          <w:sz w:val="24"/>
          <w:szCs w:val="24"/>
          <w:lang w:eastAsia="en-IN"/>
        </w:rPr>
        <w:t xml:space="preserve"> transition is from the highest occupied molecular orbital (HOMO) to the lowest unoccupied molecular orbital (LUMO), resulting in an excited state.</w:t>
      </w:r>
    </w:p>
    <w:p w14:paraId="5A8984E4" w14:textId="77777777" w:rsidR="00820059" w:rsidRPr="00820059" w:rsidRDefault="00820059" w:rsidP="0082005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lastRenderedPageBreak/>
        <w:t>How does absorption spectroscopy work, and what information does it provide about a sample?</w:t>
      </w:r>
    </w:p>
    <w:p w14:paraId="68BC06D4" w14:textId="77777777" w:rsidR="00820059" w:rsidRPr="00820059" w:rsidRDefault="00820059" w:rsidP="0082005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Absorption spectroscopy involves exposing sample molecules to light that matches a possible electronic transition within the molecule. Some of the light energy is absorbed as an electron is promoted to a higher energy orbital. The resulting spectrum provides information about the wavelengths at which absorption occurs and the degree of absorption at each wavelength.</w:t>
      </w:r>
    </w:p>
    <w:p w14:paraId="105ED15B" w14:textId="77777777" w:rsidR="00820059" w:rsidRPr="00820059" w:rsidRDefault="00820059" w:rsidP="0082005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What is absorbance, and how is it represented in a spectrometer's output?</w:t>
      </w:r>
    </w:p>
    <w:p w14:paraId="20923779" w14:textId="77777777" w:rsidR="00820059" w:rsidRPr="00820059" w:rsidRDefault="00820059" w:rsidP="0082005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Absorbance (A) is a measure of how much light is absorbed by a sample. It usually ranges from 0 (no absorption) to 2 (99% absorption). In a spectrometer's output, absorbance is presented as a graph of absorbance versus wavelength.</w:t>
      </w:r>
    </w:p>
    <w:p w14:paraId="2466E544" w14:textId="77777777" w:rsidR="00820059" w:rsidRPr="00820059" w:rsidRDefault="00820059" w:rsidP="00820059">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Explain Lambert's and Beer's Laws and their role in absorption spectroscopy.</w:t>
      </w:r>
    </w:p>
    <w:p w14:paraId="1A76200C" w14:textId="77777777" w:rsidR="00820059" w:rsidRPr="00820059" w:rsidRDefault="00820059" w:rsidP="00820059">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Lambert's Law and Beer's Law are quantitative relations between the amount of light absorbed, the concentration of the solution, and the length of the absorbing medium. They provide a mathematical framework for understanding and measuring absorption in spectroscopy.</w:t>
      </w:r>
    </w:p>
    <w:p w14:paraId="3E2F6311" w14:textId="1BC971FF" w:rsidR="00267652" w:rsidRDefault="00267652"/>
    <w:p w14:paraId="56777A3A" w14:textId="77777777" w:rsidR="00820059" w:rsidRPr="00820059" w:rsidRDefault="00820059" w:rsidP="0082005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Types of Detectors</w:t>
      </w:r>
      <w:r w:rsidRPr="00820059">
        <w:rPr>
          <w:rFonts w:ascii="Segoe UI" w:eastAsia="Times New Roman" w:hAnsi="Segoe UI" w:cs="Segoe UI"/>
          <w:color w:val="D1D5DB"/>
          <w:sz w:val="24"/>
          <w:szCs w:val="24"/>
          <w:lang w:eastAsia="en-IN"/>
        </w:rPr>
        <w:t>:</w:t>
      </w:r>
    </w:p>
    <w:p w14:paraId="4098E108" w14:textId="77777777" w:rsidR="00820059" w:rsidRPr="00820059" w:rsidRDefault="00820059" w:rsidP="00820059">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There are several types of detectors commonly used in spectrophotometry: photomultiplier tubes (PMTs), photodiodes, photodiode arrays, and charge-coupled devices (CCDs).</w:t>
      </w:r>
    </w:p>
    <w:p w14:paraId="43FDCF97" w14:textId="77777777" w:rsidR="00820059" w:rsidRPr="00820059" w:rsidRDefault="00820059" w:rsidP="0082005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Scanning Monochromators and Detectors</w:t>
      </w:r>
      <w:r w:rsidRPr="00820059">
        <w:rPr>
          <w:rFonts w:ascii="Segoe UI" w:eastAsia="Times New Roman" w:hAnsi="Segoe UI" w:cs="Segoe UI"/>
          <w:color w:val="D1D5DB"/>
          <w:sz w:val="24"/>
          <w:szCs w:val="24"/>
          <w:lang w:eastAsia="en-IN"/>
        </w:rPr>
        <w:t>:</w:t>
      </w:r>
    </w:p>
    <w:p w14:paraId="7B11ABF8" w14:textId="77777777" w:rsidR="00820059" w:rsidRPr="00820059" w:rsidRDefault="00820059" w:rsidP="00820059">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Scanning monochromators are used with single photodiode detectors and photomultiplier tubes. These monochromators filter the light so that only a single wavelength reaches the detector at a time. The monochromator moves a diffraction grating to measure intensity at different wavelengths.</w:t>
      </w:r>
    </w:p>
    <w:p w14:paraId="6FFF3A4F" w14:textId="77777777" w:rsidR="00820059" w:rsidRPr="00820059" w:rsidRDefault="00820059" w:rsidP="0082005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Fixed Monochromators and Detectors</w:t>
      </w:r>
      <w:r w:rsidRPr="00820059">
        <w:rPr>
          <w:rFonts w:ascii="Segoe UI" w:eastAsia="Times New Roman" w:hAnsi="Segoe UI" w:cs="Segoe UI"/>
          <w:color w:val="D1D5DB"/>
          <w:sz w:val="24"/>
          <w:szCs w:val="24"/>
          <w:lang w:eastAsia="en-IN"/>
        </w:rPr>
        <w:t>:</w:t>
      </w:r>
    </w:p>
    <w:p w14:paraId="2D6CD439" w14:textId="77777777" w:rsidR="00820059" w:rsidRPr="00820059" w:rsidRDefault="00820059" w:rsidP="00820059">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Fixed monochromators are used with CCDs and photodiode arrays. These devices consist of many detectors grouped into one or two-dimensional arrays. They can collect light of different wavelengths on different pixels simultaneously.</w:t>
      </w:r>
    </w:p>
    <w:p w14:paraId="43165B5C" w14:textId="77777777" w:rsidR="00820059" w:rsidRPr="00820059" w:rsidRDefault="00820059" w:rsidP="0082005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Photomultiplier Tube (PMT)</w:t>
      </w:r>
      <w:r w:rsidRPr="00820059">
        <w:rPr>
          <w:rFonts w:ascii="Segoe UI" w:eastAsia="Times New Roman" w:hAnsi="Segoe UI" w:cs="Segoe UI"/>
          <w:color w:val="D1D5DB"/>
          <w:sz w:val="24"/>
          <w:szCs w:val="24"/>
          <w:lang w:eastAsia="en-IN"/>
        </w:rPr>
        <w:t>:</w:t>
      </w:r>
    </w:p>
    <w:p w14:paraId="4BBBAB4B" w14:textId="77777777" w:rsidR="00820059" w:rsidRPr="00820059" w:rsidRDefault="00820059" w:rsidP="00820059">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 xml:space="preserve">A PMT is a commonly used detector. It operates by having an incoming photon hit a thin metal film inside a vacuum tube. This film is maintained at a large negative potential and emits electrons. These </w:t>
      </w:r>
      <w:r w:rsidRPr="00820059">
        <w:rPr>
          <w:rFonts w:ascii="Segoe UI" w:eastAsia="Times New Roman" w:hAnsi="Segoe UI" w:cs="Segoe UI"/>
          <w:color w:val="D1D5DB"/>
          <w:sz w:val="24"/>
          <w:szCs w:val="24"/>
          <w:lang w:eastAsia="en-IN"/>
        </w:rPr>
        <w:lastRenderedPageBreak/>
        <w:t>electrons then collide with dynodes at progressively lower potentials, resulting in signal amplification.</w:t>
      </w:r>
    </w:p>
    <w:p w14:paraId="79A73209" w14:textId="77777777" w:rsidR="00820059" w:rsidRPr="00820059" w:rsidRDefault="00820059" w:rsidP="0082005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Dark Current</w:t>
      </w:r>
      <w:r w:rsidRPr="00820059">
        <w:rPr>
          <w:rFonts w:ascii="Segoe UI" w:eastAsia="Times New Roman" w:hAnsi="Segoe UI" w:cs="Segoe UI"/>
          <w:color w:val="D1D5DB"/>
          <w:sz w:val="24"/>
          <w:szCs w:val="24"/>
          <w:lang w:eastAsia="en-IN"/>
        </w:rPr>
        <w:t>:</w:t>
      </w:r>
    </w:p>
    <w:p w14:paraId="1E3782A6" w14:textId="77777777" w:rsidR="00820059" w:rsidRPr="00820059" w:rsidRDefault="00820059" w:rsidP="00820059">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Dark current refers to the signal that detectors may produce even in the absence of light. PMTs typically have very little dark current.</w:t>
      </w:r>
    </w:p>
    <w:p w14:paraId="529BEC0D" w14:textId="77777777" w:rsidR="00820059" w:rsidRPr="00820059" w:rsidRDefault="00820059" w:rsidP="0082005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Wavelength Dependence of PMTs</w:t>
      </w:r>
      <w:r w:rsidRPr="00820059">
        <w:rPr>
          <w:rFonts w:ascii="Segoe UI" w:eastAsia="Times New Roman" w:hAnsi="Segoe UI" w:cs="Segoe UI"/>
          <w:color w:val="D1D5DB"/>
          <w:sz w:val="24"/>
          <w:szCs w:val="24"/>
          <w:lang w:eastAsia="en-IN"/>
        </w:rPr>
        <w:t>:</w:t>
      </w:r>
    </w:p>
    <w:p w14:paraId="42BB8F15" w14:textId="77777777" w:rsidR="00820059" w:rsidRPr="00820059" w:rsidRDefault="00820059" w:rsidP="00820059">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PMTs are wavelength-dependent, meaning they exhibit the greatest sensitivity at specific wavelengths, around 400 nm.</w:t>
      </w:r>
    </w:p>
    <w:p w14:paraId="306CE2BC" w14:textId="77777777" w:rsidR="00820059" w:rsidRPr="00820059" w:rsidRDefault="00820059" w:rsidP="0082005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Photodiodes</w:t>
      </w:r>
      <w:r w:rsidRPr="00820059">
        <w:rPr>
          <w:rFonts w:ascii="Segoe UI" w:eastAsia="Times New Roman" w:hAnsi="Segoe UI" w:cs="Segoe UI"/>
          <w:color w:val="D1D5DB"/>
          <w:sz w:val="24"/>
          <w:szCs w:val="24"/>
          <w:lang w:eastAsia="en-IN"/>
        </w:rPr>
        <w:t>:</w:t>
      </w:r>
    </w:p>
    <w:p w14:paraId="5C43126C" w14:textId="77777777" w:rsidR="00820059" w:rsidRPr="00820059" w:rsidRDefault="00820059" w:rsidP="00820059">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Photodiodes are an alternative type of detector. They are less sensitive compared to PMTs but are more cost-effective. They are often used in arrays to allow simultaneous detection of many wavelengths.</w:t>
      </w:r>
    </w:p>
    <w:p w14:paraId="1426A80E" w14:textId="77777777" w:rsidR="00820059" w:rsidRPr="00820059" w:rsidRDefault="00820059" w:rsidP="0082005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Monochromator Placement</w:t>
      </w:r>
      <w:r w:rsidRPr="00820059">
        <w:rPr>
          <w:rFonts w:ascii="Segoe UI" w:eastAsia="Times New Roman" w:hAnsi="Segoe UI" w:cs="Segoe UI"/>
          <w:color w:val="D1D5DB"/>
          <w:sz w:val="24"/>
          <w:szCs w:val="24"/>
          <w:lang w:eastAsia="en-IN"/>
        </w:rPr>
        <w:t>:</w:t>
      </w:r>
    </w:p>
    <w:p w14:paraId="2A09ED5D" w14:textId="77777777" w:rsidR="00820059" w:rsidRPr="00820059" w:rsidRDefault="00820059" w:rsidP="00820059">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In some spectrophotometers using photodiodes, the monochromator is positioned after the sample. This means it separates the multi-wavelength light after it has interacted with the sample.</w:t>
      </w:r>
    </w:p>
    <w:p w14:paraId="59E3DF2D" w14:textId="77777777" w:rsidR="00820059" w:rsidRPr="00820059" w:rsidRDefault="00820059" w:rsidP="0082005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Charge-Coupled Devices (CCDs)</w:t>
      </w:r>
      <w:r w:rsidRPr="00820059">
        <w:rPr>
          <w:rFonts w:ascii="Segoe UI" w:eastAsia="Times New Roman" w:hAnsi="Segoe UI" w:cs="Segoe UI"/>
          <w:color w:val="D1D5DB"/>
          <w:sz w:val="24"/>
          <w:szCs w:val="24"/>
          <w:lang w:eastAsia="en-IN"/>
        </w:rPr>
        <w:t>:</w:t>
      </w:r>
    </w:p>
    <w:p w14:paraId="15F5ABC0" w14:textId="77777777" w:rsidR="00820059" w:rsidRPr="00820059" w:rsidRDefault="00820059" w:rsidP="00820059">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CCDs are sensitive array detectors that store charges released in response to photon impacts. They are highly sensitive and can collect data over an extended period before reading the signal. They are becoming more affordable due to economies of scale and advancements in production techniques.</w:t>
      </w:r>
    </w:p>
    <w:p w14:paraId="0CCA9588" w14:textId="77777777" w:rsidR="00820059" w:rsidRPr="00820059" w:rsidRDefault="00820059" w:rsidP="00820059">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b/>
          <w:bCs/>
          <w:color w:val="D1D5DB"/>
          <w:sz w:val="24"/>
          <w:szCs w:val="24"/>
          <w:bdr w:val="single" w:sz="2" w:space="0" w:color="D9D9E3" w:frame="1"/>
          <w:lang w:eastAsia="en-IN"/>
        </w:rPr>
        <w:t>CCD vs. PMT</w:t>
      </w:r>
      <w:r w:rsidRPr="00820059">
        <w:rPr>
          <w:rFonts w:ascii="Segoe UI" w:eastAsia="Times New Roman" w:hAnsi="Segoe UI" w:cs="Segoe UI"/>
          <w:color w:val="D1D5DB"/>
          <w:sz w:val="24"/>
          <w:szCs w:val="24"/>
          <w:lang w:eastAsia="en-IN"/>
        </w:rPr>
        <w:t>:</w:t>
      </w:r>
    </w:p>
    <w:p w14:paraId="52D73F66" w14:textId="77777777" w:rsidR="00820059" w:rsidRPr="00820059" w:rsidRDefault="00820059" w:rsidP="00820059">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20059">
        <w:rPr>
          <w:rFonts w:ascii="Segoe UI" w:eastAsia="Times New Roman" w:hAnsi="Segoe UI" w:cs="Segoe UI"/>
          <w:color w:val="D1D5DB"/>
          <w:sz w:val="24"/>
          <w:szCs w:val="24"/>
          <w:lang w:eastAsia="en-IN"/>
        </w:rPr>
        <w:t>CCDs are expected to replace PMTs in some applications as their cost decreases and technology improves.</w:t>
      </w:r>
    </w:p>
    <w:p w14:paraId="1A26F923" w14:textId="77777777" w:rsidR="00820059" w:rsidRDefault="00820059"/>
    <w:sectPr w:rsidR="00820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104A7"/>
    <w:multiLevelType w:val="multilevel"/>
    <w:tmpl w:val="4CCCB7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C1860"/>
    <w:multiLevelType w:val="multilevel"/>
    <w:tmpl w:val="C6F88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D6C8E"/>
    <w:multiLevelType w:val="multilevel"/>
    <w:tmpl w:val="8DE28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910B1"/>
    <w:multiLevelType w:val="multilevel"/>
    <w:tmpl w:val="F6D6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C1"/>
    <w:rsid w:val="00267652"/>
    <w:rsid w:val="00820059"/>
    <w:rsid w:val="00994779"/>
    <w:rsid w:val="00F764C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4749"/>
  <w15:chartTrackingRefBased/>
  <w15:docId w15:val="{ED495C74-F3C5-4D28-9DAA-3C3725A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0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0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6133">
      <w:bodyDiv w:val="1"/>
      <w:marLeft w:val="0"/>
      <w:marRight w:val="0"/>
      <w:marTop w:val="0"/>
      <w:marBottom w:val="0"/>
      <w:divBdr>
        <w:top w:val="none" w:sz="0" w:space="0" w:color="auto"/>
        <w:left w:val="none" w:sz="0" w:space="0" w:color="auto"/>
        <w:bottom w:val="none" w:sz="0" w:space="0" w:color="auto"/>
        <w:right w:val="none" w:sz="0" w:space="0" w:color="auto"/>
      </w:divBdr>
    </w:div>
    <w:div w:id="596328174">
      <w:bodyDiv w:val="1"/>
      <w:marLeft w:val="0"/>
      <w:marRight w:val="0"/>
      <w:marTop w:val="0"/>
      <w:marBottom w:val="0"/>
      <w:divBdr>
        <w:top w:val="none" w:sz="0" w:space="0" w:color="auto"/>
        <w:left w:val="none" w:sz="0" w:space="0" w:color="auto"/>
        <w:bottom w:val="none" w:sz="0" w:space="0" w:color="auto"/>
        <w:right w:val="none" w:sz="0" w:space="0" w:color="auto"/>
      </w:divBdr>
    </w:div>
    <w:div w:id="602034820">
      <w:bodyDiv w:val="1"/>
      <w:marLeft w:val="0"/>
      <w:marRight w:val="0"/>
      <w:marTop w:val="0"/>
      <w:marBottom w:val="0"/>
      <w:divBdr>
        <w:top w:val="none" w:sz="0" w:space="0" w:color="auto"/>
        <w:left w:val="none" w:sz="0" w:space="0" w:color="auto"/>
        <w:bottom w:val="none" w:sz="0" w:space="0" w:color="auto"/>
        <w:right w:val="none" w:sz="0" w:space="0" w:color="auto"/>
      </w:divBdr>
    </w:div>
    <w:div w:id="763767365">
      <w:bodyDiv w:val="1"/>
      <w:marLeft w:val="0"/>
      <w:marRight w:val="0"/>
      <w:marTop w:val="0"/>
      <w:marBottom w:val="0"/>
      <w:divBdr>
        <w:top w:val="none" w:sz="0" w:space="0" w:color="auto"/>
        <w:left w:val="none" w:sz="0" w:space="0" w:color="auto"/>
        <w:bottom w:val="none" w:sz="0" w:space="0" w:color="auto"/>
        <w:right w:val="none" w:sz="0" w:space="0" w:color="auto"/>
      </w:divBdr>
    </w:div>
    <w:div w:id="1272736619">
      <w:bodyDiv w:val="1"/>
      <w:marLeft w:val="0"/>
      <w:marRight w:val="0"/>
      <w:marTop w:val="0"/>
      <w:marBottom w:val="0"/>
      <w:divBdr>
        <w:top w:val="none" w:sz="0" w:space="0" w:color="auto"/>
        <w:left w:val="none" w:sz="0" w:space="0" w:color="auto"/>
        <w:bottom w:val="none" w:sz="0" w:space="0" w:color="auto"/>
        <w:right w:val="none" w:sz="0" w:space="0" w:color="auto"/>
      </w:divBdr>
    </w:div>
    <w:div w:id="147718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Thanage</dc:creator>
  <cp:keywords/>
  <dc:description/>
  <cp:lastModifiedBy>Smita Thanage</cp:lastModifiedBy>
  <cp:revision>3</cp:revision>
  <dcterms:created xsi:type="dcterms:W3CDTF">2023-10-10T12:58:00Z</dcterms:created>
  <dcterms:modified xsi:type="dcterms:W3CDTF">2023-10-10T14:22:00Z</dcterms:modified>
</cp:coreProperties>
</file>