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rStyle w:val="BoldContent"/>
              </w:rPr>
              <w:t xml:space="preserve">Name and Surname:</w:t>
            </w:r>
          </w:p>
        </w:tc>
        <w:tc>
          <w:tcPr>
            <w:tcW w:w="5800" w:type="dxa"/>
          </w:tcPr>
          <w:p>
            <w:pPr/>
            <w:r>
              <w:rPr>
                <w:rStyle w:val="Content"/>
              </w:rPr>
              <w:t xml:space="preserve">Gib Bon</w:t>
            </w:r>
          </w:p>
        </w:tc>
        <w:tc>
          <w:tcPr>
            <w:tcW w:w="2000" w:type="dxa"/>
            <w:vMerge w:val="restart"/>
          </w:tcPr>
          <w:p>
            <w:pPr>
              <w:jc w:val="right"/>
            </w:pPr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Style w:val="BoldContent"/>
              </w:rPr>
              <w:t xml:space="preserve">Email Address:</w:t>
            </w:r>
          </w:p>
        </w:tc>
        <w:tc>
          <w:tcPr>
            <w:tcW w:w="5800" w:type="dxa"/>
          </w:tcPr>
          <w:p>
            <w:pPr/>
            <w:r>
              <w:rPr>
                <w:rStyle w:val="Content"/>
              </w:rPr>
              <w:t xml:space="preserve">Gibbons3@gmail.com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rStyle w:val="BoldContent"/>
              </w:rPr>
              <w:t xml:space="preserve">Phone Number:</w:t>
            </w:r>
          </w:p>
        </w:tc>
        <w:tc>
          <w:tcPr>
            <w:tcW w:w="5800" w:type="dxa"/>
          </w:tcPr>
          <w:p>
            <w:pPr/>
            <w:r>
              <w:rPr>
                <w:rStyle w:val="Content"/>
              </w:rPr>
              <w:t xml:space="preserve">3214569875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rStyle w:val="BoldContent"/>
              </w:rPr>
              <w:t xml:space="preserve">Address:</w:t>
            </w:r>
          </w:p>
        </w:tc>
        <w:tc>
          <w:tcPr>
            <w:tcW w:w="5800" w:type="dxa"/>
          </w:tcPr>
          <w:p>
            <w:pPr/>
            <w:r>
              <w:rPr>
                <w:rStyle w:val="Content"/>
              </w:rPr>
              <w:t xml:space="preserve">Jaipur</w:t>
            </w:r>
          </w:p>
        </w:tc>
        <w:tc>
          <w:tcPr>
            <w:vMerge w:val="continue"/>
          </w:tcPr>
          <w:p/>
        </w:tc>
      </w:tr>
    </w:tbl>
    <w:p>
      <w:pPr>
        <w:pStyle w:val="LeftAlign"/>
      </w:pPr>
      <w:r>
        <w:rPr>
          <w:rStyle w:val="SectionTitle"/>
        </w:rPr>
        <w:t xml:space="preserve">Experience</w:t>
      </w:r>
    </w:p>
    <w:p>
      <w:pPr>
        <w:pStyle w:val="LeftAlign"/>
      </w:pPr>
      <w:r>
        <w:rPr>
          <w:rStyle w:val="Content"/>
        </w:rPr>
        <w:t xml:space="preserve">March 2023 to January 2024 - Logicspice</w:t>
      </w:r>
    </w:p>
    <w:p>
      <w:pPr>
        <w:pStyle w:val="LeftAlign"/>
      </w:pPr>
      <w:r>
        <w:rPr>
          <w:rStyle w:val="BoldContent"/>
        </w:rPr>
        <w:t xml:space="preserve">Frontend Engineer</w:t>
      </w:r>
    </w:p>
    <w:p>
      <w:pPr>
        <w:pStyle w:val="LeftAlign"/>
      </w:pPr>
      <w:r>
        <w:rPr>
          <w:rStyle w:val="Content"/>
        </w:rPr>
        <w:t xml:space="preserve">Developer</w:t>
      </w:r>
    </w:p>
    <w:p>
      <w:pPr>
        <w:pStyle w:val="LeftAlign"/>
      </w:pPr>
      <w:r>
        <w:rPr>
          <w:rStyle w:val="SectionTitle"/>
        </w:rPr>
        <w:t xml:space="preserve">Education Specialization</w:t>
      </w:r>
    </w:p>
    <w:p>
      <w:pPr>
        <w:pStyle w:val="LeftAlign"/>
      </w:pPr>
      <w:r>
        <w:rPr>
          <w:rStyle w:val="Content"/>
        </w:rPr>
        <w:t xml:space="preserve">2023 – Amity University</w:t>
      </w:r>
    </w:p>
    <w:p>
      <w:pPr>
        <w:pStyle w:val="LeftAlign"/>
      </w:pPr>
      <w:r>
        <w:rPr>
          <w:rStyle w:val="Content"/>
        </w:rPr>
        <w:t xml:space="preserve">N/A</w:t>
      </w:r>
    </w:p>
    <w:p>
      <w:pPr>
        <w:pStyle w:val="LeftAlign"/>
      </w:pPr>
      <w:r>
        <w:rPr>
          <w:rStyle w:val="Content"/>
        </w:rPr>
        <w:t xml:space="preserve">2024 – Amity University</w:t>
      </w:r>
    </w:p>
    <w:p>
      <w:pPr>
        <w:pStyle w:val="LeftAlign"/>
      </w:pPr>
      <w:r>
        <w:rPr>
          <w:rStyle w:val="Content"/>
        </w:rPr>
        <w:t xml:space="preserve">N/A</w:t>
      </w:r>
    </w:p>
    <w:p>
      <w:pPr>
        <w:pStyle w:val="LeftAlign"/>
      </w:pPr>
      <w:r>
        <w:rPr>
          <w:rStyle w:val="SectionTitle"/>
        </w:rPr>
        <w:t xml:space="preserve">Skills</w:t>
      </w:r>
    </w:p>
    <w:p>
      <w:pPr>
        <w:numPr>
          <w:ilvl w:val="0"/>
          <w:numId w:val="11"/>
        </w:numPr>
      </w:pPr>
      <w:r>
        <w:rPr>
          <w:rStyle w:val="Content"/>
        </w:rPr>
        <w:t xml:space="preserve">EFIS/Glass Cockpit</w:t>
      </w:r>
    </w:p>
    <w:p>
      <w:pPr>
        <w:numPr>
          <w:ilvl w:val="0"/>
          <w:numId w:val="11"/>
        </w:numPr>
      </w:pPr>
      <w:r>
        <w:rPr>
          <w:rStyle w:val="Content"/>
        </w:rPr>
        <w:t xml:space="preserve">Old Classic Gauges</w:t>
      </w:r>
    </w:p>
    <w:p>
      <w:pPr>
        <w:pStyle w:val="LeftAlign"/>
      </w:pPr>
      <w:r>
        <w:rPr>
          <w:rStyle w:val="SectionTitle"/>
        </w:rPr>
        <w:t xml:space="preserve">Professional Registration</w:t>
      </w:r>
    </w:p>
    <w:p>
      <w:pPr>
        <w:pStyle w:val="LeftAlign"/>
      </w:pPr>
      <w:r>
        <w:rPr>
          <w:rStyle w:val="Content"/>
        </w:rPr>
        <w:t xml:space="preserve">• IEEE Membership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73FA0CC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97BFAC9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"/>
    <w:rPr>
      <w:color w:val="1F497D"/>
      <w:sz w:val="28"/>
      <w:szCs w:val="28"/>
      <w:b w:val="1"/>
      <w:bCs w:val="1"/>
    </w:rPr>
  </w:style>
  <w:style w:type="character">
    <w:name w:val="SectionTitle"/>
    <w:rPr>
      <w:color w:val="4F81BD"/>
      <w:sz w:val="24"/>
      <w:szCs w:val="24"/>
      <w:b w:val="1"/>
      <w:bCs w:val="1"/>
    </w:rPr>
  </w:style>
  <w:style w:type="character">
    <w:name w:val="Content"/>
    <w:rPr>
      <w:sz w:val="22"/>
      <w:szCs w:val="22"/>
    </w:rPr>
  </w:style>
  <w:style w:type="character">
    <w:name w:val="BoldContent"/>
    <w:rPr>
      <w:sz w:val="22"/>
      <w:szCs w:val="22"/>
      <w:b w:val="1"/>
      <w:bCs w:val="1"/>
    </w:rPr>
  </w:style>
  <w:style w:type="character">
    <w:name w:val="ListItem"/>
    <w:rPr>
      <w:sz w:val="22"/>
      <w:szCs w:val="22"/>
    </w:rPr>
  </w:style>
  <w:style w:type="paragraph" w:customStyle="1" w:styleId="LeftAlign">
    <w:name w:val="LeftAlign"/>
    <w:basedOn w:val="Normal"/>
    <w:pPr>
      <w:jc w:val="left"/>
      <w:spacing w:after="120"/>
    </w:pPr>
  </w:style>
  <w:style w:type="paragraph" w:customStyle="1" w:styleId="RightAlign">
    <w:name w:val="RightAlign"/>
    <w:basedOn w:val="Normal"/>
    <w:pPr>
      <w:jc w:val="right"/>
    </w:pPr>
  </w:style>
  <w:style w:type="paragraph" w:customStyle="1" w:styleId="CenterAlign">
    <w:name w:val="CenterAlign"/>
    <w:basedOn w:val="Normal"/>
    <w:pPr>
      <w:jc w:val="center"/>
    </w:pPr>
  </w:style>
  <w:style w:type="paragraph" w:customStyle="1" w:styleId="JustifyAlign">
    <w:name w:val="JustifyAlign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2024-10-20T08:12:24+00:00</dcterms:created>
  <dcterms:modified xsi:type="dcterms:W3CDTF">2024-10-20T08:12:24+00:00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