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Annexure I: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Internship Proposal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8/10/2023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 Mr. Suraj Karle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Sainagar ,kondhwa pune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suraj.22010680@viit.ac.in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9359223084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 Prof. D.A. Verma, VIIT, Pune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Re: Internship Proposal for Industrial Internship A.Y. 2023-24 Semester I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Nature of work to be done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Suraj Karle will work for Whirlpool corp. as an Android Developer Intern.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Whirlpool innovation center, a cornerstone of technological advancement, serves as the powerhouse for crafting cutting-edge solutions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will assist Mr. Pranva Kulkarni.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internship opportunity involves collaborating with Whirlpool's expert Android development team, with a focus on creating innovative mobile applications for the next generation of home appliances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internship will begin on August 10, 2023 and will last for no less than (40) business days of at least (8) hours duration. Work hours will be 9:00 AM – 6:00 PM, Monday through Friday with 30 minutes for lunch. A final report will be completed by the student and delivered in accordance with Industrial Internship Standards.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bound final report is to be delivered to the faculty mentor at the end of the third full week of August, on August. 25, 2023.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Comprehensive Understanding of Android Development.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Hands-On Coding Experience.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3.Continuous Learning and Adaptability:.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Professional Communication and Collaboration.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Integration of External APIs and Libraries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 Date: ____________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Suraj Karle, Computer Engineering, VIIT, Pune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 Date: ____________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Pranav Kulkarni, Whirlpool Corp. pvt ltd, Pune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 Date: ____________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Devika Verma Mam, VIIT, Pune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nxVxWGi2zBiURrpPR9aRmBrtQ==">CgMxLjA4AHIhMUwwVkNnelVXMjRwQ0hSbkxQRXZGWV9vQnh4bDBwQ2ZS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