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C217" w14:textId="77777777" w:rsidR="008F42AC" w:rsidRDefault="00000000">
      <w:pPr>
        <w:pStyle w:val="Heading1"/>
      </w:pPr>
      <w:proofErr w:type="spellStart"/>
      <w:r>
        <w:t>QuriioHQ</w:t>
      </w:r>
      <w:proofErr w:type="spellEnd"/>
      <w:r>
        <w:t xml:space="preserve"> — Marketing Brief</w:t>
      </w:r>
    </w:p>
    <w:p w14:paraId="41A1B3C3" w14:textId="71A7113F" w:rsidR="008F42AC" w:rsidRDefault="00000000">
      <w:r>
        <w:t xml:space="preserve">Oct 10, 2026 · </w:t>
      </w:r>
    </w:p>
    <w:p w14:paraId="737A1DA6" w14:textId="77777777" w:rsidR="008F42AC" w:rsidRDefault="00000000">
      <w:r>
        <w:rPr>
          <w:b/>
        </w:rPr>
        <w:t xml:space="preserve">Build the ad around one idea: </w:t>
      </w:r>
      <w:proofErr w:type="spellStart"/>
      <w:r>
        <w:rPr>
          <w:b/>
        </w:rPr>
        <w:t>QuriioHQ</w:t>
      </w:r>
      <w:proofErr w:type="spellEnd"/>
      <w:r>
        <w:rPr>
          <w:b/>
        </w:rPr>
        <w:t xml:space="preserve"> ends the crowded OPD corridor by telling every patient exactly where they stand in the queue — on WhatsApp, in their own language, with no app.</w:t>
      </w:r>
      <w:r>
        <w:t xml:space="preserve"> The </w:t>
      </w:r>
      <w:proofErr w:type="gramStart"/>
      <w:r>
        <w:t>ward</w:t>
      </w:r>
      <w:proofErr w:type="gramEnd"/>
      <w:r>
        <w:t xml:space="preserve"> (IPD) module then carries the same patient from admission to a clean, </w:t>
      </w:r>
      <w:proofErr w:type="spellStart"/>
      <w:r>
        <w:t>itemised</w:t>
      </w:r>
      <w:proofErr w:type="spellEnd"/>
      <w:r>
        <w:t xml:space="preserve"> discharge bill.</w:t>
      </w:r>
    </w:p>
    <w:p w14:paraId="2ED05308" w14:textId="77777777" w:rsidR="008F42AC" w:rsidRDefault="00000000">
      <w:r>
        <w:t xml:space="preserve">This brief describes what is built in the product today. Two things in the original request do not match the product, and the ad must not use them: see </w:t>
      </w:r>
      <w:r>
        <w:rPr>
          <w:i/>
        </w:rPr>
        <w:t>Claims guardrails</w:t>
      </w:r>
      <w:r>
        <w:t xml:space="preserve"> below.</w:t>
      </w:r>
    </w:p>
    <w:p w14:paraId="090E18C6" w14:textId="77777777" w:rsidR="008F42AC" w:rsidRDefault="00000000">
      <w:pPr>
        <w:pStyle w:val="Heading2"/>
      </w:pPr>
      <w:r>
        <w:t>What it is and who it is for</w:t>
      </w:r>
    </w:p>
    <w:p w14:paraId="7CD9269D" w14:textId="77777777" w:rsidR="008F42AC" w:rsidRDefault="00000000">
      <w:proofErr w:type="spellStart"/>
      <w:r>
        <w:t>QuriioHQ</w:t>
      </w:r>
      <w:proofErr w:type="spellEnd"/>
      <w:r>
        <w:t xml:space="preserve"> is cloud software for small and medium hospitals and clinics in rural and semi-urban India. A typical customer sees 150–200 outpatients a day, works in Marathi, Hindi and English, and has patients on budget Android phones and patchy internet.</w:t>
      </w:r>
    </w:p>
    <w:p w14:paraId="31AB4833" w14:textId="77777777" w:rsidR="008F42AC" w:rsidRDefault="00000000">
      <w:r>
        <w:t xml:space="preserve">The core problem it solves is </w:t>
      </w:r>
      <w:r>
        <w:rPr>
          <w:b/>
        </w:rPr>
        <w:t>uncertainty, not booking</w:t>
      </w:r>
      <w:r>
        <w:t xml:space="preserve">. A patient does not know if their turn is 20 minutes or 3 hours away, so they never leave the building. By 10am the corridor is full, reception is </w:t>
      </w:r>
      <w:proofErr w:type="gramStart"/>
      <w:r>
        <w:t>answering</w:t>
      </w:r>
      <w:proofErr w:type="gramEnd"/>
      <w:r>
        <w:t xml:space="preserve"> "how much longer?" all morning, and consultations get interrupted.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F42AC" w14:paraId="1C9A5E80" w14:textId="77777777">
        <w:trPr>
          <w:tblHeader/>
        </w:trPr>
        <w:tc>
          <w:tcPr>
            <w:tcW w:w="3120" w:type="dxa"/>
            <w:shd w:val="clear" w:color="auto" w:fill="F2F2F2"/>
          </w:tcPr>
          <w:p w14:paraId="12FDAD6A" w14:textId="77777777" w:rsidR="008F42AC" w:rsidRDefault="00000000">
            <w:r>
              <w:t>Audience</w:t>
            </w:r>
          </w:p>
        </w:tc>
        <w:tc>
          <w:tcPr>
            <w:tcW w:w="3120" w:type="dxa"/>
            <w:shd w:val="clear" w:color="auto" w:fill="F2F2F2"/>
          </w:tcPr>
          <w:p w14:paraId="28F269AA" w14:textId="77777777" w:rsidR="008F42AC" w:rsidRDefault="00000000">
            <w:r>
              <w:t>What they care about</w:t>
            </w:r>
          </w:p>
        </w:tc>
        <w:tc>
          <w:tcPr>
            <w:tcW w:w="3120" w:type="dxa"/>
            <w:shd w:val="clear" w:color="auto" w:fill="F2F2F2"/>
          </w:tcPr>
          <w:p w14:paraId="76CC7466" w14:textId="77777777" w:rsidR="008F42AC" w:rsidRDefault="00000000">
            <w:r>
              <w:t>Lead with</w:t>
            </w:r>
          </w:p>
        </w:tc>
      </w:tr>
      <w:tr w:rsidR="008F42AC" w14:paraId="026FF44C" w14:textId="77777777">
        <w:tc>
          <w:tcPr>
            <w:tcW w:w="3120" w:type="dxa"/>
          </w:tcPr>
          <w:p w14:paraId="69280846" w14:textId="77777777" w:rsidR="008F42AC" w:rsidRDefault="00000000">
            <w:r>
              <w:t>Hospital owner (usually a doctor)</w:t>
            </w:r>
          </w:p>
        </w:tc>
        <w:tc>
          <w:tcPr>
            <w:tcW w:w="3120" w:type="dxa"/>
          </w:tcPr>
          <w:p w14:paraId="3FD252FA" w14:textId="77777777" w:rsidR="008F42AC" w:rsidRDefault="00000000">
            <w:r>
              <w:t>A calm OPD, honest numbers on how the day ran, no new IT headache</w:t>
            </w:r>
          </w:p>
        </w:tc>
        <w:tc>
          <w:tcPr>
            <w:tcW w:w="3120" w:type="dxa"/>
          </w:tcPr>
          <w:p w14:paraId="02C609BB" w14:textId="77777777" w:rsidR="008F42AC" w:rsidRDefault="00000000">
            <w:r>
              <w:t>Calm corridor, one dashboard, reports</w:t>
            </w:r>
          </w:p>
        </w:tc>
      </w:tr>
      <w:tr w:rsidR="008F42AC" w14:paraId="3F79BA72" w14:textId="77777777">
        <w:tc>
          <w:tcPr>
            <w:tcW w:w="3120" w:type="dxa"/>
          </w:tcPr>
          <w:p w14:paraId="1BFBC548" w14:textId="77777777" w:rsidR="008F42AC" w:rsidRDefault="00000000">
            <w:r>
              <w:t>Hospital administrator / manager</w:t>
            </w:r>
          </w:p>
        </w:tc>
        <w:tc>
          <w:tcPr>
            <w:tcW w:w="3120" w:type="dxa"/>
          </w:tcPr>
          <w:p w14:paraId="24CC1213" w14:textId="77777777" w:rsidR="008F42AC" w:rsidRDefault="00000000">
            <w:r>
              <w:t>Less desk chaos, clean billing, staff accountability</w:t>
            </w:r>
          </w:p>
        </w:tc>
        <w:tc>
          <w:tcPr>
            <w:tcW w:w="3120" w:type="dxa"/>
          </w:tcPr>
          <w:p w14:paraId="43DE3A92" w14:textId="77777777" w:rsidR="008F42AC" w:rsidRDefault="00000000">
            <w:r>
              <w:t>One-button queue, audit trail, gap-free bills</w:t>
            </w:r>
          </w:p>
        </w:tc>
      </w:tr>
      <w:tr w:rsidR="008F42AC" w14:paraId="3A44249E" w14:textId="77777777">
        <w:tc>
          <w:tcPr>
            <w:tcW w:w="3120" w:type="dxa"/>
          </w:tcPr>
          <w:p w14:paraId="3BF2853A" w14:textId="77777777" w:rsidR="008F42AC" w:rsidRDefault="00000000">
            <w:r>
              <w:t>Doctors</w:t>
            </w:r>
          </w:p>
        </w:tc>
        <w:tc>
          <w:tcPr>
            <w:tcW w:w="3120" w:type="dxa"/>
          </w:tcPr>
          <w:p w14:paraId="61EDC56E" w14:textId="77777777" w:rsidR="008F42AC" w:rsidRDefault="00000000">
            <w:r>
              <w:t>Fewer interruptions, faster prescriptions</w:t>
            </w:r>
          </w:p>
        </w:tc>
        <w:tc>
          <w:tcPr>
            <w:tcW w:w="3120" w:type="dxa"/>
          </w:tcPr>
          <w:p w14:paraId="79BBF21C" w14:textId="77777777" w:rsidR="008F42AC" w:rsidRDefault="00000000">
            <w:r>
              <w:t>Own queue on their phone, repeat-last prescription</w:t>
            </w:r>
          </w:p>
        </w:tc>
      </w:tr>
      <w:tr w:rsidR="008F42AC" w14:paraId="31C2F3DE" w14:textId="77777777">
        <w:tc>
          <w:tcPr>
            <w:tcW w:w="3120" w:type="dxa"/>
          </w:tcPr>
          <w:p w14:paraId="633D9265" w14:textId="77777777" w:rsidR="008F42AC" w:rsidRDefault="00000000">
            <w:r>
              <w:t>Solo doctors and small clinics</w:t>
            </w:r>
          </w:p>
        </w:tc>
        <w:tc>
          <w:tcPr>
            <w:tcW w:w="3120" w:type="dxa"/>
          </w:tcPr>
          <w:p w14:paraId="4C261418" w14:textId="77777777" w:rsidR="008F42AC" w:rsidRDefault="00000000">
            <w:r>
              <w:t>Works without a receptionist</w:t>
            </w:r>
          </w:p>
        </w:tc>
        <w:tc>
          <w:tcPr>
            <w:tcW w:w="3120" w:type="dxa"/>
          </w:tcPr>
          <w:p w14:paraId="6BDDA9AB" w14:textId="77777777" w:rsidR="008F42AC" w:rsidRDefault="00000000">
            <w:r>
              <w:t>Doctor advances the queue from their own phone</w:t>
            </w:r>
          </w:p>
        </w:tc>
      </w:tr>
    </w:tbl>
    <w:p w14:paraId="1F12511C" w14:textId="77777777" w:rsidR="008F42AC" w:rsidRDefault="00000000">
      <w:r>
        <w:t xml:space="preserve">The main reader is </w:t>
      </w:r>
      <w:r>
        <w:rPr>
          <w:b/>
        </w:rPr>
        <w:t>a doctor who owns a hospital</w:t>
      </w:r>
      <w:r>
        <w:t>. They are not shopping for software; they are tired of the crowd outside their door. Write to that person.</w:t>
      </w:r>
    </w:p>
    <w:p w14:paraId="469CB8B0" w14:textId="77777777" w:rsidR="007103D9" w:rsidRDefault="007103D9">
      <w:pPr>
        <w:pStyle w:val="Heading2"/>
      </w:pPr>
    </w:p>
    <w:p w14:paraId="35A86947" w14:textId="77777777" w:rsidR="007103D9" w:rsidRDefault="007103D9">
      <w:pPr>
        <w:pStyle w:val="Heading2"/>
      </w:pPr>
    </w:p>
    <w:p w14:paraId="3E09265E" w14:textId="77777777" w:rsidR="007103D9" w:rsidRDefault="007103D9">
      <w:pPr>
        <w:pStyle w:val="Heading2"/>
      </w:pPr>
    </w:p>
    <w:p w14:paraId="1CBE6143" w14:textId="18DBA9AE" w:rsidR="008F42AC" w:rsidRDefault="00000000">
      <w:pPr>
        <w:pStyle w:val="Heading2"/>
      </w:pPr>
      <w:r>
        <w:t>How it works</w:t>
      </w:r>
    </w:p>
    <w:p w14:paraId="4EA602C2" w14:textId="77777777" w:rsidR="008F42AC" w:rsidRDefault="00000000">
      <w:r>
        <w:t xml:space="preserve">The whole product fits in six steps, and this is the story the ad should tell. A doctor should understand </w:t>
      </w:r>
      <w:proofErr w:type="spellStart"/>
      <w:r>
        <w:t>QuriioHQ</w:t>
      </w:r>
      <w:proofErr w:type="spellEnd"/>
      <w:r>
        <w:t xml:space="preserve"> from this flow alone.</w:t>
      </w:r>
    </w:p>
    <w:p w14:paraId="51C4A7E3" w14:textId="77777777" w:rsidR="008F42AC" w:rsidRDefault="00000000">
      <w:r>
        <w:rPr>
          <w:noProof/>
        </w:rPr>
        <w:drawing>
          <wp:inline distT="0" distB="0" distL="0" distR="0" wp14:anchorId="14ABC74A" wp14:editId="1D090E05">
            <wp:extent cx="5486400" cy="1902278"/>
            <wp:effectExtent l="0" t="0" r="0" b="0"/>
            <wp:docPr id="1" name="image1" descr="patient journey · 6 st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tient journey · 6 step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063" w14:textId="77777777" w:rsidR="008F42AC" w:rsidRDefault="00000000">
      <w:r>
        <w:t>patient journey · 6 steps</w:t>
      </w:r>
    </w:p>
    <w:p w14:paraId="6F3A9F2C" w14:textId="77777777" w:rsidR="008F42AC" w:rsidRDefault="00000000">
      <w:r>
        <w:t>Step 4 is the hero moment: one press at the desk changes what the patient, the TV and the doctor all see. Between steps 3 and 6 the patient is free to wait anywhere.</w:t>
      </w:r>
    </w:p>
    <w:p w14:paraId="36F95771" w14:textId="77777777" w:rsidR="008F42AC" w:rsidRDefault="00000000">
      <w:pPr>
        <w:pStyle w:val="Heading2"/>
      </w:pPr>
      <w:r>
        <w:t>Features by module</w:t>
      </w:r>
    </w:p>
    <w:p w14:paraId="169C670A" w14:textId="77777777" w:rsidR="008F42AC" w:rsidRDefault="00000000">
      <w:r>
        <w:t xml:space="preserve">Only the </w:t>
      </w:r>
      <w:r>
        <w:rPr>
          <w:b/>
        </w:rPr>
        <w:t>Ready</w:t>
      </w:r>
      <w:r>
        <w:t xml:space="preserve"> rows are safe to advertise as available today. </w:t>
      </w:r>
      <w:r>
        <w:rPr>
          <w:i/>
        </w:rPr>
        <w:t>Built, not live</w:t>
      </w:r>
      <w:r>
        <w:t xml:space="preserve"> means coded and tested but not yet switched on for a hospital; ask the founder before featuring 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F42AC" w14:paraId="6715ED56" w14:textId="77777777">
        <w:trPr>
          <w:tblHeader/>
        </w:trPr>
        <w:tc>
          <w:tcPr>
            <w:tcW w:w="3120" w:type="dxa"/>
            <w:shd w:val="clear" w:color="auto" w:fill="F2F2F2"/>
          </w:tcPr>
          <w:p w14:paraId="0929AE12" w14:textId="77777777" w:rsidR="008F42AC" w:rsidRDefault="00000000">
            <w:r>
              <w:t>Module</w:t>
            </w:r>
          </w:p>
        </w:tc>
        <w:tc>
          <w:tcPr>
            <w:tcW w:w="3120" w:type="dxa"/>
            <w:shd w:val="clear" w:color="auto" w:fill="F2F2F2"/>
          </w:tcPr>
          <w:p w14:paraId="1F07AE4D" w14:textId="77777777" w:rsidR="008F42AC" w:rsidRDefault="00000000">
            <w:r>
              <w:t>What it does</w:t>
            </w:r>
          </w:p>
        </w:tc>
        <w:tc>
          <w:tcPr>
            <w:tcW w:w="3120" w:type="dxa"/>
            <w:shd w:val="clear" w:color="auto" w:fill="F2F2F2"/>
          </w:tcPr>
          <w:p w14:paraId="04B67793" w14:textId="77777777" w:rsidR="008F42AC" w:rsidRDefault="00000000">
            <w:r>
              <w:t>Status (10 Oct 2026)</w:t>
            </w:r>
          </w:p>
        </w:tc>
      </w:tr>
      <w:tr w:rsidR="008F42AC" w14:paraId="702FAA52" w14:textId="77777777">
        <w:tc>
          <w:tcPr>
            <w:tcW w:w="3120" w:type="dxa"/>
          </w:tcPr>
          <w:p w14:paraId="4F3ED927" w14:textId="77777777" w:rsidR="008F42AC" w:rsidRDefault="00000000">
            <w:r>
              <w:t>WhatsApp booking</w:t>
            </w:r>
          </w:p>
        </w:tc>
        <w:tc>
          <w:tcPr>
            <w:tcW w:w="3120" w:type="dxa"/>
          </w:tcPr>
          <w:p w14:paraId="391D9000" w14:textId="77777777" w:rsidR="008F42AC" w:rsidRDefault="00000000">
            <w:r>
              <w:t>Patient messages the hospital, picks doctor and time from tappable menus, gets a token number and a live queue link</w:t>
            </w:r>
          </w:p>
        </w:tc>
        <w:tc>
          <w:tcPr>
            <w:tcW w:w="3120" w:type="dxa"/>
          </w:tcPr>
          <w:p w14:paraId="3E2A19E1" w14:textId="77777777" w:rsidR="008F42AC" w:rsidRDefault="00000000">
            <w:r>
              <w:t>Ready — runs end-to-end on Meta's live WhatsApp API</w:t>
            </w:r>
          </w:p>
        </w:tc>
      </w:tr>
      <w:tr w:rsidR="008F42AC" w14:paraId="2B2DC9D9" w14:textId="77777777">
        <w:tc>
          <w:tcPr>
            <w:tcW w:w="3120" w:type="dxa"/>
          </w:tcPr>
          <w:p w14:paraId="6FA606F8" w14:textId="77777777" w:rsidR="008F42AC" w:rsidRDefault="00000000">
            <w:r>
              <w:t>Live queue page</w:t>
            </w:r>
          </w:p>
        </w:tc>
        <w:tc>
          <w:tcPr>
            <w:tcW w:w="3120" w:type="dxa"/>
          </w:tcPr>
          <w:p w14:paraId="4F66499C" w14:textId="77777777" w:rsidR="008F42AC" w:rsidRDefault="00000000">
            <w:r>
              <w:t>Patient sees their position on a web link: no app, no login, Marathi / Hindi / English</w:t>
            </w:r>
          </w:p>
        </w:tc>
        <w:tc>
          <w:tcPr>
            <w:tcW w:w="3120" w:type="dxa"/>
          </w:tcPr>
          <w:p w14:paraId="2222C6B5" w14:textId="77777777" w:rsidR="008F42AC" w:rsidRDefault="00000000">
            <w:r>
              <w:t>Ready</w:t>
            </w:r>
          </w:p>
        </w:tc>
      </w:tr>
      <w:tr w:rsidR="008F42AC" w14:paraId="108E8C4E" w14:textId="77777777">
        <w:tc>
          <w:tcPr>
            <w:tcW w:w="3120" w:type="dxa"/>
          </w:tcPr>
          <w:p w14:paraId="16A5573C" w14:textId="77777777" w:rsidR="008F42AC" w:rsidRDefault="00000000">
            <w:r>
              <w:t>Reception dashboard</w:t>
            </w:r>
          </w:p>
        </w:tc>
        <w:tc>
          <w:tcPr>
            <w:tcW w:w="3120" w:type="dxa"/>
          </w:tcPr>
          <w:p w14:paraId="6010649F" w14:textId="77777777" w:rsidR="008F42AC" w:rsidRDefault="00000000">
            <w:r>
              <w:t xml:space="preserve">One </w:t>
            </w:r>
            <w:r>
              <w:rPr>
                <w:i/>
              </w:rPr>
              <w:t>Call next</w:t>
            </w:r>
            <w:r>
              <w:t xml:space="preserve"> button; skip, hold, recall, priority insert, walk-in registration</w:t>
            </w:r>
          </w:p>
        </w:tc>
        <w:tc>
          <w:tcPr>
            <w:tcW w:w="3120" w:type="dxa"/>
          </w:tcPr>
          <w:p w14:paraId="6FF12111" w14:textId="77777777" w:rsidR="008F42AC" w:rsidRDefault="00000000">
            <w:r>
              <w:t>Ready</w:t>
            </w:r>
          </w:p>
        </w:tc>
      </w:tr>
      <w:tr w:rsidR="008F42AC" w14:paraId="7BB1EDAF" w14:textId="77777777">
        <w:tc>
          <w:tcPr>
            <w:tcW w:w="3120" w:type="dxa"/>
          </w:tcPr>
          <w:p w14:paraId="47A93B04" w14:textId="77777777" w:rsidR="008F42AC" w:rsidRDefault="00000000">
            <w:r>
              <w:lastRenderedPageBreak/>
              <w:t>"Come back now" nudge</w:t>
            </w:r>
          </w:p>
        </w:tc>
        <w:tc>
          <w:tcPr>
            <w:tcW w:w="3120" w:type="dxa"/>
          </w:tcPr>
          <w:p w14:paraId="4249E883" w14:textId="77777777" w:rsidR="008F42AC" w:rsidRDefault="00000000">
            <w:r>
              <w:t>Patient is messaged automatically when two patients remain ahead</w:t>
            </w:r>
          </w:p>
        </w:tc>
        <w:tc>
          <w:tcPr>
            <w:tcW w:w="3120" w:type="dxa"/>
          </w:tcPr>
          <w:p w14:paraId="2869BE30" w14:textId="77777777" w:rsidR="008F42AC" w:rsidRDefault="00000000">
            <w:r>
              <w:t>Ready</w:t>
            </w:r>
          </w:p>
        </w:tc>
      </w:tr>
      <w:tr w:rsidR="008F42AC" w14:paraId="57E1A826" w14:textId="77777777">
        <w:tc>
          <w:tcPr>
            <w:tcW w:w="3120" w:type="dxa"/>
          </w:tcPr>
          <w:p w14:paraId="73F83FE4" w14:textId="77777777" w:rsidR="008F42AC" w:rsidRDefault="00000000">
            <w:r>
              <w:t>Waiting-room TV display</w:t>
            </w:r>
          </w:p>
        </w:tc>
        <w:tc>
          <w:tcPr>
            <w:tcW w:w="3120" w:type="dxa"/>
          </w:tcPr>
          <w:p w14:paraId="15B80EA2" w14:textId="77777777" w:rsidR="008F42AC" w:rsidRDefault="00000000">
            <w:r>
              <w:t>"Now serving" numbers readable across the room, with audio</w:t>
            </w:r>
          </w:p>
        </w:tc>
        <w:tc>
          <w:tcPr>
            <w:tcW w:w="3120" w:type="dxa"/>
          </w:tcPr>
          <w:p w14:paraId="5116199E" w14:textId="77777777" w:rsidR="008F42AC" w:rsidRDefault="00000000">
            <w:r>
              <w:t>Ready</w:t>
            </w:r>
          </w:p>
        </w:tc>
      </w:tr>
      <w:tr w:rsidR="008F42AC" w14:paraId="21672B2C" w14:textId="77777777">
        <w:tc>
          <w:tcPr>
            <w:tcW w:w="3120" w:type="dxa"/>
          </w:tcPr>
          <w:p w14:paraId="06FCAD46" w14:textId="77777777" w:rsidR="008F42AC" w:rsidRDefault="00000000">
            <w:r>
              <w:t>Solo-doctor mode</w:t>
            </w:r>
          </w:p>
        </w:tc>
        <w:tc>
          <w:tcPr>
            <w:tcW w:w="3120" w:type="dxa"/>
          </w:tcPr>
          <w:p w14:paraId="26900663" w14:textId="77777777" w:rsidR="008F42AC" w:rsidRDefault="00000000">
            <w:r>
              <w:t>Doctor runs the queue from their own phone, no receptionist needed</w:t>
            </w:r>
          </w:p>
        </w:tc>
        <w:tc>
          <w:tcPr>
            <w:tcW w:w="3120" w:type="dxa"/>
          </w:tcPr>
          <w:p w14:paraId="7E51C107" w14:textId="77777777" w:rsidR="008F42AC" w:rsidRDefault="00000000">
            <w:r>
              <w:t>Ready</w:t>
            </w:r>
          </w:p>
        </w:tc>
      </w:tr>
      <w:tr w:rsidR="008F42AC" w14:paraId="6B41D90C" w14:textId="77777777">
        <w:tc>
          <w:tcPr>
            <w:tcW w:w="3120" w:type="dxa"/>
          </w:tcPr>
          <w:p w14:paraId="0DEFF3C1" w14:textId="77777777" w:rsidR="008F42AC" w:rsidRDefault="00000000">
            <w:r>
              <w:t>Reports and audit</w:t>
            </w:r>
          </w:p>
        </w:tc>
        <w:tc>
          <w:tcPr>
            <w:tcW w:w="3120" w:type="dxa"/>
          </w:tcPr>
          <w:p w14:paraId="4966F281" w14:textId="77777777" w:rsidR="008F42AC" w:rsidRDefault="00000000">
            <w:r>
              <w:t>Patients seen, waits, consultation times; who moved which token and when</w:t>
            </w:r>
          </w:p>
        </w:tc>
        <w:tc>
          <w:tcPr>
            <w:tcW w:w="3120" w:type="dxa"/>
          </w:tcPr>
          <w:p w14:paraId="0D720BF8" w14:textId="77777777" w:rsidR="008F42AC" w:rsidRDefault="00000000">
            <w:r>
              <w:t>Ready</w:t>
            </w:r>
          </w:p>
        </w:tc>
      </w:tr>
      <w:tr w:rsidR="008F42AC" w14:paraId="72D6FF70" w14:textId="77777777">
        <w:tc>
          <w:tcPr>
            <w:tcW w:w="3120" w:type="dxa"/>
          </w:tcPr>
          <w:p w14:paraId="583084CA" w14:textId="77777777" w:rsidR="008F42AC" w:rsidRDefault="00000000">
            <w:r>
              <w:t>OPD billing</w:t>
            </w:r>
          </w:p>
        </w:tc>
        <w:tc>
          <w:tcPr>
            <w:tcW w:w="3120" w:type="dxa"/>
          </w:tcPr>
          <w:p w14:paraId="586314B8" w14:textId="77777777" w:rsidR="008F42AC" w:rsidRDefault="00000000">
            <w:r>
              <w:t>Consultation fee per doctor, one-tap Paid / Unpaid, "Seen today" list</w:t>
            </w:r>
          </w:p>
        </w:tc>
        <w:tc>
          <w:tcPr>
            <w:tcW w:w="3120" w:type="dxa"/>
          </w:tcPr>
          <w:p w14:paraId="6C1EC0CA" w14:textId="77777777" w:rsidR="008F42AC" w:rsidRDefault="00000000">
            <w:r>
              <w:t>Ready</w:t>
            </w:r>
          </w:p>
        </w:tc>
      </w:tr>
    </w:tbl>
    <w:p w14:paraId="118990D8" w14:textId="77777777" w:rsidR="008F42AC" w:rsidRDefault="00000000">
      <w:pPr>
        <w:pStyle w:val="Heading2"/>
      </w:pPr>
      <w:r>
        <w:t>Benefits by audience</w:t>
      </w:r>
    </w:p>
    <w:p w14:paraId="65867979" w14:textId="77777777" w:rsidR="008F42AC" w:rsidRDefault="00000000">
      <w:r>
        <w:t xml:space="preserve">The three benefits to lead with — efficiency, patient experience and cost control — map to concrete product </w:t>
      </w:r>
      <w:proofErr w:type="spellStart"/>
      <w:r>
        <w:t>behaviour</w:t>
      </w:r>
      <w:proofErr w:type="spellEnd"/>
      <w:r>
        <w:t xml:space="preserve">, not measured results. Describe </w:t>
      </w:r>
      <w:r>
        <w:rPr>
          <w:i/>
        </w:rPr>
        <w:t>how</w:t>
      </w:r>
      <w:r>
        <w:t xml:space="preserve"> it works; no percentages (see guardrails).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F42AC" w14:paraId="201F6F0E" w14:textId="77777777">
        <w:trPr>
          <w:tblHeader/>
        </w:trPr>
        <w:tc>
          <w:tcPr>
            <w:tcW w:w="3120" w:type="dxa"/>
            <w:shd w:val="clear" w:color="auto" w:fill="F2F2F2"/>
          </w:tcPr>
          <w:p w14:paraId="72EEF57A" w14:textId="77777777" w:rsidR="008F42AC" w:rsidRDefault="00000000">
            <w:r>
              <w:t>Benefit</w:t>
            </w:r>
          </w:p>
        </w:tc>
        <w:tc>
          <w:tcPr>
            <w:tcW w:w="3120" w:type="dxa"/>
            <w:shd w:val="clear" w:color="auto" w:fill="F2F2F2"/>
          </w:tcPr>
          <w:p w14:paraId="544C3BA9" w14:textId="77777777" w:rsidR="008F42AC" w:rsidRDefault="00000000">
            <w:r>
              <w:t>For whom</w:t>
            </w:r>
          </w:p>
        </w:tc>
        <w:tc>
          <w:tcPr>
            <w:tcW w:w="3120" w:type="dxa"/>
            <w:shd w:val="clear" w:color="auto" w:fill="F2F2F2"/>
          </w:tcPr>
          <w:p w14:paraId="0B99A36E" w14:textId="77777777" w:rsidR="008F42AC" w:rsidRDefault="00000000">
            <w:r>
              <w:t>What makes it true</w:t>
            </w:r>
          </w:p>
        </w:tc>
      </w:tr>
      <w:tr w:rsidR="008F42AC" w14:paraId="7C6EBF91" w14:textId="77777777">
        <w:tc>
          <w:tcPr>
            <w:tcW w:w="3120" w:type="dxa"/>
          </w:tcPr>
          <w:p w14:paraId="70F4397C" w14:textId="77777777" w:rsidR="008F42AC" w:rsidRDefault="00000000">
            <w:r>
              <w:t>A calm corridor</w:t>
            </w:r>
          </w:p>
        </w:tc>
        <w:tc>
          <w:tcPr>
            <w:tcW w:w="3120" w:type="dxa"/>
          </w:tcPr>
          <w:p w14:paraId="644E3C3C" w14:textId="77777777" w:rsidR="008F42AC" w:rsidRDefault="00000000">
            <w:r>
              <w:t>Owner, patients</w:t>
            </w:r>
          </w:p>
        </w:tc>
        <w:tc>
          <w:tcPr>
            <w:tcW w:w="3120" w:type="dxa"/>
          </w:tcPr>
          <w:p w14:paraId="2869C31C" w14:textId="77777777" w:rsidR="008F42AC" w:rsidRDefault="00000000">
            <w:r>
              <w:t>Patients know their position, so they wait outside, at a tea stall or at home, and return when nudged</w:t>
            </w:r>
          </w:p>
        </w:tc>
      </w:tr>
      <w:tr w:rsidR="008F42AC" w14:paraId="2D2A5581" w14:textId="77777777">
        <w:tc>
          <w:tcPr>
            <w:tcW w:w="3120" w:type="dxa"/>
          </w:tcPr>
          <w:p w14:paraId="3FB818EF" w14:textId="77777777" w:rsidR="008F42AC" w:rsidRDefault="00000000">
            <w:r>
              <w:t>Fewer interruptions</w:t>
            </w:r>
          </w:p>
        </w:tc>
        <w:tc>
          <w:tcPr>
            <w:tcW w:w="3120" w:type="dxa"/>
          </w:tcPr>
          <w:p w14:paraId="14A15B06" w14:textId="77777777" w:rsidR="008F42AC" w:rsidRDefault="00000000">
            <w:r>
              <w:t>Doctors</w:t>
            </w:r>
          </w:p>
        </w:tc>
        <w:tc>
          <w:tcPr>
            <w:tcW w:w="3120" w:type="dxa"/>
          </w:tcPr>
          <w:p w14:paraId="0D2DB2A0" w14:textId="77777777" w:rsidR="008F42AC" w:rsidRDefault="00000000">
            <w:r>
              <w:t xml:space="preserve">Nobody needs to </w:t>
            </w:r>
            <w:proofErr w:type="gramStart"/>
            <w:r>
              <w:t>ask</w:t>
            </w:r>
            <w:proofErr w:type="gramEnd"/>
            <w:r>
              <w:t xml:space="preserve"> "how much longer</w:t>
            </w:r>
            <w:proofErr w:type="gramStart"/>
            <w:r>
              <w:t>?" —</w:t>
            </w:r>
            <w:proofErr w:type="gramEnd"/>
            <w:r>
              <w:t xml:space="preserve"> the answer is on the patient's phone and the TV</w:t>
            </w:r>
          </w:p>
        </w:tc>
      </w:tr>
      <w:tr w:rsidR="008F42AC" w14:paraId="7FCD3B17" w14:textId="77777777">
        <w:tc>
          <w:tcPr>
            <w:tcW w:w="3120" w:type="dxa"/>
          </w:tcPr>
          <w:p w14:paraId="4C1F043D" w14:textId="77777777" w:rsidR="008F42AC" w:rsidRDefault="00000000">
            <w:r>
              <w:t>One button at the desk</w:t>
            </w:r>
          </w:p>
        </w:tc>
        <w:tc>
          <w:tcPr>
            <w:tcW w:w="3120" w:type="dxa"/>
          </w:tcPr>
          <w:p w14:paraId="5CF271D9" w14:textId="77777777" w:rsidR="008F42AC" w:rsidRDefault="00000000">
            <w:r>
              <w:t>Reception</w:t>
            </w:r>
          </w:p>
        </w:tc>
        <w:tc>
          <w:tcPr>
            <w:tcW w:w="3120" w:type="dxa"/>
          </w:tcPr>
          <w:p w14:paraId="5C067BEE" w14:textId="77777777" w:rsidR="008F42AC" w:rsidRDefault="00000000">
            <w:r>
              <w:rPr>
                <w:i/>
              </w:rPr>
              <w:t>Call next</w:t>
            </w:r>
            <w:r>
              <w:t xml:space="preserve"> replaces the paper register and shouting names; walk-ins added in seconds</w:t>
            </w:r>
          </w:p>
        </w:tc>
      </w:tr>
      <w:tr w:rsidR="008F42AC" w14:paraId="5C865D96" w14:textId="77777777">
        <w:tc>
          <w:tcPr>
            <w:tcW w:w="3120" w:type="dxa"/>
          </w:tcPr>
          <w:p w14:paraId="7F60D531" w14:textId="77777777" w:rsidR="008F42AC" w:rsidRDefault="00000000">
            <w:r>
              <w:t>Honest numbers</w:t>
            </w:r>
          </w:p>
        </w:tc>
        <w:tc>
          <w:tcPr>
            <w:tcW w:w="3120" w:type="dxa"/>
          </w:tcPr>
          <w:p w14:paraId="40DFB21C" w14:textId="77777777" w:rsidR="008F42AC" w:rsidRDefault="00000000">
            <w:r>
              <w:t>Owner</w:t>
            </w:r>
          </w:p>
        </w:tc>
        <w:tc>
          <w:tcPr>
            <w:tcW w:w="3120" w:type="dxa"/>
          </w:tcPr>
          <w:p w14:paraId="60C0B902" w14:textId="77777777" w:rsidR="008F42AC" w:rsidRDefault="00000000">
            <w:r>
              <w:t xml:space="preserve">Reports show how the day </w:t>
            </w:r>
            <w:proofErr w:type="gramStart"/>
            <w:r>
              <w:t>actually ran</w:t>
            </w:r>
            <w:proofErr w:type="gramEnd"/>
            <w:r>
              <w:t>: patients seen, median wait, median consultation</w:t>
            </w:r>
          </w:p>
        </w:tc>
      </w:tr>
      <w:tr w:rsidR="008F42AC" w14:paraId="3E731E1D" w14:textId="77777777">
        <w:tc>
          <w:tcPr>
            <w:tcW w:w="3120" w:type="dxa"/>
          </w:tcPr>
          <w:p w14:paraId="29C137DC" w14:textId="77777777" w:rsidR="008F42AC" w:rsidRDefault="00000000">
            <w:r>
              <w:lastRenderedPageBreak/>
              <w:t>Accountability</w:t>
            </w:r>
          </w:p>
        </w:tc>
        <w:tc>
          <w:tcPr>
            <w:tcW w:w="3120" w:type="dxa"/>
          </w:tcPr>
          <w:p w14:paraId="7488A9C4" w14:textId="77777777" w:rsidR="008F42AC" w:rsidRDefault="00000000">
            <w:r>
              <w:t>Owner, administrator</w:t>
            </w:r>
          </w:p>
        </w:tc>
        <w:tc>
          <w:tcPr>
            <w:tcW w:w="3120" w:type="dxa"/>
          </w:tcPr>
          <w:p w14:paraId="39E5C2E8" w14:textId="77777777" w:rsidR="008F42AC" w:rsidRDefault="00000000">
            <w:r>
              <w:t>Audit log of every queue move; in IPD, every bedside entry is signed by the nurse's own login</w:t>
            </w:r>
          </w:p>
        </w:tc>
      </w:tr>
      <w:tr w:rsidR="008F42AC" w14:paraId="78A2C686" w14:textId="77777777">
        <w:tc>
          <w:tcPr>
            <w:tcW w:w="3120" w:type="dxa"/>
          </w:tcPr>
          <w:p w14:paraId="61572496" w14:textId="77777777" w:rsidR="008F42AC" w:rsidRDefault="00000000">
            <w:r>
              <w:t>No lost charges</w:t>
            </w:r>
          </w:p>
        </w:tc>
        <w:tc>
          <w:tcPr>
            <w:tcW w:w="3120" w:type="dxa"/>
          </w:tcPr>
          <w:p w14:paraId="67237777" w14:textId="77777777" w:rsidR="008F42AC" w:rsidRDefault="00000000">
            <w:r>
              <w:t>Owner, billing desk</w:t>
            </w:r>
          </w:p>
        </w:tc>
        <w:tc>
          <w:tcPr>
            <w:tcW w:w="3120" w:type="dxa"/>
          </w:tcPr>
          <w:p w14:paraId="56AAFC6D" w14:textId="77777777" w:rsidR="008F42AC" w:rsidRDefault="00000000">
            <w:r>
              <w:t>In IPD, every bedside entry becomes a bill line instantly; bed charges added nightly; bill numbers have no gaps</w:t>
            </w:r>
          </w:p>
        </w:tc>
      </w:tr>
      <w:tr w:rsidR="008F42AC" w14:paraId="6E22BBAD" w14:textId="77777777">
        <w:tc>
          <w:tcPr>
            <w:tcW w:w="3120" w:type="dxa"/>
          </w:tcPr>
          <w:p w14:paraId="17A6F639" w14:textId="77777777" w:rsidR="008F42AC" w:rsidRDefault="00000000">
            <w:r>
              <w:t>Respect for the patient</w:t>
            </w:r>
          </w:p>
        </w:tc>
        <w:tc>
          <w:tcPr>
            <w:tcW w:w="3120" w:type="dxa"/>
          </w:tcPr>
          <w:p w14:paraId="7B409FC7" w14:textId="77777777" w:rsidR="008F42AC" w:rsidRDefault="00000000">
            <w:r>
              <w:t>Patients and families</w:t>
            </w:r>
          </w:p>
        </w:tc>
        <w:tc>
          <w:tcPr>
            <w:tcW w:w="3120" w:type="dxa"/>
          </w:tcPr>
          <w:p w14:paraId="793E8289" w14:textId="77777777" w:rsidR="008F42AC" w:rsidRDefault="00000000">
            <w:r>
              <w:t xml:space="preserve">No app to install, </w:t>
            </w:r>
            <w:proofErr w:type="gramStart"/>
            <w:r>
              <w:t>their</w:t>
            </w:r>
            <w:proofErr w:type="gramEnd"/>
            <w:r>
              <w:t xml:space="preserve"> own language, a running-bill link for the family</w:t>
            </w:r>
          </w:p>
        </w:tc>
      </w:tr>
      <w:tr w:rsidR="008F42AC" w14:paraId="5F2BE914" w14:textId="77777777">
        <w:tc>
          <w:tcPr>
            <w:tcW w:w="3120" w:type="dxa"/>
          </w:tcPr>
          <w:p w14:paraId="4586CA11" w14:textId="77777777" w:rsidR="008F42AC" w:rsidRDefault="00000000">
            <w:r>
              <w:t>Predictable cost</w:t>
            </w:r>
          </w:p>
        </w:tc>
        <w:tc>
          <w:tcPr>
            <w:tcW w:w="3120" w:type="dxa"/>
          </w:tcPr>
          <w:p w14:paraId="5F02CF82" w14:textId="77777777" w:rsidR="008F42AC" w:rsidRDefault="00000000">
            <w:r>
              <w:t>Owner</w:t>
            </w:r>
          </w:p>
        </w:tc>
        <w:tc>
          <w:tcPr>
            <w:tcW w:w="3120" w:type="dxa"/>
          </w:tcPr>
          <w:p w14:paraId="09DF8632" w14:textId="77777777" w:rsidR="008F42AC" w:rsidRDefault="00000000">
            <w:r>
              <w:t>Monthly plan sized to patient volume; no hardware beyond a phone and an optional TV</w:t>
            </w:r>
          </w:p>
        </w:tc>
      </w:tr>
      <w:tr w:rsidR="008F42AC" w14:paraId="63CAE014" w14:textId="77777777">
        <w:tc>
          <w:tcPr>
            <w:tcW w:w="3120" w:type="dxa"/>
          </w:tcPr>
          <w:p w14:paraId="329997F5" w14:textId="77777777" w:rsidR="008F42AC" w:rsidRDefault="00000000">
            <w:r>
              <w:t>Quick start</w:t>
            </w:r>
          </w:p>
        </w:tc>
        <w:tc>
          <w:tcPr>
            <w:tcW w:w="3120" w:type="dxa"/>
          </w:tcPr>
          <w:p w14:paraId="496756DD" w14:textId="77777777" w:rsidR="008F42AC" w:rsidRDefault="00000000">
            <w:r>
              <w:t>Reception</w:t>
            </w:r>
          </w:p>
        </w:tc>
        <w:tc>
          <w:tcPr>
            <w:tcW w:w="3120" w:type="dxa"/>
          </w:tcPr>
          <w:p w14:paraId="1C7C335B" w14:textId="77777777" w:rsidR="008F42AC" w:rsidRDefault="00000000">
            <w:r>
              <w:t>Designed to be learned in about 15 minutes; sits beside existing hospital software rather than replacing it</w:t>
            </w:r>
          </w:p>
        </w:tc>
      </w:tr>
    </w:tbl>
    <w:p w14:paraId="46E0B688" w14:textId="77777777" w:rsidR="008F42AC" w:rsidRDefault="00000000">
      <w:pPr>
        <w:pStyle w:val="Heading2"/>
      </w:pPr>
      <w:r>
        <w:t>Claims guardrails</w:t>
      </w:r>
    </w:p>
    <w:p w14:paraId="35C75054" w14:textId="77777777" w:rsidR="008F42AC" w:rsidRDefault="00000000">
      <w:r>
        <w:t xml:space="preserve">A single false claim ends a healthcare sale the moment a doctor </w:t>
      </w:r>
      <w:proofErr w:type="gramStart"/>
      <w:r>
        <w:t>asks</w:t>
      </w:r>
      <w:proofErr w:type="gramEnd"/>
      <w:r>
        <w:t xml:space="preserve"> "which hospital said that?". These rules come from the product's own </w:t>
      </w:r>
      <w:proofErr w:type="gramStart"/>
      <w:r>
        <w:t>landing-page</w:t>
      </w:r>
      <w:proofErr w:type="gramEnd"/>
      <w:r>
        <w:t xml:space="preserve"> </w:t>
      </w:r>
      <w:proofErr w:type="gramStart"/>
      <w:r>
        <w:t>brief</w:t>
      </w:r>
      <w:proofErr w:type="gramEnd"/>
      <w:r>
        <w:t xml:space="preserve"> and from what is </w:t>
      </w:r>
      <w:proofErr w:type="gramStart"/>
      <w:r>
        <w:t>actually built</w:t>
      </w:r>
      <w:proofErr w:type="gram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F42AC" w14:paraId="57986738" w14:textId="77777777">
        <w:trPr>
          <w:tblHeader/>
        </w:trPr>
        <w:tc>
          <w:tcPr>
            <w:tcW w:w="3120" w:type="dxa"/>
            <w:shd w:val="clear" w:color="auto" w:fill="F2F2F2"/>
          </w:tcPr>
          <w:p w14:paraId="3A6186F3" w14:textId="77777777" w:rsidR="008F42AC" w:rsidRDefault="00000000">
            <w:r>
              <w:t>Do not say</w:t>
            </w:r>
          </w:p>
        </w:tc>
        <w:tc>
          <w:tcPr>
            <w:tcW w:w="3120" w:type="dxa"/>
            <w:shd w:val="clear" w:color="auto" w:fill="F2F2F2"/>
          </w:tcPr>
          <w:p w14:paraId="4A82E959" w14:textId="77777777" w:rsidR="008F42AC" w:rsidRDefault="00000000">
            <w:r>
              <w:t>Why</w:t>
            </w:r>
          </w:p>
        </w:tc>
        <w:tc>
          <w:tcPr>
            <w:tcW w:w="3120" w:type="dxa"/>
            <w:shd w:val="clear" w:color="auto" w:fill="F2F2F2"/>
          </w:tcPr>
          <w:p w14:paraId="1B3EE9B4" w14:textId="77777777" w:rsidR="008F42AC" w:rsidRDefault="00000000">
            <w:r>
              <w:t>Say instead</w:t>
            </w:r>
          </w:p>
        </w:tc>
      </w:tr>
      <w:tr w:rsidR="008F42AC" w14:paraId="486F3B1B" w14:textId="77777777">
        <w:tc>
          <w:tcPr>
            <w:tcW w:w="3120" w:type="dxa"/>
          </w:tcPr>
          <w:p w14:paraId="0CBCBE77" w14:textId="77777777" w:rsidR="008F42AC" w:rsidRDefault="00000000">
            <w:r>
              <w:t xml:space="preserve">"Reduces </w:t>
            </w:r>
            <w:proofErr w:type="gramStart"/>
            <w:r>
              <w:t>wait</w:t>
            </w:r>
            <w:proofErr w:type="gramEnd"/>
            <w:r>
              <w:t xml:space="preserve"> times by 30%" or any other percentage</w:t>
            </w:r>
          </w:p>
        </w:tc>
        <w:tc>
          <w:tcPr>
            <w:tcW w:w="3120" w:type="dxa"/>
          </w:tcPr>
          <w:p w14:paraId="3FE39D05" w14:textId="77777777" w:rsidR="008F42AC" w:rsidRDefault="00000000">
            <w:r>
              <w:t xml:space="preserve">The 30% and "saved thousands" examples are from </w:t>
            </w:r>
            <w:r>
              <w:rPr>
                <w:i/>
              </w:rPr>
              <w:t>other</w:t>
            </w:r>
            <w:r>
              <w:t xml:space="preserve"> hospitals' projects. </w:t>
            </w:r>
            <w:proofErr w:type="spellStart"/>
            <w:r>
              <w:t>QuriioHQ</w:t>
            </w:r>
            <w:proofErr w:type="spellEnd"/>
            <w:r>
              <w:t xml:space="preserve"> has no measured results yet — it has not run in a live waiting room</w:t>
            </w:r>
          </w:p>
        </w:tc>
        <w:tc>
          <w:tcPr>
            <w:tcW w:w="3120" w:type="dxa"/>
          </w:tcPr>
          <w:p w14:paraId="1A0B8EBA" w14:textId="77777777" w:rsidR="008F42AC" w:rsidRDefault="00000000">
            <w:r>
              <w:t>Describe how it works: "patients see their exact position and come back when called"</w:t>
            </w:r>
          </w:p>
        </w:tc>
      </w:tr>
      <w:tr w:rsidR="008F42AC" w14:paraId="0189253E" w14:textId="77777777">
        <w:tc>
          <w:tcPr>
            <w:tcW w:w="3120" w:type="dxa"/>
          </w:tcPr>
          <w:p w14:paraId="6E3B43DC" w14:textId="77777777" w:rsidR="008F42AC" w:rsidRDefault="00000000">
            <w:r>
              <w:t>Testimonials, hospital logos, "trusted by N hospitals", star ratings</w:t>
            </w:r>
          </w:p>
        </w:tc>
        <w:tc>
          <w:tcPr>
            <w:tcW w:w="3120" w:type="dxa"/>
          </w:tcPr>
          <w:p w14:paraId="72A752F1" w14:textId="77777777" w:rsidR="008F42AC" w:rsidRDefault="00000000">
            <w:r>
              <w:t>There are no paying customers yet; one pilot hospital is in progress</w:t>
            </w:r>
          </w:p>
        </w:tc>
        <w:tc>
          <w:tcPr>
            <w:tcW w:w="3120" w:type="dxa"/>
          </w:tcPr>
          <w:p w14:paraId="1825E9DB" w14:textId="77777777" w:rsidR="008F42AC" w:rsidRDefault="00000000">
            <w:r>
              <w:t>Nothing — cut the section until a pilot hospital agrees to be named</w:t>
            </w:r>
          </w:p>
        </w:tc>
      </w:tr>
      <w:tr w:rsidR="008F42AC" w14:paraId="085C759D" w14:textId="77777777">
        <w:tc>
          <w:tcPr>
            <w:tcW w:w="3120" w:type="dxa"/>
          </w:tcPr>
          <w:p w14:paraId="05667539" w14:textId="77777777" w:rsidR="008F42AC" w:rsidRDefault="00000000">
            <w:r>
              <w:t>"Real-time inventory management"</w:t>
            </w:r>
          </w:p>
        </w:tc>
        <w:tc>
          <w:tcPr>
            <w:tcW w:w="3120" w:type="dxa"/>
          </w:tcPr>
          <w:p w14:paraId="46ABB9F0" w14:textId="77777777" w:rsidR="008F42AC" w:rsidRDefault="00000000">
            <w:r>
              <w:t>Not built. There is a medicine and charge price list, not stock tracking</w:t>
            </w:r>
          </w:p>
        </w:tc>
        <w:tc>
          <w:tcPr>
            <w:tcW w:w="3120" w:type="dxa"/>
          </w:tcPr>
          <w:p w14:paraId="4509144C" w14:textId="77777777" w:rsidR="008F42AC" w:rsidRDefault="00000000">
            <w:r>
              <w:t>Leave out</w:t>
            </w:r>
          </w:p>
        </w:tc>
      </w:tr>
      <w:tr w:rsidR="008F42AC" w14:paraId="448A566F" w14:textId="77777777">
        <w:tc>
          <w:tcPr>
            <w:tcW w:w="3120" w:type="dxa"/>
          </w:tcPr>
          <w:p w14:paraId="5E18BEE2" w14:textId="77777777" w:rsidR="008F42AC" w:rsidRDefault="00000000">
            <w:r>
              <w:t>"Integrated electronic health records (EHR)"</w:t>
            </w:r>
          </w:p>
        </w:tc>
        <w:tc>
          <w:tcPr>
            <w:tcW w:w="3120" w:type="dxa"/>
          </w:tcPr>
          <w:p w14:paraId="765FBC70" w14:textId="77777777" w:rsidR="008F42AC" w:rsidRDefault="00000000">
            <w:r>
              <w:t xml:space="preserve">Not built as an EHR. Prescriptions and ward records </w:t>
            </w:r>
            <w:r>
              <w:lastRenderedPageBreak/>
              <w:t>are being added, but it is not a full EHR and does not integrate with other systems</w:t>
            </w:r>
          </w:p>
        </w:tc>
        <w:tc>
          <w:tcPr>
            <w:tcW w:w="3120" w:type="dxa"/>
          </w:tcPr>
          <w:p w14:paraId="51CD1ACF" w14:textId="77777777" w:rsidR="008F42AC" w:rsidRDefault="00000000">
            <w:r>
              <w:lastRenderedPageBreak/>
              <w:t>"Works alongside your existing hospital software"</w:t>
            </w:r>
          </w:p>
        </w:tc>
      </w:tr>
      <w:tr w:rsidR="008F42AC" w14:paraId="2F58106E" w14:textId="77777777">
        <w:tc>
          <w:tcPr>
            <w:tcW w:w="3120" w:type="dxa"/>
          </w:tcPr>
          <w:p w14:paraId="0A22B4FF" w14:textId="77777777" w:rsidR="008F42AC" w:rsidRDefault="00000000">
            <w:r>
              <w:t>"Automated scheduling" or "staff scheduling"</w:t>
            </w:r>
          </w:p>
        </w:tc>
        <w:tc>
          <w:tcPr>
            <w:tcW w:w="3120" w:type="dxa"/>
          </w:tcPr>
          <w:p w14:paraId="708657DA" w14:textId="77777777" w:rsidR="008F42AC" w:rsidRDefault="00000000">
            <w:r>
              <w:t>Patients book a doctor and time on WhatsApp, but there is no staff rostering</w:t>
            </w:r>
          </w:p>
        </w:tc>
        <w:tc>
          <w:tcPr>
            <w:tcW w:w="3120" w:type="dxa"/>
          </w:tcPr>
          <w:p w14:paraId="6CE52F64" w14:textId="77777777" w:rsidR="008F42AC" w:rsidRDefault="00000000">
            <w:r>
              <w:t>"Book on WhatsApp"</w:t>
            </w:r>
          </w:p>
        </w:tc>
      </w:tr>
      <w:tr w:rsidR="008F42AC" w14:paraId="7D4F1D6E" w14:textId="77777777">
        <w:tc>
          <w:tcPr>
            <w:tcW w:w="3120" w:type="dxa"/>
          </w:tcPr>
          <w:p w14:paraId="607B2499" w14:textId="77777777" w:rsidR="008F42AC" w:rsidRDefault="00000000">
            <w:r>
              <w:t xml:space="preserve">"Never </w:t>
            </w:r>
            <w:proofErr w:type="gramStart"/>
            <w:r>
              <w:t>stores</w:t>
            </w:r>
            <w:proofErr w:type="gramEnd"/>
            <w:r>
              <w:t xml:space="preserve"> medical data"</w:t>
            </w:r>
          </w:p>
        </w:tc>
        <w:tc>
          <w:tcPr>
            <w:tcW w:w="3120" w:type="dxa"/>
          </w:tcPr>
          <w:p w14:paraId="6F37FD36" w14:textId="77777777" w:rsidR="008F42AC" w:rsidRDefault="00000000">
            <w:r>
              <w:t>True for the OPD queue alone, but the newer prescription and IPD modules do store clinical records</w:t>
            </w:r>
          </w:p>
        </w:tc>
        <w:tc>
          <w:tcPr>
            <w:tcW w:w="3120" w:type="dxa"/>
          </w:tcPr>
          <w:p w14:paraId="51F9F594" w14:textId="77777777" w:rsidR="008F42AC" w:rsidRDefault="00000000">
            <w:r>
              <w:t>"Patient data is isolated per hospital and every access is logged"</w:t>
            </w:r>
          </w:p>
        </w:tc>
      </w:tr>
      <w:tr w:rsidR="008F42AC" w14:paraId="55DA92D2" w14:textId="77777777">
        <w:tc>
          <w:tcPr>
            <w:tcW w:w="3120" w:type="dxa"/>
          </w:tcPr>
          <w:p w14:paraId="5F291007" w14:textId="77777777" w:rsidR="008F42AC" w:rsidRDefault="00000000">
            <w:r>
              <w:t>"Trained in 15 minutes" as a fact</w:t>
            </w:r>
          </w:p>
        </w:tc>
        <w:tc>
          <w:tcPr>
            <w:tcW w:w="3120" w:type="dxa"/>
          </w:tcPr>
          <w:p w14:paraId="4558BB2D" w14:textId="77777777" w:rsidR="008F42AC" w:rsidRDefault="00000000">
            <w:r>
              <w:t>It is a design goal, not yet measured</w:t>
            </w:r>
          </w:p>
        </w:tc>
        <w:tc>
          <w:tcPr>
            <w:tcW w:w="3120" w:type="dxa"/>
          </w:tcPr>
          <w:p w14:paraId="781196FE" w14:textId="77777777" w:rsidR="008F42AC" w:rsidRDefault="00000000">
            <w:r>
              <w:t>"Built to be learned in one short session"</w:t>
            </w:r>
          </w:p>
        </w:tc>
      </w:tr>
      <w:tr w:rsidR="008F42AC" w14:paraId="2712D1E8" w14:textId="77777777">
        <w:tc>
          <w:tcPr>
            <w:tcW w:w="3120" w:type="dxa"/>
          </w:tcPr>
          <w:p w14:paraId="3D3F6891" w14:textId="77777777" w:rsidR="008F42AC" w:rsidRDefault="00000000">
            <w:r>
              <w:t>Any medical or clinical-outcome claim</w:t>
            </w:r>
          </w:p>
        </w:tc>
        <w:tc>
          <w:tcPr>
            <w:tcW w:w="3120" w:type="dxa"/>
          </w:tcPr>
          <w:p w14:paraId="449B5A31" w14:textId="77777777" w:rsidR="008F42AC" w:rsidRDefault="00000000">
            <w:r>
              <w:t>It is an operations tool, not a clinical device</w:t>
            </w:r>
          </w:p>
        </w:tc>
        <w:tc>
          <w:tcPr>
            <w:tcW w:w="3120" w:type="dxa"/>
          </w:tcPr>
          <w:p w14:paraId="16DFE9A3" w14:textId="77777777" w:rsidR="008F42AC" w:rsidRDefault="00000000">
            <w:r>
              <w:t>Talk about flow, time and billing</w:t>
            </w:r>
          </w:p>
        </w:tc>
      </w:tr>
      <w:tr w:rsidR="008F42AC" w14:paraId="733B0C58" w14:textId="77777777">
        <w:tc>
          <w:tcPr>
            <w:tcW w:w="3120" w:type="dxa"/>
          </w:tcPr>
          <w:p w14:paraId="180B73E5" w14:textId="77777777" w:rsidR="008F42AC" w:rsidRDefault="00000000">
            <w:r>
              <w:t>"Data stored in India"</w:t>
            </w:r>
          </w:p>
        </w:tc>
        <w:tc>
          <w:tcPr>
            <w:tcW w:w="3120" w:type="dxa"/>
          </w:tcPr>
          <w:p w14:paraId="0A69DE07" w14:textId="77777777" w:rsidR="008F42AC" w:rsidRDefault="00000000">
            <w:r>
              <w:t>Patient data is currently hosted in Singapore; a move to India is planned</w:t>
            </w:r>
          </w:p>
        </w:tc>
        <w:tc>
          <w:tcPr>
            <w:tcW w:w="3120" w:type="dxa"/>
          </w:tcPr>
          <w:p w14:paraId="1A77711C" w14:textId="77777777" w:rsidR="008F42AC" w:rsidRDefault="00000000">
            <w:r>
              <w:t>Leave out until the move is done</w:t>
            </w:r>
          </w:p>
        </w:tc>
      </w:tr>
    </w:tbl>
    <w:p w14:paraId="4214025F" w14:textId="39C62215" w:rsidR="008F42AC" w:rsidRDefault="008F42AC" w:rsidP="007103D9">
      <w:pPr>
        <w:pStyle w:val="ListParagraph"/>
      </w:pPr>
    </w:p>
    <w:sectPr w:rsidR="008F42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7041A"/>
    <w:multiLevelType w:val="hybridMultilevel"/>
    <w:tmpl w:val="016868F6"/>
    <w:lvl w:ilvl="0" w:tplc="0682F4E2">
      <w:start w:val="1"/>
      <w:numFmt w:val="decimal"/>
      <w:lvlText w:val="%1."/>
      <w:lvlJc w:val="left"/>
      <w:pPr>
        <w:ind w:left="720" w:hanging="360"/>
      </w:pPr>
    </w:lvl>
    <w:lvl w:ilvl="1" w:tplc="2E5248DA">
      <w:start w:val="1"/>
      <w:numFmt w:val="lowerLetter"/>
      <w:lvlText w:val="%2."/>
      <w:lvlJc w:val="left"/>
      <w:pPr>
        <w:ind w:left="1440" w:hanging="360"/>
      </w:pPr>
    </w:lvl>
    <w:lvl w:ilvl="2" w:tplc="3A7644EE">
      <w:start w:val="1"/>
      <w:numFmt w:val="lowerRoman"/>
      <w:lvlText w:val="%3."/>
      <w:lvlJc w:val="left"/>
      <w:pPr>
        <w:ind w:left="2160" w:hanging="360"/>
      </w:pPr>
    </w:lvl>
    <w:lvl w:ilvl="3" w:tplc="AB3A846C">
      <w:start w:val="1"/>
      <w:numFmt w:val="decimal"/>
      <w:lvlText w:val="%4."/>
      <w:lvlJc w:val="left"/>
      <w:pPr>
        <w:ind w:left="2880" w:hanging="360"/>
      </w:pPr>
    </w:lvl>
    <w:lvl w:ilvl="4" w:tplc="82683444">
      <w:start w:val="1"/>
      <w:numFmt w:val="lowerLetter"/>
      <w:lvlText w:val="%5."/>
      <w:lvlJc w:val="left"/>
      <w:pPr>
        <w:ind w:left="3600" w:hanging="360"/>
      </w:pPr>
    </w:lvl>
    <w:lvl w:ilvl="5" w:tplc="7BACFA8C">
      <w:start w:val="1"/>
      <w:numFmt w:val="lowerRoman"/>
      <w:lvlText w:val="%6."/>
      <w:lvlJc w:val="left"/>
      <w:pPr>
        <w:ind w:left="4320" w:hanging="360"/>
      </w:pPr>
    </w:lvl>
    <w:lvl w:ilvl="6" w:tplc="582E3DDC">
      <w:start w:val="1"/>
      <w:numFmt w:val="decimal"/>
      <w:lvlText w:val="%7."/>
      <w:lvlJc w:val="left"/>
      <w:pPr>
        <w:ind w:left="5040" w:hanging="360"/>
      </w:pPr>
    </w:lvl>
    <w:lvl w:ilvl="7" w:tplc="860E6280">
      <w:start w:val="1"/>
      <w:numFmt w:val="lowerLetter"/>
      <w:lvlText w:val="%8."/>
      <w:lvlJc w:val="left"/>
      <w:pPr>
        <w:ind w:left="5760" w:hanging="360"/>
      </w:pPr>
    </w:lvl>
    <w:lvl w:ilvl="8" w:tplc="226C008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99254E2"/>
    <w:multiLevelType w:val="hybridMultilevel"/>
    <w:tmpl w:val="E36A17DE"/>
    <w:lvl w:ilvl="0" w:tplc="E7F41138">
      <w:start w:val="1"/>
      <w:numFmt w:val="bullet"/>
      <w:lvlText w:val="•"/>
      <w:lvlJc w:val="left"/>
      <w:pPr>
        <w:ind w:left="720" w:hanging="360"/>
      </w:pPr>
    </w:lvl>
    <w:lvl w:ilvl="1" w:tplc="0C2E8E16">
      <w:start w:val="1"/>
      <w:numFmt w:val="bullet"/>
      <w:lvlText w:val="o"/>
      <w:lvlJc w:val="left"/>
      <w:pPr>
        <w:ind w:left="1440" w:hanging="360"/>
      </w:pPr>
    </w:lvl>
    <w:lvl w:ilvl="2" w:tplc="7A7A0C9E">
      <w:start w:val="1"/>
      <w:numFmt w:val="bullet"/>
      <w:lvlText w:val="▪"/>
      <w:lvlJc w:val="left"/>
      <w:pPr>
        <w:ind w:left="2160" w:hanging="360"/>
      </w:pPr>
    </w:lvl>
    <w:lvl w:ilvl="3" w:tplc="4350B8D0">
      <w:start w:val="1"/>
      <w:numFmt w:val="bullet"/>
      <w:lvlText w:val="•"/>
      <w:lvlJc w:val="left"/>
      <w:pPr>
        <w:ind w:left="2880" w:hanging="360"/>
      </w:pPr>
    </w:lvl>
    <w:lvl w:ilvl="4" w:tplc="9BAEEDD6">
      <w:start w:val="1"/>
      <w:numFmt w:val="bullet"/>
      <w:lvlText w:val="o"/>
      <w:lvlJc w:val="left"/>
      <w:pPr>
        <w:ind w:left="3600" w:hanging="360"/>
      </w:pPr>
    </w:lvl>
    <w:lvl w:ilvl="5" w:tplc="B55AEFC4">
      <w:start w:val="1"/>
      <w:numFmt w:val="bullet"/>
      <w:lvlText w:val="▪"/>
      <w:lvlJc w:val="left"/>
      <w:pPr>
        <w:ind w:left="4320" w:hanging="360"/>
      </w:pPr>
    </w:lvl>
    <w:lvl w:ilvl="6" w:tplc="C6E4B9AA">
      <w:start w:val="1"/>
      <w:numFmt w:val="bullet"/>
      <w:lvlText w:val="•"/>
      <w:lvlJc w:val="left"/>
      <w:pPr>
        <w:ind w:left="5040" w:hanging="360"/>
      </w:pPr>
    </w:lvl>
    <w:lvl w:ilvl="7" w:tplc="41D855DC">
      <w:start w:val="1"/>
      <w:numFmt w:val="bullet"/>
      <w:lvlText w:val="o"/>
      <w:lvlJc w:val="left"/>
      <w:pPr>
        <w:ind w:left="5760" w:hanging="360"/>
      </w:pPr>
    </w:lvl>
    <w:lvl w:ilvl="8" w:tplc="65584AAE">
      <w:start w:val="1"/>
      <w:numFmt w:val="bullet"/>
      <w:lvlText w:val="▪"/>
      <w:lvlJc w:val="left"/>
      <w:pPr>
        <w:ind w:left="6480" w:hanging="360"/>
      </w:pPr>
    </w:lvl>
  </w:abstractNum>
  <w:num w:numId="1" w16cid:durableId="892888287">
    <w:abstractNumId w:val="1"/>
  </w:num>
  <w:num w:numId="2" w16cid:durableId="57285686">
    <w:abstractNumId w:val="0"/>
    <w:lvlOverride w:ilvl="0">
      <w:startOverride w:val="1"/>
    </w:lvlOverride>
  </w:num>
  <w:num w:numId="3" w16cid:durableId="765001785">
    <w:abstractNumId w:val="1"/>
  </w:num>
  <w:num w:numId="4" w16cid:durableId="2110927218">
    <w:abstractNumId w:val="1"/>
  </w:num>
  <w:num w:numId="5" w16cid:durableId="886181829">
    <w:abstractNumId w:val="1"/>
  </w:num>
  <w:num w:numId="6" w16cid:durableId="2055810039">
    <w:abstractNumId w:val="1"/>
  </w:num>
  <w:num w:numId="7" w16cid:durableId="1875654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2AC"/>
    <w:rsid w:val="007103D9"/>
    <w:rsid w:val="008F42AC"/>
    <w:rsid w:val="00CE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9F5F"/>
  <w15:docId w15:val="{ED73EE5D-C8D0-455A-BEE9-5F8EB8B7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QuriioHQ — Marketing Brief</dc:title>
  <dc:description>Claude Docs node/d3ab1bf5-b0bc@8 docx-w6</dc:description>
  <cp:lastModifiedBy>om dhangar</cp:lastModifiedBy>
  <cp:revision>9</cp:revision>
  <dcterms:created xsi:type="dcterms:W3CDTF">2026-10-10T07:33:00Z</dcterms:created>
  <dcterms:modified xsi:type="dcterms:W3CDTF">2026-10-10T07:37:00Z</dcterms:modified>
</cp:coreProperties>
</file>