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CEF8E" w14:textId="580F39F2" w:rsidR="00D00214" w:rsidRPr="00D67BA7" w:rsidRDefault="00D67BA7" w:rsidP="00D00214">
      <w:pPr>
        <w:jc w:val="center"/>
        <w:rPr>
          <w:b/>
          <w:color w:val="009999"/>
          <w:spacing w:val="6"/>
          <w:kern w:val="16"/>
          <w:sz w:val="40"/>
          <w:szCs w:val="40"/>
          <w:lang w:val="en-US" w:eastAsia="en-US"/>
        </w:rPr>
      </w:pPr>
      <w:bookmarkStart w:id="0" w:name="_Hlk191654338"/>
      <w:r w:rsidRPr="00D67BA7">
        <w:rPr>
          <w:b/>
          <w:color w:val="009999"/>
          <w:spacing w:val="6"/>
          <w:kern w:val="16"/>
          <w:sz w:val="40"/>
          <w:szCs w:val="40"/>
          <w:lang w:eastAsia="en-US"/>
        </w:rPr>
        <w:t>"</w:t>
      </w:r>
      <w:r w:rsidR="0000212A" w:rsidRPr="0000212A">
        <w:rPr>
          <w:b/>
          <w:bCs/>
          <w:color w:val="009999"/>
          <w:spacing w:val="6"/>
          <w:kern w:val="16"/>
          <w:sz w:val="40"/>
          <w:szCs w:val="40"/>
          <w:lang w:eastAsia="en-US"/>
        </w:rPr>
        <w:t>Cyber Yantra: A</w:t>
      </w:r>
      <w:r w:rsidR="0000212A">
        <w:rPr>
          <w:b/>
          <w:bCs/>
          <w:color w:val="009999"/>
          <w:spacing w:val="6"/>
          <w:kern w:val="16"/>
          <w:sz w:val="40"/>
          <w:szCs w:val="40"/>
          <w:lang w:eastAsia="en-US"/>
        </w:rPr>
        <w:t xml:space="preserve"> </w:t>
      </w:r>
      <w:r w:rsidR="0000212A" w:rsidRPr="0000212A">
        <w:rPr>
          <w:b/>
          <w:bCs/>
          <w:color w:val="009999"/>
          <w:spacing w:val="6"/>
          <w:kern w:val="16"/>
          <w:sz w:val="40"/>
          <w:szCs w:val="40"/>
          <w:lang w:eastAsia="en-US"/>
        </w:rPr>
        <w:t>Substitution Cipher-Based Encryption Tool for Secure Digital Communication</w:t>
      </w:r>
      <w:r w:rsidRPr="00D67BA7">
        <w:rPr>
          <w:b/>
          <w:color w:val="009999"/>
          <w:spacing w:val="6"/>
          <w:kern w:val="16"/>
          <w:sz w:val="40"/>
          <w:szCs w:val="40"/>
          <w:lang w:eastAsia="en-US"/>
        </w:rPr>
        <w:t>"</w:t>
      </w:r>
    </w:p>
    <w:p w14:paraId="1A3AE5B3" w14:textId="77777777" w:rsidR="00223D34" w:rsidRPr="00D67BA7" w:rsidRDefault="00223D34" w:rsidP="009C2A0C">
      <w:pPr>
        <w:ind w:firstLine="720"/>
        <w:rPr>
          <w:b/>
          <w:i/>
          <w:sz w:val="24"/>
          <w:szCs w:val="24"/>
        </w:rPr>
      </w:pPr>
    </w:p>
    <w:bookmarkEnd w:id="0"/>
    <w:p w14:paraId="608ACE94" w14:textId="53B9618E" w:rsidR="00223D34" w:rsidRPr="001262DE" w:rsidRDefault="0000212A" w:rsidP="00AA6F36">
      <w:pPr>
        <w:ind w:hanging="4"/>
        <w:rPr>
          <w:b/>
          <w:bCs/>
          <w:i/>
          <w:color w:val="009999"/>
          <w:spacing w:val="6"/>
          <w:szCs w:val="20"/>
        </w:rPr>
      </w:pPr>
      <w:r w:rsidRPr="001262DE">
        <w:rPr>
          <w:b/>
          <w:bCs/>
          <w:szCs w:val="20"/>
        </w:rPr>
        <w:t>Tanmay S Dikshit</w:t>
      </w:r>
      <w:r w:rsidR="00761D95" w:rsidRPr="001262DE">
        <w:rPr>
          <w:b/>
          <w:bCs/>
          <w:i/>
          <w:szCs w:val="20"/>
        </w:rPr>
        <w:t>*</w:t>
      </w:r>
      <w:r w:rsidR="00223D34" w:rsidRPr="001262DE">
        <w:rPr>
          <w:b/>
          <w:bCs/>
          <w:i/>
          <w:szCs w:val="20"/>
        </w:rPr>
        <w:tab/>
      </w:r>
      <w:r w:rsidR="00AA6F36" w:rsidRPr="001262DE">
        <w:rPr>
          <w:b/>
          <w:bCs/>
          <w:i/>
          <w:szCs w:val="20"/>
        </w:rPr>
        <w:tab/>
      </w:r>
      <w:r w:rsidRPr="001262DE">
        <w:rPr>
          <w:b/>
          <w:bCs/>
          <w:iCs/>
          <w:szCs w:val="20"/>
        </w:rPr>
        <w:t>Om Raju Golesar</w:t>
      </w:r>
      <w:r w:rsidR="00223D34" w:rsidRPr="001262DE">
        <w:rPr>
          <w:b/>
          <w:bCs/>
          <w:i/>
          <w:szCs w:val="20"/>
        </w:rPr>
        <w:tab/>
      </w:r>
      <w:r w:rsidR="00223D34" w:rsidRPr="001262DE">
        <w:rPr>
          <w:b/>
          <w:bCs/>
          <w:i/>
          <w:szCs w:val="20"/>
        </w:rPr>
        <w:tab/>
      </w:r>
      <w:r w:rsidR="00795A9B">
        <w:rPr>
          <w:b/>
          <w:bCs/>
          <w:i/>
          <w:szCs w:val="20"/>
        </w:rPr>
        <w:tab/>
      </w:r>
      <w:r w:rsidRPr="001262DE">
        <w:rPr>
          <w:b/>
          <w:bCs/>
          <w:szCs w:val="20"/>
        </w:rPr>
        <w:t>Niraj Digambar Shinde</w:t>
      </w:r>
    </w:p>
    <w:p w14:paraId="4823F9B4" w14:textId="1CA72815" w:rsidR="00223D34" w:rsidRPr="001262DE" w:rsidRDefault="00786DEA" w:rsidP="00AA6F36">
      <w:pPr>
        <w:ind w:hanging="4"/>
        <w:rPr>
          <w:szCs w:val="20"/>
        </w:rPr>
      </w:pPr>
      <w:r>
        <w:rPr>
          <w:szCs w:val="20"/>
        </w:rPr>
        <w:t>Proprietor, Cyber Sanskar</w:t>
      </w:r>
      <w:r w:rsidR="000B4BD9">
        <w:rPr>
          <w:szCs w:val="20"/>
        </w:rPr>
        <w:t xml:space="preserve"> </w:t>
      </w:r>
      <w:r w:rsidR="00761D95" w:rsidRPr="001262DE">
        <w:rPr>
          <w:szCs w:val="20"/>
        </w:rPr>
        <w:tab/>
      </w:r>
      <w:r w:rsidR="00761D95" w:rsidRPr="001262DE">
        <w:rPr>
          <w:szCs w:val="20"/>
        </w:rPr>
        <w:tab/>
      </w:r>
      <w:r w:rsidR="0000212A" w:rsidRPr="001262DE">
        <w:rPr>
          <w:szCs w:val="20"/>
        </w:rPr>
        <w:t>Student</w:t>
      </w:r>
      <w:r w:rsidR="0000212A" w:rsidRPr="001262DE">
        <w:rPr>
          <w:szCs w:val="20"/>
        </w:rPr>
        <w:tab/>
      </w:r>
      <w:r w:rsidR="00761D95" w:rsidRPr="001262DE">
        <w:rPr>
          <w:szCs w:val="20"/>
        </w:rPr>
        <w:tab/>
      </w:r>
      <w:r w:rsidR="00F27AE3" w:rsidRPr="001262DE">
        <w:rPr>
          <w:szCs w:val="20"/>
        </w:rPr>
        <w:t xml:space="preserve">     </w:t>
      </w:r>
      <w:r w:rsidR="00223D34" w:rsidRPr="001262DE">
        <w:rPr>
          <w:szCs w:val="20"/>
        </w:rPr>
        <w:tab/>
      </w:r>
      <w:r w:rsidR="00223D34" w:rsidRPr="001262DE">
        <w:rPr>
          <w:szCs w:val="20"/>
        </w:rPr>
        <w:tab/>
      </w:r>
      <w:r w:rsidR="00795A9B">
        <w:rPr>
          <w:szCs w:val="20"/>
        </w:rPr>
        <w:tab/>
      </w:r>
      <w:proofErr w:type="spellStart"/>
      <w:r w:rsidR="00D67BA7" w:rsidRPr="001262DE">
        <w:rPr>
          <w:szCs w:val="20"/>
        </w:rPr>
        <w:t>Student</w:t>
      </w:r>
      <w:proofErr w:type="spellEnd"/>
      <w:r w:rsidR="00747C1D" w:rsidRPr="001262DE">
        <w:rPr>
          <w:szCs w:val="20"/>
        </w:rPr>
        <w:t xml:space="preserve"> </w:t>
      </w:r>
    </w:p>
    <w:p w14:paraId="02FB16AF" w14:textId="28261FA4" w:rsidR="00747C1D" w:rsidRPr="001262DE" w:rsidRDefault="00786DEA" w:rsidP="00AA6F36">
      <w:pPr>
        <w:ind w:left="0" w:firstLine="4"/>
        <w:rPr>
          <w:szCs w:val="20"/>
        </w:rPr>
      </w:pPr>
      <w:r>
        <w:rPr>
          <w:szCs w:val="20"/>
        </w:rPr>
        <w:t>Soham 13 Niwas</w:t>
      </w:r>
      <w:r>
        <w:rPr>
          <w:szCs w:val="20"/>
        </w:rPr>
        <w:tab/>
        <w:t>Park,</w:t>
      </w:r>
      <w:r>
        <w:rPr>
          <w:szCs w:val="20"/>
        </w:rPr>
        <w:tab/>
      </w:r>
      <w:r w:rsidR="00747C1D" w:rsidRPr="001262DE">
        <w:rPr>
          <w:szCs w:val="20"/>
        </w:rPr>
        <w:tab/>
      </w:r>
      <w:r w:rsidR="008155C7" w:rsidRPr="001262DE">
        <w:rPr>
          <w:szCs w:val="20"/>
        </w:rPr>
        <w:t>Dept. of Information Technology</w:t>
      </w:r>
      <w:r w:rsidR="00747C1D" w:rsidRPr="001262DE">
        <w:rPr>
          <w:szCs w:val="20"/>
        </w:rPr>
        <w:tab/>
      </w:r>
      <w:r>
        <w:rPr>
          <w:szCs w:val="20"/>
        </w:rPr>
        <w:t xml:space="preserve"> </w:t>
      </w:r>
      <w:r w:rsidR="00795A9B">
        <w:rPr>
          <w:szCs w:val="20"/>
        </w:rPr>
        <w:tab/>
      </w:r>
      <w:r w:rsidR="00747C1D" w:rsidRPr="001262DE">
        <w:rPr>
          <w:szCs w:val="20"/>
        </w:rPr>
        <w:t xml:space="preserve">Dept. of </w:t>
      </w:r>
      <w:r w:rsidR="00D67BA7" w:rsidRPr="001262DE">
        <w:rPr>
          <w:szCs w:val="20"/>
        </w:rPr>
        <w:t>Information Technology</w:t>
      </w:r>
    </w:p>
    <w:p w14:paraId="24606E22" w14:textId="5998B1C4" w:rsidR="00786DEA" w:rsidRDefault="00786DEA" w:rsidP="00AA6F36">
      <w:pPr>
        <w:ind w:left="0" w:firstLine="4"/>
        <w:rPr>
          <w:szCs w:val="20"/>
        </w:rPr>
      </w:pPr>
      <w:r>
        <w:rPr>
          <w:szCs w:val="20"/>
        </w:rPr>
        <w:t>Gangapur Road, Nashik</w:t>
      </w:r>
      <w:r>
        <w:rPr>
          <w:szCs w:val="20"/>
        </w:rPr>
        <w:tab/>
      </w:r>
      <w:r w:rsidR="00761D95" w:rsidRPr="001262DE">
        <w:rPr>
          <w:szCs w:val="20"/>
        </w:rPr>
        <w:tab/>
      </w:r>
      <w:r w:rsidR="008155C7" w:rsidRPr="001262DE">
        <w:rPr>
          <w:szCs w:val="20"/>
        </w:rPr>
        <w:t>Savitribai Phule Pune University</w:t>
      </w:r>
      <w:r w:rsidR="00761D95" w:rsidRPr="001262DE">
        <w:rPr>
          <w:szCs w:val="20"/>
        </w:rPr>
        <w:tab/>
      </w:r>
      <w:r>
        <w:rPr>
          <w:szCs w:val="20"/>
        </w:rPr>
        <w:t xml:space="preserve"> </w:t>
      </w:r>
      <w:r w:rsidR="00795A9B">
        <w:rPr>
          <w:szCs w:val="20"/>
        </w:rPr>
        <w:tab/>
      </w:r>
      <w:r w:rsidR="00D67BA7" w:rsidRPr="001262DE">
        <w:rPr>
          <w:szCs w:val="20"/>
        </w:rPr>
        <w:t>Savitribai Phule Pune University</w:t>
      </w:r>
      <w:r w:rsidR="00761D95" w:rsidRPr="001262DE">
        <w:rPr>
          <w:szCs w:val="20"/>
        </w:rPr>
        <w:tab/>
      </w:r>
      <w:r w:rsidR="00D9372C" w:rsidRPr="001262DE">
        <w:rPr>
          <w:szCs w:val="20"/>
        </w:rPr>
        <w:t xml:space="preserve">  </w:t>
      </w:r>
    </w:p>
    <w:p w14:paraId="272F447C" w14:textId="51E88837" w:rsidR="00334597" w:rsidRPr="001262DE" w:rsidRDefault="00786DEA" w:rsidP="00AA6F36">
      <w:pPr>
        <w:ind w:left="0" w:firstLine="4"/>
        <w:rPr>
          <w:szCs w:val="20"/>
        </w:rPr>
      </w:pPr>
      <w:r w:rsidRPr="001262DE">
        <w:rPr>
          <w:szCs w:val="20"/>
        </w:rPr>
        <w:t xml:space="preserve">e-mail: </w:t>
      </w:r>
      <w:hyperlink r:id="rId8" w:history="1">
        <w:r w:rsidRPr="00454D2D">
          <w:rPr>
            <w:rStyle w:val="Hyperlink"/>
          </w:rPr>
          <w:t>tsdikshit@gmail.com</w:t>
        </w:r>
      </w:hyperlink>
      <w:r>
        <w:rPr>
          <w:szCs w:val="20"/>
        </w:rPr>
        <w:tab/>
      </w:r>
      <w:proofErr w:type="spellStart"/>
      <w:r w:rsidR="008155C7" w:rsidRPr="001262DE">
        <w:rPr>
          <w:szCs w:val="20"/>
        </w:rPr>
        <w:t>Adgaon</w:t>
      </w:r>
      <w:proofErr w:type="spellEnd"/>
      <w:r w:rsidR="008155C7" w:rsidRPr="001262DE">
        <w:rPr>
          <w:szCs w:val="20"/>
        </w:rPr>
        <w:t>,</w:t>
      </w:r>
      <w:r w:rsidR="0000212A" w:rsidRPr="001262DE">
        <w:rPr>
          <w:szCs w:val="20"/>
        </w:rPr>
        <w:t xml:space="preserve"> </w:t>
      </w:r>
      <w:r w:rsidR="008155C7" w:rsidRPr="001262DE">
        <w:rPr>
          <w:szCs w:val="20"/>
        </w:rPr>
        <w:t>Nashik,</w:t>
      </w:r>
      <w:r w:rsidR="0000212A" w:rsidRPr="001262DE">
        <w:rPr>
          <w:szCs w:val="20"/>
        </w:rPr>
        <w:t xml:space="preserve"> </w:t>
      </w:r>
      <w:r w:rsidR="008155C7" w:rsidRPr="001262DE">
        <w:rPr>
          <w:szCs w:val="20"/>
        </w:rPr>
        <w:t>INDIA</w:t>
      </w:r>
      <w:r w:rsidR="00761D95" w:rsidRPr="001262DE">
        <w:rPr>
          <w:szCs w:val="20"/>
        </w:rPr>
        <w:tab/>
      </w:r>
      <w:r w:rsidR="008155C7" w:rsidRPr="001262DE">
        <w:rPr>
          <w:szCs w:val="20"/>
        </w:rPr>
        <w:tab/>
      </w:r>
      <w:r>
        <w:rPr>
          <w:szCs w:val="20"/>
        </w:rPr>
        <w:t xml:space="preserve"> </w:t>
      </w:r>
      <w:r w:rsidR="00795A9B">
        <w:rPr>
          <w:szCs w:val="20"/>
        </w:rPr>
        <w:tab/>
      </w:r>
      <w:proofErr w:type="spellStart"/>
      <w:r w:rsidR="00D9372C" w:rsidRPr="001262DE">
        <w:rPr>
          <w:szCs w:val="20"/>
        </w:rPr>
        <w:t>Adgaon</w:t>
      </w:r>
      <w:proofErr w:type="spellEnd"/>
      <w:r w:rsidR="00D9372C" w:rsidRPr="001262DE">
        <w:rPr>
          <w:szCs w:val="20"/>
        </w:rPr>
        <w:t>,</w:t>
      </w:r>
      <w:r w:rsidR="0000212A" w:rsidRPr="001262DE">
        <w:rPr>
          <w:szCs w:val="20"/>
        </w:rPr>
        <w:t xml:space="preserve"> </w:t>
      </w:r>
      <w:r w:rsidR="00D9372C" w:rsidRPr="001262DE">
        <w:rPr>
          <w:szCs w:val="20"/>
        </w:rPr>
        <w:t>Nashik,</w:t>
      </w:r>
      <w:r w:rsidR="0000212A" w:rsidRPr="001262DE">
        <w:rPr>
          <w:szCs w:val="20"/>
        </w:rPr>
        <w:t xml:space="preserve"> </w:t>
      </w:r>
      <w:r w:rsidR="00D9372C" w:rsidRPr="001262DE">
        <w:rPr>
          <w:szCs w:val="20"/>
        </w:rPr>
        <w:t>INDIA</w:t>
      </w:r>
      <w:r w:rsidR="00334597" w:rsidRPr="001262DE">
        <w:rPr>
          <w:szCs w:val="20"/>
        </w:rPr>
        <w:t xml:space="preserve"> </w:t>
      </w:r>
    </w:p>
    <w:p w14:paraId="4E076515" w14:textId="7181D3CC" w:rsidR="0000212A" w:rsidRDefault="00786DEA" w:rsidP="00B4490F">
      <w:pPr>
        <w:ind w:left="0" w:firstLine="4"/>
      </w:pPr>
      <w:r>
        <w:rPr>
          <w:szCs w:val="20"/>
        </w:rPr>
        <w:tab/>
      </w:r>
      <w:r>
        <w:rPr>
          <w:szCs w:val="20"/>
        </w:rPr>
        <w:tab/>
      </w:r>
      <w:r>
        <w:rPr>
          <w:szCs w:val="20"/>
        </w:rPr>
        <w:tab/>
      </w:r>
      <w:r w:rsidR="00AA6F36" w:rsidRPr="001262DE">
        <w:rPr>
          <w:szCs w:val="20"/>
        </w:rPr>
        <w:tab/>
        <w:t>e-mail:</w:t>
      </w:r>
      <w:r w:rsidR="0000212A" w:rsidRPr="001262DE">
        <w:rPr>
          <w:szCs w:val="20"/>
        </w:rPr>
        <w:t xml:space="preserve"> </w:t>
      </w:r>
      <w:hyperlink r:id="rId9" w:history="1">
        <w:r w:rsidR="0000212A" w:rsidRPr="001262DE">
          <w:rPr>
            <w:rStyle w:val="Hyperlink"/>
            <w:szCs w:val="20"/>
          </w:rPr>
          <w:t>omgolesar99@gmail.com</w:t>
        </w:r>
      </w:hyperlink>
      <w:r w:rsidR="006B268F" w:rsidRPr="001262DE">
        <w:rPr>
          <w:szCs w:val="20"/>
        </w:rPr>
        <w:t xml:space="preserve">    </w:t>
      </w:r>
      <w:r w:rsidR="00795A9B">
        <w:rPr>
          <w:szCs w:val="20"/>
        </w:rPr>
        <w:tab/>
      </w:r>
      <w:r>
        <w:rPr>
          <w:szCs w:val="20"/>
        </w:rPr>
        <w:t xml:space="preserve"> </w:t>
      </w:r>
      <w:r w:rsidR="00B62461" w:rsidRPr="001262DE">
        <w:rPr>
          <w:szCs w:val="20"/>
        </w:rPr>
        <w:t>e-mai</w:t>
      </w:r>
      <w:r w:rsidR="00D9372C" w:rsidRPr="001262DE">
        <w:rPr>
          <w:szCs w:val="20"/>
        </w:rPr>
        <w:t xml:space="preserve">l: </w:t>
      </w:r>
      <w:hyperlink r:id="rId10" w:history="1">
        <w:r w:rsidR="0000212A" w:rsidRPr="001262DE">
          <w:rPr>
            <w:rStyle w:val="Hyperlink"/>
            <w:szCs w:val="20"/>
          </w:rPr>
          <w:t>shindeniraj084@gmail.com</w:t>
        </w:r>
      </w:hyperlink>
    </w:p>
    <w:p w14:paraId="3BE4CF48" w14:textId="77777777" w:rsidR="00795A9B" w:rsidRDefault="00795A9B" w:rsidP="00B4490F">
      <w:pPr>
        <w:ind w:left="0" w:firstLine="4"/>
      </w:pPr>
    </w:p>
    <w:p w14:paraId="567828B5" w14:textId="0BA69632" w:rsidR="00795A9B" w:rsidRPr="00795A9B" w:rsidRDefault="00795A9B" w:rsidP="00B4490F">
      <w:pPr>
        <w:ind w:left="0" w:firstLine="4"/>
        <w:rPr>
          <w:b/>
          <w:bCs/>
          <w:szCs w:val="20"/>
        </w:rPr>
      </w:pPr>
      <w:r w:rsidRPr="00795A9B">
        <w:rPr>
          <w:b/>
          <w:bCs/>
          <w:szCs w:val="20"/>
        </w:rPr>
        <w:t>Kishor M Mahale</w:t>
      </w:r>
      <w:r>
        <w:rPr>
          <w:b/>
          <w:bCs/>
          <w:szCs w:val="20"/>
        </w:rPr>
        <w:tab/>
      </w:r>
      <w:r>
        <w:rPr>
          <w:b/>
          <w:bCs/>
          <w:szCs w:val="20"/>
        </w:rPr>
        <w:tab/>
      </w:r>
      <w:r>
        <w:rPr>
          <w:b/>
          <w:bCs/>
          <w:szCs w:val="20"/>
        </w:rPr>
        <w:tab/>
      </w:r>
    </w:p>
    <w:p w14:paraId="7117ADC2" w14:textId="13AD0103" w:rsidR="00795A9B" w:rsidRDefault="00795A9B" w:rsidP="00B4490F">
      <w:pPr>
        <w:ind w:left="0" w:firstLine="4"/>
        <w:rPr>
          <w:szCs w:val="20"/>
        </w:rPr>
      </w:pPr>
      <w:r>
        <w:rPr>
          <w:szCs w:val="20"/>
        </w:rPr>
        <w:t>Educator</w:t>
      </w:r>
    </w:p>
    <w:p w14:paraId="0CF169F1" w14:textId="2479F128" w:rsidR="00795A9B" w:rsidRDefault="00795A9B" w:rsidP="00B4490F">
      <w:pPr>
        <w:ind w:left="0" w:firstLine="4"/>
        <w:rPr>
          <w:szCs w:val="20"/>
        </w:rPr>
      </w:pPr>
      <w:r w:rsidRPr="001262DE">
        <w:rPr>
          <w:szCs w:val="20"/>
        </w:rPr>
        <w:t>Dept. of Information Technology</w:t>
      </w:r>
    </w:p>
    <w:p w14:paraId="6C6DF998" w14:textId="520D2EC9" w:rsidR="00795A9B" w:rsidRDefault="00795A9B" w:rsidP="00B4490F">
      <w:pPr>
        <w:ind w:left="0" w:firstLine="4"/>
        <w:rPr>
          <w:szCs w:val="20"/>
        </w:rPr>
      </w:pPr>
      <w:r w:rsidRPr="001262DE">
        <w:rPr>
          <w:szCs w:val="20"/>
        </w:rPr>
        <w:t>Savitribai Phule Pune University</w:t>
      </w:r>
    </w:p>
    <w:p w14:paraId="71D80EFF" w14:textId="08C450BD" w:rsidR="00795A9B" w:rsidRDefault="00795A9B" w:rsidP="00B4490F">
      <w:pPr>
        <w:ind w:left="0" w:firstLine="4"/>
        <w:rPr>
          <w:szCs w:val="20"/>
        </w:rPr>
      </w:pPr>
      <w:proofErr w:type="spellStart"/>
      <w:r w:rsidRPr="001262DE">
        <w:rPr>
          <w:szCs w:val="20"/>
        </w:rPr>
        <w:t>Adgaon</w:t>
      </w:r>
      <w:proofErr w:type="spellEnd"/>
      <w:r w:rsidRPr="001262DE">
        <w:rPr>
          <w:szCs w:val="20"/>
        </w:rPr>
        <w:t>, Nashik, INDIA</w:t>
      </w:r>
    </w:p>
    <w:p w14:paraId="381181FC" w14:textId="12B470A6" w:rsidR="00795A9B" w:rsidRDefault="00795A9B" w:rsidP="00B4490F">
      <w:pPr>
        <w:ind w:left="0" w:firstLine="4"/>
        <w:rPr>
          <w:szCs w:val="20"/>
        </w:rPr>
      </w:pPr>
      <w:r w:rsidRPr="001262DE">
        <w:rPr>
          <w:szCs w:val="20"/>
        </w:rPr>
        <w:t xml:space="preserve">e-mail: </w:t>
      </w:r>
      <w:hyperlink r:id="rId11" w:history="1">
        <w:r w:rsidRPr="001262DE">
          <w:rPr>
            <w:rStyle w:val="Hyperlink"/>
            <w:szCs w:val="20"/>
          </w:rPr>
          <w:t>omgolesar99@gmail.com</w:t>
        </w:r>
      </w:hyperlink>
    </w:p>
    <w:p w14:paraId="551A5A6A" w14:textId="77777777" w:rsidR="00795A9B" w:rsidRDefault="00795A9B" w:rsidP="00B4490F">
      <w:pPr>
        <w:ind w:left="0" w:firstLine="4"/>
        <w:rPr>
          <w:szCs w:val="20"/>
        </w:rPr>
      </w:pPr>
    </w:p>
    <w:p w14:paraId="523C3403" w14:textId="77777777" w:rsidR="00795A9B" w:rsidRPr="00B4490F" w:rsidRDefault="00795A9B" w:rsidP="00B4490F">
      <w:pPr>
        <w:ind w:left="0" w:firstLine="4"/>
        <w:rPr>
          <w:szCs w:val="20"/>
        </w:rPr>
      </w:pPr>
    </w:p>
    <w:p w14:paraId="69DBB1CB" w14:textId="77777777" w:rsidR="0000212A" w:rsidRDefault="0000212A" w:rsidP="00E06195">
      <w:pPr>
        <w:spacing w:after="240" w:line="235" w:lineRule="auto"/>
        <w:ind w:left="6"/>
        <w:rPr>
          <w:szCs w:val="20"/>
        </w:rPr>
      </w:pPr>
    </w:p>
    <w:p w14:paraId="3C68712F" w14:textId="4DF57C2E" w:rsidR="003617E8" w:rsidRPr="001262DE" w:rsidRDefault="0066103E" w:rsidP="001262DE">
      <w:pPr>
        <w:spacing w:after="240" w:line="276" w:lineRule="auto"/>
        <w:ind w:left="6"/>
        <w:rPr>
          <w:sz w:val="22"/>
        </w:rPr>
      </w:pPr>
      <w:r w:rsidRPr="00C02E6C">
        <w:rPr>
          <w:b/>
          <w:sz w:val="22"/>
        </w:rPr>
        <w:t>Abstract:</w:t>
      </w:r>
      <w:r w:rsidR="00170FF3" w:rsidRPr="00170FF3">
        <w:t xml:space="preserve"> </w:t>
      </w:r>
      <w:bookmarkStart w:id="1" w:name="_Hlk191654299"/>
      <w:r w:rsidR="00170FF3" w:rsidRPr="001262DE">
        <w:rPr>
          <w:bCs/>
          <w:sz w:val="22"/>
        </w:rPr>
        <w:t>In the digital age, safeguarding sensitive information is paramount. This paper examines Cyber Yantra, a lightweight encryption tool employing a substitution cipher mechanism for basic text confidentiality. While traditional substitution ciphers, such as the Caesar Cipher, are foundational to cryptography, their susceptibility to frequency analysis and known-plaintext attacks remains a critical vulnerability. Contemporary research emphasizes augmenting classical methods with randomized key matrices and polyalphabetic strategies to mitigate predictable patterns [1][2]. Cyber Yantra integrates dynamic key-based substitutions and modular arithmetic to balance simplicity and security, targeting educational and low-resource environments where advanced cryptographic protocols are impractical. The study evaluates its security posture, highlighting inherent risks such as limited key-space exposure to brute-force decryption and potential algorithmic weaknesses. Despite these limitations, the tool serves as an effective pedagogical instrument for illustrating core cryptographic principles and fostering foundational cybersecurity skills. Future enhancements propose hybridizing substitution mechanisms with advanced encryption standard such as AES-inspired key expansion and incorporating randomized transposition layers to fortify resilience against modern cryptanalytic techniques. By bridging classical and contemporary approaches, Cyber Yantra underscores the potential of optimized substitution ciphers in niche applications, aligning with evolving lightweight cryptographic frameworks as recommended by the National Institute of Standards and Technology [3]. This work contributes to the ongoing dialogue on lightweight encryption by offering insights into balancing educational utility with security imperatives in resource-constrained scenarios</w:t>
      </w:r>
      <w:bookmarkEnd w:id="1"/>
      <w:r w:rsidR="00170FF3" w:rsidRPr="001262DE">
        <w:rPr>
          <w:bCs/>
          <w:sz w:val="22"/>
        </w:rPr>
        <w:t>.</w:t>
      </w:r>
    </w:p>
    <w:p w14:paraId="4C4E164E" w14:textId="1CEDC05C" w:rsidR="0066103E" w:rsidRPr="00170FF3" w:rsidRDefault="0066103E" w:rsidP="00170FF3">
      <w:pPr>
        <w:spacing w:after="240" w:line="235" w:lineRule="auto"/>
        <w:ind w:left="0" w:firstLine="0"/>
      </w:pPr>
      <w:bookmarkStart w:id="2" w:name="_Hlk191654381"/>
      <w:r w:rsidRPr="00F17ADA">
        <w:rPr>
          <w:b/>
          <w:sz w:val="22"/>
        </w:rPr>
        <w:t xml:space="preserve">Keywords: </w:t>
      </w:r>
      <w:r w:rsidR="00170FF3" w:rsidRPr="001262DE">
        <w:rPr>
          <w:sz w:val="22"/>
        </w:rPr>
        <w:t>Cybersecurity, Encryption, Substitution Cipher, Cryptography, Secure Communication</w:t>
      </w:r>
    </w:p>
    <w:bookmarkEnd w:id="2"/>
    <w:p w14:paraId="6ABA7E48" w14:textId="77777777" w:rsidR="005D08F3" w:rsidRPr="00F17ADA" w:rsidRDefault="005D08F3" w:rsidP="005D08F3">
      <w:pPr>
        <w:pStyle w:val="PARAGRAPHnoindent"/>
        <w:spacing w:before="120"/>
        <w:jc w:val="center"/>
        <w:rPr>
          <w:rFonts w:ascii="Times New Roman" w:hAnsi="Times New Roman"/>
          <w:color w:val="000000"/>
        </w:rPr>
      </w:pPr>
      <w:r w:rsidRPr="00F17ADA">
        <w:rPr>
          <w:rFonts w:ascii="Times New Roman" w:hAnsi="Times New Roman"/>
          <w:color w:val="000000"/>
        </w:rPr>
        <w:t>——————————</w:t>
      </w:r>
      <w:r w:rsidRPr="00F17ADA">
        <w:rPr>
          <w:rFonts w:ascii="Times New Roman" w:hAnsi="Times New Roman"/>
          <w:color w:val="000000"/>
          <w:position w:val="-2"/>
        </w:rPr>
        <w:t xml:space="preserve">   </w:t>
      </w:r>
      <w:r w:rsidR="003B20C1" w:rsidRPr="00F17ADA">
        <w:rPr>
          <w:rFonts w:ascii="Times New Roman" w:hAnsi="Times New Roman"/>
          <w:color w:val="000000"/>
          <w:position w:val="-2"/>
        </w:rPr>
        <w:sym w:font="Wingdings" w:char="F076"/>
      </w:r>
      <w:r w:rsidRPr="00F17ADA">
        <w:rPr>
          <w:rFonts w:ascii="Times New Roman" w:hAnsi="Times New Roman"/>
          <w:color w:val="000000"/>
          <w:position w:val="-2"/>
        </w:rPr>
        <w:t xml:space="preserve">   </w:t>
      </w:r>
      <w:r w:rsidRPr="00F17ADA">
        <w:rPr>
          <w:rFonts w:ascii="Times New Roman" w:hAnsi="Times New Roman"/>
          <w:color w:val="000000"/>
        </w:rPr>
        <w:t>——————————</w:t>
      </w:r>
    </w:p>
    <w:p w14:paraId="0F8B8918" w14:textId="77777777" w:rsidR="00780C12" w:rsidRPr="00F17ADA" w:rsidRDefault="00780C12" w:rsidP="00780C12">
      <w:pPr>
        <w:spacing w:line="240" w:lineRule="auto"/>
        <w:ind w:left="0" w:firstLine="0"/>
        <w:jc w:val="center"/>
        <w:rPr>
          <w:sz w:val="18"/>
          <w:szCs w:val="18"/>
        </w:rPr>
      </w:pPr>
    </w:p>
    <w:p w14:paraId="771717A3" w14:textId="77777777" w:rsidR="00FA2077" w:rsidRPr="00F17ADA" w:rsidRDefault="00FA2077" w:rsidP="00FA2077">
      <w:pPr>
        <w:jc w:val="center"/>
        <w:rPr>
          <w:i/>
          <w:szCs w:val="20"/>
          <w:lang w:val="en-US"/>
        </w:rPr>
      </w:pPr>
    </w:p>
    <w:p w14:paraId="4BF2B1B7" w14:textId="77777777" w:rsidR="00D13D35" w:rsidRPr="00F17ADA" w:rsidRDefault="00D13D35" w:rsidP="00FA2077">
      <w:pPr>
        <w:jc w:val="center"/>
        <w:rPr>
          <w:i/>
          <w:szCs w:val="20"/>
          <w:lang w:val="en-US"/>
        </w:rPr>
        <w:sectPr w:rsidR="00D13D35" w:rsidRPr="00F17ADA" w:rsidSect="0000212A">
          <w:headerReference w:type="even" r:id="rId12"/>
          <w:footerReference w:type="even" r:id="rId13"/>
          <w:pgSz w:w="11909" w:h="16834"/>
          <w:pgMar w:top="851" w:right="1141" w:bottom="368" w:left="1138" w:header="743" w:footer="540" w:gutter="0"/>
          <w:pgNumType w:start="96"/>
          <w:cols w:space="720"/>
          <w:titlePg/>
        </w:sectPr>
      </w:pPr>
    </w:p>
    <w:p w14:paraId="389889BB" w14:textId="27C4FCF9" w:rsidR="00D76290" w:rsidRPr="00F17ADA" w:rsidRDefault="00820FE9" w:rsidP="00D76290">
      <w:pPr>
        <w:pStyle w:val="PARAGRAPH"/>
        <w:tabs>
          <w:tab w:val="left" w:pos="12240"/>
        </w:tabs>
        <w:ind w:firstLine="0"/>
        <w:jc w:val="center"/>
        <w:rPr>
          <w:rFonts w:ascii="Times New Roman" w:hAnsi="Times New Roman"/>
          <w:b/>
          <w:color w:val="000000"/>
          <w:sz w:val="22"/>
          <w:szCs w:val="22"/>
        </w:rPr>
      </w:pPr>
      <w:r w:rsidRPr="00F17ADA">
        <w:rPr>
          <w:rFonts w:ascii="Times New Roman" w:hAnsi="Times New Roman"/>
          <w:b/>
          <w:color w:val="000000"/>
          <w:sz w:val="22"/>
          <w:szCs w:val="22"/>
        </w:rPr>
        <w:t xml:space="preserve">1.0 </w:t>
      </w:r>
      <w:r w:rsidR="00B66D9B" w:rsidRPr="00F17ADA">
        <w:rPr>
          <w:rFonts w:ascii="Times New Roman" w:hAnsi="Times New Roman"/>
          <w:b/>
          <w:color w:val="000000"/>
          <w:sz w:val="22"/>
          <w:szCs w:val="22"/>
        </w:rPr>
        <w:t>INTRODUCTION</w:t>
      </w:r>
    </w:p>
    <w:p w14:paraId="3C1F5CBC" w14:textId="77777777" w:rsidR="00037375" w:rsidRDefault="00037375" w:rsidP="00037375">
      <w:pPr>
        <w:pStyle w:val="PARAGRAPH"/>
        <w:tabs>
          <w:tab w:val="left" w:pos="12240"/>
        </w:tabs>
        <w:ind w:firstLine="0"/>
        <w:rPr>
          <w:rFonts w:ascii="Times New Roman" w:hAnsi="Times New Roman"/>
          <w:sz w:val="20"/>
          <w:szCs w:val="18"/>
        </w:rPr>
      </w:pPr>
    </w:p>
    <w:p w14:paraId="5FB901A9" w14:textId="08AD5743" w:rsidR="001262DE" w:rsidRPr="001262DE" w:rsidRDefault="001262DE" w:rsidP="001262DE">
      <w:pPr>
        <w:pStyle w:val="PARAGRAPH"/>
        <w:tabs>
          <w:tab w:val="left" w:pos="12240"/>
        </w:tabs>
        <w:spacing w:line="276" w:lineRule="auto"/>
        <w:ind w:firstLine="0"/>
        <w:rPr>
          <w:rFonts w:ascii="Times New Roman" w:hAnsi="Times New Roman"/>
          <w:sz w:val="22"/>
          <w:szCs w:val="22"/>
          <w:lang w:val="en-IN"/>
        </w:rPr>
      </w:pPr>
      <w:r w:rsidRPr="001262DE">
        <w:rPr>
          <w:rFonts w:ascii="Times New Roman" w:hAnsi="Times New Roman"/>
          <w:sz w:val="22"/>
          <w:szCs w:val="22"/>
          <w:lang w:val="en-IN"/>
        </w:rPr>
        <w:t xml:space="preserve">In the digital era, the need for robust encryption techniques has become increasingly crucial as sensitive information is transmitted over various communication channels. Cryptographic methods ensure data confidentiality, integrity, and authenticity, safeguarding against unauthorized access and cyber threats. Although advanced encryption standards such as AES and RSA dominate modern secure communication frameworks, there exists a significant demand for lightweight encryption mechanisms, especially in educational contexts and low-resource </w:t>
      </w:r>
      <w:r w:rsidRPr="001262DE">
        <w:rPr>
          <w:rFonts w:ascii="Times New Roman" w:hAnsi="Times New Roman"/>
          <w:sz w:val="22"/>
          <w:szCs w:val="22"/>
          <w:lang w:val="en-IN"/>
        </w:rPr>
        <w:t>environments where computational resources are constrained [3].</w:t>
      </w:r>
    </w:p>
    <w:p w14:paraId="37F28517" w14:textId="77777777" w:rsidR="001262DE" w:rsidRPr="001458F6" w:rsidRDefault="001262DE" w:rsidP="00037375">
      <w:pPr>
        <w:pStyle w:val="PARAGRAPH"/>
        <w:tabs>
          <w:tab w:val="left" w:pos="12240"/>
        </w:tabs>
        <w:ind w:firstLine="0"/>
        <w:rPr>
          <w:rFonts w:ascii="Times New Roman" w:hAnsi="Times New Roman"/>
          <w:sz w:val="20"/>
          <w:szCs w:val="18"/>
        </w:rPr>
      </w:pPr>
    </w:p>
    <w:p w14:paraId="00313863" w14:textId="77777777" w:rsidR="006162D4" w:rsidRDefault="001262DE" w:rsidP="00806DC1">
      <w:pPr>
        <w:pStyle w:val="PARAGRAPH"/>
        <w:tabs>
          <w:tab w:val="left" w:pos="12240"/>
        </w:tabs>
        <w:spacing w:line="276" w:lineRule="auto"/>
        <w:ind w:right="61"/>
        <w:rPr>
          <w:rFonts w:ascii="Times New Roman" w:hAnsi="Times New Roman"/>
          <w:sz w:val="22"/>
          <w:szCs w:val="22"/>
          <w:lang w:val="en-IN"/>
        </w:rPr>
      </w:pPr>
      <w:r w:rsidRPr="00E14BA1">
        <w:rPr>
          <w:rFonts w:ascii="Times New Roman" w:hAnsi="Times New Roman"/>
          <w:sz w:val="22"/>
          <w:szCs w:val="22"/>
          <w:lang w:val="en-IN"/>
        </w:rPr>
        <w:t xml:space="preserve">Classical substitution ciphers, including the well-known Caesar Cipher, have historically served as the building blocks of cryptographic systems. </w:t>
      </w:r>
    </w:p>
    <w:p w14:paraId="5068B29A" w14:textId="77777777" w:rsidR="006162D4" w:rsidRDefault="006162D4" w:rsidP="00806DC1">
      <w:pPr>
        <w:pStyle w:val="PARAGRAPH"/>
        <w:tabs>
          <w:tab w:val="left" w:pos="12240"/>
        </w:tabs>
        <w:spacing w:line="276" w:lineRule="auto"/>
        <w:ind w:right="61"/>
        <w:rPr>
          <w:rFonts w:ascii="Times New Roman" w:hAnsi="Times New Roman"/>
          <w:sz w:val="22"/>
          <w:szCs w:val="22"/>
          <w:lang w:val="en-IN"/>
        </w:rPr>
      </w:pPr>
    </w:p>
    <w:p w14:paraId="65DCD9A9" w14:textId="7B4CE7E2" w:rsidR="001262DE" w:rsidRPr="00E14BA1" w:rsidRDefault="001262DE" w:rsidP="00806DC1">
      <w:pPr>
        <w:pStyle w:val="PARAGRAPH"/>
        <w:tabs>
          <w:tab w:val="left" w:pos="12240"/>
        </w:tabs>
        <w:spacing w:line="276" w:lineRule="auto"/>
        <w:ind w:right="61"/>
        <w:rPr>
          <w:rFonts w:ascii="Times New Roman" w:hAnsi="Times New Roman"/>
          <w:sz w:val="22"/>
          <w:szCs w:val="22"/>
          <w:lang w:val="en-IN"/>
        </w:rPr>
      </w:pPr>
      <w:r w:rsidRPr="00E14BA1">
        <w:rPr>
          <w:rFonts w:ascii="Times New Roman" w:hAnsi="Times New Roman"/>
          <w:sz w:val="22"/>
          <w:szCs w:val="22"/>
          <w:lang w:val="en-IN"/>
        </w:rPr>
        <w:t>These techniques, which replace each letter of the plaintext with another letter according to a predetermined scheme, are celebrated for their simplicity and ease of implementation. However, their inherent vulnerabilities—most notably susceptibility to frequency analysis and known-</w:t>
      </w:r>
      <w:r w:rsidRPr="00E14BA1">
        <w:rPr>
          <w:rFonts w:ascii="Times New Roman" w:hAnsi="Times New Roman"/>
          <w:sz w:val="22"/>
          <w:szCs w:val="22"/>
          <w:lang w:val="en-IN"/>
        </w:rPr>
        <w:lastRenderedPageBreak/>
        <w:t xml:space="preserve">plaintext attacks—have been well documented [5]. To overcome these limitations, recent research has focused on enhancing classical substitution methods by integrating randomized key matrices and polyalphabetic strategies, thereby obscuring predictable patterns and improving overall security [1][2]. </w:t>
      </w:r>
    </w:p>
    <w:p w14:paraId="0CEC92F4" w14:textId="77777777" w:rsidR="001262DE" w:rsidRDefault="001262DE" w:rsidP="005C51A0">
      <w:pPr>
        <w:pStyle w:val="PARAGRAPH"/>
        <w:tabs>
          <w:tab w:val="left" w:pos="12240"/>
        </w:tabs>
        <w:rPr>
          <w:rFonts w:ascii="Times New Roman" w:hAnsi="Times New Roman"/>
          <w:sz w:val="20"/>
          <w:szCs w:val="18"/>
          <w:lang w:val="en-IN"/>
        </w:rPr>
      </w:pPr>
    </w:p>
    <w:p w14:paraId="05B1DC6E" w14:textId="77777777" w:rsidR="001262DE" w:rsidRPr="00E14BA1" w:rsidRDefault="001262DE" w:rsidP="006E657B">
      <w:pPr>
        <w:pStyle w:val="PARAGRAPH"/>
        <w:tabs>
          <w:tab w:val="left" w:pos="12240"/>
        </w:tabs>
        <w:spacing w:line="276" w:lineRule="auto"/>
        <w:ind w:right="-81"/>
        <w:rPr>
          <w:rFonts w:ascii="Times New Roman" w:hAnsi="Times New Roman"/>
          <w:sz w:val="22"/>
          <w:szCs w:val="22"/>
          <w:lang w:val="en-IN"/>
        </w:rPr>
      </w:pPr>
      <w:r w:rsidRPr="00E14BA1">
        <w:rPr>
          <w:rFonts w:ascii="Times New Roman" w:hAnsi="Times New Roman"/>
          <w:sz w:val="22"/>
          <w:szCs w:val="22"/>
          <w:lang w:val="en-IN"/>
        </w:rPr>
        <w:t>Cyber Yantra embodies this evolution by bridging classical and contemporary cryptographic approaches. The tool leverages dynamic key-based substitutions combined with modular arithmetic to offer a balanced solution that is both accessible and secure. Its design makes it particularly suitable for educational purposes, enabling learners to gain practical insights into the fundamentals of encryption while appreciating the challenges associated with cryptanalytic attacks. Moreover, Cyber Yantra demonstrates how traditional substitution ciphers can be adapted—through techniques such as AES-inspired key expansion and randomized transposition layers—to better withstand modern cryptanalytic techniques [4].</w:t>
      </w:r>
    </w:p>
    <w:p w14:paraId="77C80F2F" w14:textId="77777777" w:rsidR="007315DB" w:rsidRDefault="007315DB" w:rsidP="00E14BA1">
      <w:pPr>
        <w:pStyle w:val="PARAGRAPH"/>
        <w:pBdr>
          <w:bottom w:val="single" w:sz="6" w:space="1" w:color="auto"/>
        </w:pBdr>
        <w:tabs>
          <w:tab w:val="left" w:pos="12240"/>
        </w:tabs>
        <w:ind w:firstLine="0"/>
        <w:rPr>
          <w:rFonts w:ascii="Times New Roman" w:hAnsi="Times New Roman"/>
          <w:color w:val="000000"/>
          <w:kern w:val="0"/>
          <w:sz w:val="22"/>
          <w:szCs w:val="22"/>
          <w:lang w:val="en-IN" w:eastAsia="en-IN"/>
        </w:rPr>
      </w:pPr>
    </w:p>
    <w:p w14:paraId="10CFCA39" w14:textId="77777777" w:rsidR="00037375" w:rsidRDefault="00037375" w:rsidP="00E14BA1">
      <w:pPr>
        <w:pStyle w:val="PARAGRAPH"/>
        <w:tabs>
          <w:tab w:val="left" w:pos="12240"/>
        </w:tabs>
        <w:spacing w:after="240"/>
        <w:ind w:firstLine="0"/>
        <w:rPr>
          <w:rFonts w:ascii="Times New Roman" w:hAnsi="Times New Roman"/>
          <w:b/>
          <w:color w:val="000000"/>
          <w:sz w:val="22"/>
          <w:szCs w:val="22"/>
        </w:rPr>
      </w:pPr>
    </w:p>
    <w:p w14:paraId="4E9DCC70" w14:textId="1A357B81" w:rsidR="00D4529F" w:rsidRPr="00F17ADA" w:rsidRDefault="00820FE9" w:rsidP="007E13CB">
      <w:pPr>
        <w:pStyle w:val="PARAGRAPH"/>
        <w:tabs>
          <w:tab w:val="left" w:pos="12240"/>
        </w:tabs>
        <w:spacing w:after="240"/>
        <w:ind w:left="-284" w:firstLine="0"/>
        <w:jc w:val="center"/>
        <w:rPr>
          <w:rFonts w:ascii="Times New Roman" w:hAnsi="Times New Roman"/>
          <w:b/>
          <w:color w:val="000000"/>
          <w:sz w:val="22"/>
          <w:szCs w:val="22"/>
        </w:rPr>
      </w:pPr>
      <w:r w:rsidRPr="00F17ADA">
        <w:rPr>
          <w:rFonts w:ascii="Times New Roman" w:hAnsi="Times New Roman"/>
          <w:b/>
          <w:color w:val="000000"/>
          <w:sz w:val="22"/>
          <w:szCs w:val="22"/>
        </w:rPr>
        <w:t xml:space="preserve">2.0 </w:t>
      </w:r>
      <w:r w:rsidR="00B66D9B" w:rsidRPr="00F17ADA">
        <w:rPr>
          <w:rFonts w:ascii="Times New Roman" w:hAnsi="Times New Roman"/>
          <w:b/>
          <w:color w:val="000000"/>
          <w:sz w:val="22"/>
          <w:szCs w:val="22"/>
        </w:rPr>
        <w:t xml:space="preserve">LITERATURE REVIEW </w:t>
      </w:r>
    </w:p>
    <w:p w14:paraId="597FEE14" w14:textId="0F70F16D" w:rsidR="00F71918" w:rsidRDefault="00F71918" w:rsidP="007E13CB">
      <w:pPr>
        <w:spacing w:line="276" w:lineRule="auto"/>
        <w:ind w:left="-284" w:firstLine="0"/>
        <w:rPr>
          <w:sz w:val="22"/>
        </w:rPr>
      </w:pPr>
      <w:r w:rsidRPr="00F71918">
        <w:rPr>
          <w:sz w:val="22"/>
          <w:lang w:val="en-US"/>
        </w:rPr>
        <w:t>The first paper,</w:t>
      </w:r>
      <w:r w:rsidR="00E14BA1">
        <w:rPr>
          <w:sz w:val="22"/>
          <w:lang w:val="en-US"/>
        </w:rPr>
        <w:t xml:space="preserve"> </w:t>
      </w:r>
      <w:r w:rsidR="00E14BA1" w:rsidRPr="00E14BA1">
        <w:rPr>
          <w:sz w:val="22"/>
          <w:lang w:val="en-US"/>
        </w:rPr>
        <w:t>“</w:t>
      </w:r>
      <w:r w:rsidR="00E14BA1" w:rsidRPr="00E14BA1">
        <w:rPr>
          <w:sz w:val="22"/>
        </w:rPr>
        <w:t>Enhancing the Security of Substitution Ciphers via Randomized Key Matrices” Al</w:t>
      </w:r>
      <w:r w:rsidR="00E14BA1" w:rsidRPr="00E14BA1">
        <w:rPr>
          <w:sz w:val="22"/>
        </w:rPr>
        <w:noBreakHyphen/>
        <w:t>Salami (2019) introduces an innovative approach to fortifying classical substitution ciphers by integrating randomized key matrices. This method disrupts the predictability inherent in traditional substitution schemes, thereby mitigating the risks posed by frequency analysis and known-plaintext attacks [1]. The study demonstrates that randomization increases the computational complexity for potential attackers, making it a promising technique for applications where lightweight encryption is desired.</w:t>
      </w:r>
    </w:p>
    <w:p w14:paraId="17A864C1" w14:textId="77777777" w:rsidR="00E14BA1" w:rsidRPr="00F71918" w:rsidRDefault="00E14BA1" w:rsidP="007E13CB">
      <w:pPr>
        <w:spacing w:line="276" w:lineRule="auto"/>
        <w:ind w:left="0" w:firstLine="0"/>
        <w:rPr>
          <w:sz w:val="22"/>
          <w:lang w:val="en-US"/>
        </w:rPr>
      </w:pPr>
    </w:p>
    <w:p w14:paraId="26328780" w14:textId="41C66A12" w:rsidR="00F71918" w:rsidRDefault="00F71918" w:rsidP="007E13CB">
      <w:pPr>
        <w:spacing w:line="276" w:lineRule="auto"/>
        <w:ind w:left="-284" w:firstLine="720"/>
        <w:rPr>
          <w:sz w:val="22"/>
        </w:rPr>
      </w:pPr>
      <w:r w:rsidRPr="00F71918">
        <w:rPr>
          <w:sz w:val="22"/>
          <w:lang w:val="en-US"/>
        </w:rPr>
        <w:t>The second paper</w:t>
      </w:r>
      <w:r w:rsidR="00097CD6" w:rsidRPr="00F71918">
        <w:rPr>
          <w:sz w:val="22"/>
          <w:lang w:val="en-US"/>
        </w:rPr>
        <w:t xml:space="preserve">, </w:t>
      </w:r>
      <w:r w:rsidR="007E13CB" w:rsidRPr="007E13CB">
        <w:rPr>
          <w:sz w:val="22"/>
          <w:lang w:val="en-US"/>
        </w:rPr>
        <w:t>“</w:t>
      </w:r>
      <w:r w:rsidR="007E13CB" w:rsidRPr="007E13CB">
        <w:rPr>
          <w:sz w:val="22"/>
        </w:rPr>
        <w:t>Polyalphabetic Approaches for Strengthening Lightweight Encryption</w:t>
      </w:r>
      <w:r w:rsidR="007E13CB">
        <w:rPr>
          <w:sz w:val="22"/>
        </w:rPr>
        <w:t xml:space="preserve"> </w:t>
      </w:r>
      <w:r w:rsidR="007E13CB" w:rsidRPr="007E13CB">
        <w:rPr>
          <w:sz w:val="22"/>
        </w:rPr>
        <w:t>in IoT Applications”</w:t>
      </w:r>
      <w:r w:rsidR="007E13CB">
        <w:rPr>
          <w:sz w:val="22"/>
        </w:rPr>
        <w:t xml:space="preserve"> </w:t>
      </w:r>
      <w:proofErr w:type="spellStart"/>
      <w:r w:rsidR="007E13CB" w:rsidRPr="007E13CB">
        <w:rPr>
          <w:sz w:val="22"/>
        </w:rPr>
        <w:t>Alabaichi</w:t>
      </w:r>
      <w:proofErr w:type="spellEnd"/>
      <w:r w:rsidR="007E13CB" w:rsidRPr="007E13CB">
        <w:rPr>
          <w:sz w:val="22"/>
        </w:rPr>
        <w:t xml:space="preserve"> et al. (2020) investigate the use of polyalphabetic substitution strategies to enhance encryption resilience in Internet of Things (IoT) environments. Their work emphasizes that employing multiple cipher alphabets can obscure statistical patterns in the ciphertext, effectively complicating key recovery and brute-force attacks [2]. The findings provide critical insights for developing secure communication protocols tailored for resource-constrained devices.</w:t>
      </w:r>
    </w:p>
    <w:p w14:paraId="475BD9BB" w14:textId="77777777" w:rsidR="007E13CB" w:rsidRPr="00F71918" w:rsidRDefault="007E13CB" w:rsidP="007E13CB">
      <w:pPr>
        <w:spacing w:line="276" w:lineRule="auto"/>
        <w:ind w:left="0" w:firstLine="720"/>
        <w:rPr>
          <w:sz w:val="22"/>
          <w:lang w:val="en-US"/>
        </w:rPr>
      </w:pPr>
    </w:p>
    <w:p w14:paraId="0A21C122" w14:textId="7FA7B7B2" w:rsidR="007E13CB" w:rsidRDefault="00F71918" w:rsidP="007E13CB">
      <w:pPr>
        <w:spacing w:line="276" w:lineRule="auto"/>
        <w:ind w:left="-284" w:firstLine="720"/>
        <w:rPr>
          <w:sz w:val="22"/>
        </w:rPr>
      </w:pPr>
      <w:r w:rsidRPr="00F71918">
        <w:rPr>
          <w:sz w:val="22"/>
          <w:lang w:val="en-US"/>
        </w:rPr>
        <w:t>The third paper,</w:t>
      </w:r>
      <w:r w:rsidR="007E13CB">
        <w:rPr>
          <w:sz w:val="22"/>
          <w:lang w:val="en-US"/>
        </w:rPr>
        <w:t xml:space="preserve"> </w:t>
      </w:r>
      <w:r w:rsidR="007E13CB" w:rsidRPr="007E13CB">
        <w:rPr>
          <w:sz w:val="22"/>
          <w:lang w:val="en-US"/>
        </w:rPr>
        <w:t>“</w:t>
      </w:r>
      <w:r w:rsidR="007E13CB" w:rsidRPr="007E13CB">
        <w:rPr>
          <w:sz w:val="22"/>
        </w:rPr>
        <w:t>Hybrid Encryption Schemes for Resource-</w:t>
      </w:r>
      <w:r w:rsidR="007E13CB">
        <w:rPr>
          <w:sz w:val="22"/>
        </w:rPr>
        <w:t xml:space="preserve"> </w:t>
      </w:r>
      <w:r w:rsidR="007E13CB" w:rsidRPr="007E13CB">
        <w:rPr>
          <w:sz w:val="22"/>
        </w:rPr>
        <w:t>Constrained</w:t>
      </w:r>
      <w:r w:rsidR="007E13CB">
        <w:rPr>
          <w:sz w:val="22"/>
        </w:rPr>
        <w:t xml:space="preserve"> </w:t>
      </w:r>
      <w:r w:rsidR="007E13CB" w:rsidRPr="007E13CB">
        <w:rPr>
          <w:sz w:val="22"/>
        </w:rPr>
        <w:t>Environments</w:t>
      </w:r>
      <w:r w:rsidR="007E13CB">
        <w:rPr>
          <w:sz w:val="22"/>
        </w:rPr>
        <w:t>”</w:t>
      </w:r>
      <w:r w:rsidR="007E13CB" w:rsidRPr="007E13CB">
        <w:rPr>
          <w:sz w:val="22"/>
        </w:rPr>
        <w:br/>
        <w:t xml:space="preserve">Smith and Doe (2022) propose a hybrid encryption model </w:t>
      </w:r>
      <w:r w:rsidR="007E13CB" w:rsidRPr="007E13CB">
        <w:rPr>
          <w:sz w:val="22"/>
        </w:rPr>
        <w:t>that marries classical substitution techniques with AES-inspired key expansion mechanisms. This approach seeks to balance security with computational efficiency, particularly in environments with limited processing power [3]. Their framework offers a scalable solution that can be adapted across various platforms, addressing the trade-offs often encountered in lightweight cryptographic applications.</w:t>
      </w:r>
    </w:p>
    <w:p w14:paraId="731FB36D" w14:textId="77777777" w:rsidR="007E13CB" w:rsidRDefault="007E13CB" w:rsidP="007E13CB">
      <w:pPr>
        <w:spacing w:line="240" w:lineRule="auto"/>
        <w:ind w:left="-284" w:firstLine="720"/>
        <w:rPr>
          <w:sz w:val="22"/>
        </w:rPr>
      </w:pPr>
    </w:p>
    <w:p w14:paraId="1E765068" w14:textId="17B6398F" w:rsidR="00F71918" w:rsidRPr="00F71918" w:rsidRDefault="008F3698" w:rsidP="006162D4">
      <w:pPr>
        <w:spacing w:line="240" w:lineRule="auto"/>
        <w:ind w:left="0" w:firstLine="0"/>
        <w:rPr>
          <w:sz w:val="22"/>
          <w:lang w:val="en-US"/>
        </w:rPr>
      </w:pPr>
      <w:r>
        <w:rPr>
          <w:sz w:val="22"/>
          <w:lang w:val="en-US"/>
        </w:rPr>
        <w:t xml:space="preserve">            </w:t>
      </w:r>
    </w:p>
    <w:p w14:paraId="7F273A1D" w14:textId="77777777" w:rsidR="006162D4" w:rsidRDefault="006162D4" w:rsidP="007E13CB">
      <w:pPr>
        <w:spacing w:line="276" w:lineRule="auto"/>
        <w:ind w:left="142"/>
        <w:rPr>
          <w:sz w:val="22"/>
          <w:lang w:val="en-US"/>
        </w:rPr>
      </w:pPr>
    </w:p>
    <w:p w14:paraId="03B04C36" w14:textId="3055FD49" w:rsidR="006162D4" w:rsidRDefault="008F3698" w:rsidP="007E13CB">
      <w:pPr>
        <w:spacing w:line="276" w:lineRule="auto"/>
        <w:ind w:left="142"/>
        <w:rPr>
          <w:sz w:val="22"/>
          <w:lang w:val="en-US"/>
        </w:rPr>
      </w:pPr>
      <w:r>
        <w:rPr>
          <w:sz w:val="22"/>
          <w:lang w:val="en-US"/>
        </w:rPr>
        <w:t xml:space="preserve"> </w:t>
      </w:r>
    </w:p>
    <w:p w14:paraId="43672881" w14:textId="54BE1282" w:rsidR="007E13CB" w:rsidRPr="007E13CB" w:rsidRDefault="00F71918" w:rsidP="007E13CB">
      <w:pPr>
        <w:spacing w:line="276" w:lineRule="auto"/>
        <w:ind w:left="142"/>
        <w:rPr>
          <w:sz w:val="22"/>
        </w:rPr>
      </w:pPr>
      <w:r w:rsidRPr="00F71918">
        <w:rPr>
          <w:sz w:val="22"/>
          <w:lang w:val="en-US"/>
        </w:rPr>
        <w:t xml:space="preserve">In conclusion, </w:t>
      </w:r>
      <w:r w:rsidR="006162D4" w:rsidRPr="007E13CB">
        <w:rPr>
          <w:sz w:val="22"/>
        </w:rPr>
        <w:t>the</w:t>
      </w:r>
      <w:r w:rsidR="007E13CB" w:rsidRPr="007E13CB">
        <w:rPr>
          <w:sz w:val="22"/>
        </w:rPr>
        <w:t xml:space="preserve"> literature reveals a dynamic evolution in lightweight encryption methodologies, highlighting both the potential and limitations of classical substitution ciphers. Researchers have demonstrated that integrating randomized key matrices and polyalphabetic strategies can significantly enhance the security of these ciphers by disrupting predictable patterns and mitigating vulnerabilities [1][2]. Moreover, the exploration of hybrid encryption schemes offers promising avenues for achieving a balance between robust security and computational efficiency in resource-constrained environments [3]. However, despite these advancements, the inherent weaknesses of traditional substitution techniques persist, underscoring the need for continued innovation and rigorous analysis [4]. Collectively, these studies provide a comprehensive framework for understanding the current landscape of lightweight encryption, setting the stage for future research aimed at developing more resilient and efficient cryptographic solutions.</w:t>
      </w:r>
    </w:p>
    <w:p w14:paraId="64C303FE" w14:textId="77777777" w:rsidR="005C51A0" w:rsidRPr="005C51A0" w:rsidRDefault="005C51A0" w:rsidP="005C51A0">
      <w:pPr>
        <w:spacing w:line="240" w:lineRule="auto"/>
        <w:ind w:left="0" w:firstLine="0"/>
        <w:rPr>
          <w:sz w:val="22"/>
          <w:lang w:val="en-US"/>
        </w:rPr>
      </w:pPr>
    </w:p>
    <w:p w14:paraId="49C46D90" w14:textId="77777777" w:rsidR="007315DB" w:rsidRDefault="007315DB" w:rsidP="00581B36">
      <w:pPr>
        <w:pStyle w:val="NormalWeb"/>
        <w:shd w:val="clear" w:color="auto" w:fill="FFFFFF"/>
        <w:spacing w:before="0" w:beforeAutospacing="0" w:after="0" w:afterAutospacing="0"/>
        <w:jc w:val="center"/>
        <w:textAlignment w:val="baseline"/>
        <w:rPr>
          <w:b/>
        </w:rPr>
      </w:pPr>
    </w:p>
    <w:p w14:paraId="5875B11B" w14:textId="36252335" w:rsidR="00581B36" w:rsidRPr="00F17ADA" w:rsidRDefault="00820FE9" w:rsidP="007E13CB">
      <w:pPr>
        <w:pStyle w:val="NormalWeb"/>
        <w:shd w:val="clear" w:color="auto" w:fill="FFFFFF"/>
        <w:spacing w:before="0" w:beforeAutospacing="0" w:after="0" w:afterAutospacing="0"/>
        <w:ind w:left="142"/>
        <w:jc w:val="center"/>
        <w:textAlignment w:val="baseline"/>
        <w:rPr>
          <w:b/>
          <w:sz w:val="20"/>
          <w:szCs w:val="20"/>
        </w:rPr>
      </w:pPr>
      <w:r w:rsidRPr="00F17ADA">
        <w:rPr>
          <w:b/>
        </w:rPr>
        <w:t xml:space="preserve">3.0 </w:t>
      </w:r>
      <w:r w:rsidR="00B1633E" w:rsidRPr="00F17ADA">
        <w:rPr>
          <w:b/>
        </w:rPr>
        <w:t>METHODOLOGY</w:t>
      </w:r>
    </w:p>
    <w:p w14:paraId="361840E3" w14:textId="77777777" w:rsidR="00581B36" w:rsidRPr="00F17ADA" w:rsidRDefault="00581B36" w:rsidP="00581B36">
      <w:pPr>
        <w:pStyle w:val="NormalWeb"/>
        <w:shd w:val="clear" w:color="auto" w:fill="FFFFFF"/>
        <w:spacing w:before="0" w:beforeAutospacing="0" w:after="0" w:afterAutospacing="0"/>
        <w:jc w:val="both"/>
        <w:textAlignment w:val="baseline"/>
        <w:rPr>
          <w:sz w:val="20"/>
          <w:szCs w:val="20"/>
        </w:rPr>
      </w:pPr>
    </w:p>
    <w:p w14:paraId="6C4F2039" w14:textId="77F43760" w:rsidR="009346EA" w:rsidRPr="00806DC1" w:rsidRDefault="009346EA" w:rsidP="007E13CB">
      <w:pPr>
        <w:spacing w:after="240" w:line="235" w:lineRule="auto"/>
        <w:ind w:left="142" w:firstLine="0"/>
        <w:rPr>
          <w:b/>
          <w:bCs/>
          <w:sz w:val="22"/>
          <w:lang w:val="en-US"/>
        </w:rPr>
      </w:pPr>
      <w:r w:rsidRPr="00806DC1">
        <w:rPr>
          <w:b/>
          <w:bCs/>
          <w:sz w:val="22"/>
          <w:lang w:val="en-US"/>
        </w:rPr>
        <w:t>3.1 Problem Definition:</w:t>
      </w:r>
    </w:p>
    <w:p w14:paraId="05F180E0" w14:textId="12D7E628" w:rsidR="009346EA" w:rsidRDefault="00806DC1" w:rsidP="006162D4">
      <w:pPr>
        <w:spacing w:after="240" w:line="276" w:lineRule="auto"/>
        <w:ind w:left="142" w:firstLine="0"/>
        <w:rPr>
          <w:sz w:val="22"/>
        </w:rPr>
      </w:pPr>
      <w:r w:rsidRPr="00806DC1">
        <w:rPr>
          <w:sz w:val="22"/>
        </w:rPr>
        <w:t>In modern digital communication, the need to safeguard sensitive information is increasingly critical. Classical substitution ciphers, such as the Caesar Cipher, offer simplicity and ease of implementation but fall short in security due to their predictable substitution patterns. These traditional methods are vulnerable to frequency analysis and brute-force attacks, limiting their effectiveness in protecting data against determined adversaries [2]. In resource-constrained environments—such as educational settings or low-power IoT devices—more complex encryption algorithms (e.g., AES, RSA) may be impractical due to their computational demands [1]</w:t>
      </w:r>
      <w:r>
        <w:rPr>
          <w:sz w:val="22"/>
        </w:rPr>
        <w:t>.</w:t>
      </w:r>
    </w:p>
    <w:p w14:paraId="6856A285" w14:textId="77777777" w:rsidR="00806DC1" w:rsidRDefault="00806DC1" w:rsidP="006162D4">
      <w:pPr>
        <w:spacing w:after="240" w:line="276" w:lineRule="auto"/>
        <w:ind w:left="142" w:firstLine="0"/>
        <w:rPr>
          <w:sz w:val="22"/>
        </w:rPr>
      </w:pPr>
      <w:r w:rsidRPr="00806DC1">
        <w:rPr>
          <w:sz w:val="22"/>
        </w:rPr>
        <w:lastRenderedPageBreak/>
        <w:t xml:space="preserve">Cyber Yantra is designed to bridge this gap by enhancing the traditional substitution cipher through the integration of dynamic key-based substitutions and modular arithmetic. This approach aims to mitigate inherent vulnerabilities by introducing randomness and complexity without compromising the tool’s lightweight nature. </w:t>
      </w:r>
    </w:p>
    <w:p w14:paraId="4A66B51B" w14:textId="7E02F354" w:rsidR="00806DC1" w:rsidRPr="00806DC1" w:rsidRDefault="008F3698" w:rsidP="008F3698">
      <w:pPr>
        <w:spacing w:after="240" w:line="276" w:lineRule="auto"/>
        <w:ind w:left="0" w:firstLine="0"/>
        <w:rPr>
          <w:sz w:val="22"/>
        </w:rPr>
      </w:pPr>
      <w:r>
        <w:rPr>
          <w:sz w:val="22"/>
        </w:rPr>
        <w:t xml:space="preserve">  </w:t>
      </w:r>
      <w:r w:rsidR="00806DC1" w:rsidRPr="00806DC1">
        <w:rPr>
          <w:sz w:val="22"/>
        </w:rPr>
        <w:t xml:space="preserve">The primary challenge is achieving an optimal balance between computational efficiency and </w:t>
      </w:r>
      <w:r w:rsidRPr="00806DC1">
        <w:rPr>
          <w:sz w:val="22"/>
        </w:rPr>
        <w:t xml:space="preserve">robust </w:t>
      </w:r>
      <w:r>
        <w:rPr>
          <w:sz w:val="22"/>
        </w:rPr>
        <w:t>security</w:t>
      </w:r>
      <w:r w:rsidR="00806DC1" w:rsidRPr="00806DC1">
        <w:rPr>
          <w:sz w:val="22"/>
        </w:rPr>
        <w:t>: ensuring that the encryption method is both accessible for non-expert users and resilient against modern cryptanalytic techniques.</w:t>
      </w:r>
    </w:p>
    <w:p w14:paraId="613EADC4" w14:textId="77777777" w:rsidR="00806DC1" w:rsidRDefault="00806DC1" w:rsidP="00B2275E">
      <w:pPr>
        <w:spacing w:after="240" w:line="276" w:lineRule="auto"/>
        <w:ind w:left="-142" w:firstLine="0"/>
        <w:rPr>
          <w:sz w:val="22"/>
        </w:rPr>
      </w:pPr>
      <w:r w:rsidRPr="00806DC1">
        <w:rPr>
          <w:sz w:val="22"/>
        </w:rPr>
        <w:t>This research investigates these trade-offs, evaluating the security posture of Cyber Yantra and proposing enhancements—such as randomized key matrices and polyalphabetic strategies—to improve resistance against attacks while maintaining simplicity and performance [3].</w:t>
      </w:r>
    </w:p>
    <w:p w14:paraId="1E928FA0" w14:textId="1437F66B" w:rsidR="00A50794" w:rsidRDefault="00A50794" w:rsidP="00B2275E">
      <w:pPr>
        <w:spacing w:after="240" w:line="235" w:lineRule="auto"/>
        <w:ind w:left="-284" w:firstLine="142"/>
        <w:rPr>
          <w:b/>
          <w:bCs/>
          <w:sz w:val="22"/>
        </w:rPr>
      </w:pPr>
      <w:r w:rsidRPr="006162D4">
        <w:rPr>
          <w:b/>
          <w:bCs/>
          <w:sz w:val="22"/>
          <w:lang w:val="en-US"/>
        </w:rPr>
        <w:t xml:space="preserve">3.2 </w:t>
      </w:r>
      <w:r w:rsidRPr="00A50794">
        <w:rPr>
          <w:b/>
          <w:bCs/>
          <w:sz w:val="22"/>
        </w:rPr>
        <w:t>Encryption and Decryption Algorithms</w:t>
      </w:r>
    </w:p>
    <w:p w14:paraId="2EFA2A8B" w14:textId="1568FCD3" w:rsidR="00A50794" w:rsidRPr="00B2275E" w:rsidRDefault="00A50794" w:rsidP="00B2275E">
      <w:pPr>
        <w:spacing w:after="240" w:line="276" w:lineRule="auto"/>
        <w:ind w:left="-142" w:firstLine="142"/>
        <w:rPr>
          <w:sz w:val="22"/>
        </w:rPr>
      </w:pPr>
      <w:r w:rsidRPr="00B2275E">
        <w:rPr>
          <w:sz w:val="22"/>
        </w:rPr>
        <w:t>Cyber Yantra builds upon the principles of classical   substitution ciphers by incorporating dynamic key generation and modular arithmetic, enhancing both security and usability. Below is a detailed exploration of the algorithms employed:</w:t>
      </w:r>
    </w:p>
    <w:p w14:paraId="3384B6BE" w14:textId="3D8E0A8E" w:rsidR="00B2275E" w:rsidRPr="00B2275E" w:rsidRDefault="00B2275E" w:rsidP="00B2275E">
      <w:pPr>
        <w:spacing w:after="240" w:line="276" w:lineRule="auto"/>
        <w:ind w:left="-142" w:firstLine="0"/>
        <w:rPr>
          <w:sz w:val="22"/>
        </w:rPr>
      </w:pPr>
      <w:r w:rsidRPr="00B2275E">
        <w:rPr>
          <w:b/>
          <w:bCs/>
          <w:sz w:val="22"/>
        </w:rPr>
        <w:t>Encryption:</w:t>
      </w:r>
      <w:r>
        <w:rPr>
          <w:i/>
          <w:iCs/>
          <w:sz w:val="22"/>
        </w:rPr>
        <w:t xml:space="preserve"> </w:t>
      </w:r>
      <w:r w:rsidRPr="00B2275E">
        <w:rPr>
          <w:i/>
          <w:iCs/>
          <w:sz w:val="22"/>
        </w:rPr>
        <w:t>Key Generation:</w:t>
      </w:r>
      <w:r w:rsidRPr="00B2275E">
        <w:rPr>
          <w:sz w:val="22"/>
        </w:rPr>
        <w:br/>
        <w:t>A pseudo-random number generator (PRNG) produces a dynamic key for each encryption session. This key is crucial in determining the shift applied to each character, thereby reducing the predictability typical of static substitution ciphers [1].</w:t>
      </w:r>
    </w:p>
    <w:p w14:paraId="72510630" w14:textId="629970AE" w:rsidR="00B2275E" w:rsidRPr="00B2275E" w:rsidRDefault="00B2275E" w:rsidP="00B2275E">
      <w:pPr>
        <w:spacing w:after="240" w:line="276" w:lineRule="auto"/>
        <w:ind w:left="-142" w:firstLine="0"/>
        <w:rPr>
          <w:sz w:val="22"/>
        </w:rPr>
      </w:pPr>
      <w:r w:rsidRPr="00B2275E">
        <w:rPr>
          <w:i/>
          <w:iCs/>
          <w:sz w:val="22"/>
        </w:rPr>
        <w:t>Character Substitution:</w:t>
      </w:r>
      <w:r w:rsidRPr="00B2275E">
        <w:rPr>
          <w:sz w:val="22"/>
        </w:rPr>
        <w:br/>
        <w:t>For each character in the plaintext:</w:t>
      </w:r>
    </w:p>
    <w:p w14:paraId="29675082" w14:textId="040A0277" w:rsidR="00B2275E" w:rsidRPr="00B2275E" w:rsidRDefault="00B2275E" w:rsidP="00B2275E">
      <w:pPr>
        <w:numPr>
          <w:ilvl w:val="0"/>
          <w:numId w:val="30"/>
        </w:numPr>
        <w:tabs>
          <w:tab w:val="clear" w:pos="720"/>
          <w:tab w:val="left" w:pos="284"/>
        </w:tabs>
        <w:spacing w:after="240" w:line="276" w:lineRule="auto"/>
        <w:ind w:left="284" w:hanging="426"/>
        <w:rPr>
          <w:sz w:val="22"/>
        </w:rPr>
      </w:pPr>
      <w:r w:rsidRPr="00B2275E">
        <w:rPr>
          <w:b/>
          <w:bCs/>
          <w:sz w:val="22"/>
        </w:rPr>
        <w:t>Validation:</w:t>
      </w:r>
      <w:r w:rsidRPr="00B2275E">
        <w:rPr>
          <w:sz w:val="22"/>
        </w:rPr>
        <w:t xml:space="preserve"> Check whether the character is</w:t>
      </w:r>
      <w:r>
        <w:rPr>
          <w:sz w:val="22"/>
        </w:rPr>
        <w:t xml:space="preserve"> </w:t>
      </w:r>
      <w:r w:rsidRPr="00B2275E">
        <w:rPr>
          <w:sz w:val="22"/>
        </w:rPr>
        <w:t>alphabetic. Non-alphabetic characters (e.g., punctuation, digits) are left unchanged to maintain the original format.</w:t>
      </w:r>
    </w:p>
    <w:p w14:paraId="7B884272" w14:textId="77777777" w:rsidR="00B2275E" w:rsidRPr="00B2275E" w:rsidRDefault="00B2275E" w:rsidP="00B2275E">
      <w:pPr>
        <w:numPr>
          <w:ilvl w:val="0"/>
          <w:numId w:val="30"/>
        </w:numPr>
        <w:tabs>
          <w:tab w:val="clear" w:pos="720"/>
          <w:tab w:val="num" w:pos="284"/>
        </w:tabs>
        <w:spacing w:after="240" w:line="276" w:lineRule="auto"/>
        <w:ind w:left="284" w:hanging="426"/>
        <w:rPr>
          <w:sz w:val="22"/>
        </w:rPr>
      </w:pPr>
      <w:r w:rsidRPr="00B2275E">
        <w:rPr>
          <w:b/>
          <w:bCs/>
          <w:sz w:val="22"/>
        </w:rPr>
        <w:t>Position Calculation:</w:t>
      </w:r>
      <w:r w:rsidRPr="00B2275E">
        <w:rPr>
          <w:sz w:val="22"/>
        </w:rPr>
        <w:t xml:space="preserve"> Determine the character's index in the alphabet (e.g., A = 0, B = 1, ..., Z = 25 for uppercase letters).</w:t>
      </w:r>
    </w:p>
    <w:p w14:paraId="356A0A99" w14:textId="77777777" w:rsidR="00B2275E" w:rsidRPr="00B2275E" w:rsidRDefault="00B2275E" w:rsidP="00B2275E">
      <w:pPr>
        <w:numPr>
          <w:ilvl w:val="0"/>
          <w:numId w:val="30"/>
        </w:numPr>
        <w:tabs>
          <w:tab w:val="clear" w:pos="720"/>
          <w:tab w:val="num" w:pos="284"/>
        </w:tabs>
        <w:spacing w:after="240" w:line="276" w:lineRule="auto"/>
        <w:ind w:left="284" w:hanging="426"/>
        <w:rPr>
          <w:sz w:val="22"/>
        </w:rPr>
      </w:pPr>
      <w:r w:rsidRPr="00B2275E">
        <w:rPr>
          <w:b/>
          <w:bCs/>
          <w:sz w:val="22"/>
        </w:rPr>
        <w:t>Shift Operation:</w:t>
      </w:r>
      <w:r w:rsidRPr="00B2275E">
        <w:rPr>
          <w:sz w:val="22"/>
        </w:rPr>
        <w:t xml:space="preserve"> Calculate the new index using modular arithmetic:</w:t>
      </w:r>
    </w:p>
    <w:p w14:paraId="51277464" w14:textId="32EE8983" w:rsidR="00B2275E" w:rsidRPr="00B2275E" w:rsidRDefault="00B2275E" w:rsidP="00B2275E">
      <w:pPr>
        <w:tabs>
          <w:tab w:val="num" w:pos="284"/>
        </w:tabs>
        <w:spacing w:after="240" w:line="276" w:lineRule="auto"/>
        <w:ind w:left="720" w:hanging="862"/>
        <w:rPr>
          <w:sz w:val="22"/>
        </w:rPr>
      </w:pPr>
      <w:r>
        <w:rPr>
          <w:rStyle w:val="mord"/>
          <w:sz w:val="22"/>
        </w:rPr>
        <w:tab/>
      </w:r>
      <w:r>
        <w:rPr>
          <w:rStyle w:val="mord"/>
          <w:sz w:val="22"/>
        </w:rPr>
        <w:tab/>
      </w:r>
      <w:proofErr w:type="spellStart"/>
      <w:r w:rsidRPr="00B2275E">
        <w:rPr>
          <w:rStyle w:val="mord"/>
          <w:sz w:val="22"/>
        </w:rPr>
        <w:t>new_index</w:t>
      </w:r>
      <w:proofErr w:type="spellEnd"/>
      <w:r w:rsidRPr="00B2275E">
        <w:rPr>
          <w:rStyle w:val="mrel"/>
          <w:sz w:val="22"/>
        </w:rPr>
        <w:t>=</w:t>
      </w:r>
      <w:r w:rsidRPr="00B2275E">
        <w:rPr>
          <w:rStyle w:val="mopen"/>
          <w:sz w:val="22"/>
        </w:rPr>
        <w:t>(</w:t>
      </w:r>
      <w:proofErr w:type="spellStart"/>
      <w:r w:rsidRPr="00B2275E">
        <w:rPr>
          <w:rStyle w:val="mord"/>
          <w:sz w:val="22"/>
        </w:rPr>
        <w:t>current_index</w:t>
      </w:r>
      <w:r w:rsidRPr="00B2275E">
        <w:rPr>
          <w:rStyle w:val="mbin"/>
          <w:sz w:val="22"/>
        </w:rPr>
        <w:t>+</w:t>
      </w:r>
      <w:r w:rsidRPr="00B2275E">
        <w:rPr>
          <w:rStyle w:val="mord"/>
          <w:sz w:val="22"/>
        </w:rPr>
        <w:t>key</w:t>
      </w:r>
      <w:proofErr w:type="spellEnd"/>
      <w:r w:rsidRPr="00B2275E">
        <w:rPr>
          <w:rStyle w:val="mclose"/>
          <w:sz w:val="22"/>
        </w:rPr>
        <w:t>)</w:t>
      </w:r>
      <w:r>
        <w:rPr>
          <w:rStyle w:val="mclose"/>
          <w:sz w:val="22"/>
        </w:rPr>
        <w:t xml:space="preserve"> </w:t>
      </w:r>
      <w:r w:rsidRPr="00B2275E">
        <w:rPr>
          <w:rStyle w:val="mord"/>
          <w:sz w:val="22"/>
        </w:rPr>
        <w:t>mod26</w:t>
      </w:r>
    </w:p>
    <w:p w14:paraId="7416BF40" w14:textId="77777777" w:rsidR="00B2275E" w:rsidRPr="00B2275E" w:rsidRDefault="00B2275E" w:rsidP="00B2275E">
      <w:pPr>
        <w:spacing w:after="240" w:line="276" w:lineRule="auto"/>
        <w:ind w:left="-142" w:firstLine="142"/>
        <w:rPr>
          <w:sz w:val="22"/>
        </w:rPr>
      </w:pPr>
      <w:r w:rsidRPr="00B2275E">
        <w:rPr>
          <w:sz w:val="22"/>
        </w:rPr>
        <w:t>This operation ensures that the shift wraps around the alphabet.</w:t>
      </w:r>
    </w:p>
    <w:p w14:paraId="0160F7AE" w14:textId="0E6C1617" w:rsidR="00A50794" w:rsidRDefault="00B2275E" w:rsidP="00B2275E">
      <w:pPr>
        <w:numPr>
          <w:ilvl w:val="0"/>
          <w:numId w:val="30"/>
        </w:numPr>
        <w:tabs>
          <w:tab w:val="clear" w:pos="720"/>
          <w:tab w:val="num" w:pos="284"/>
        </w:tabs>
        <w:spacing w:after="240" w:line="276" w:lineRule="auto"/>
        <w:ind w:left="284" w:hanging="426"/>
        <w:rPr>
          <w:sz w:val="22"/>
        </w:rPr>
      </w:pPr>
      <w:r w:rsidRPr="00B2275E">
        <w:rPr>
          <w:b/>
          <w:bCs/>
          <w:sz w:val="22"/>
        </w:rPr>
        <w:t>Substitution:</w:t>
      </w:r>
      <w:r w:rsidRPr="00B2275E">
        <w:rPr>
          <w:sz w:val="22"/>
        </w:rPr>
        <w:t xml:space="preserve"> Replace the original character with the character corresponding to the new index.</w:t>
      </w:r>
    </w:p>
    <w:p w14:paraId="113A814A" w14:textId="77777777" w:rsidR="00B2275E" w:rsidRPr="00B2275E" w:rsidRDefault="00B2275E" w:rsidP="00B2275E">
      <w:pPr>
        <w:spacing w:after="240" w:line="276" w:lineRule="auto"/>
        <w:ind w:left="-284"/>
        <w:rPr>
          <w:sz w:val="22"/>
          <w:lang w:val="en-US"/>
        </w:rPr>
      </w:pPr>
      <w:r>
        <w:rPr>
          <w:b/>
          <w:bCs/>
          <w:sz w:val="22"/>
        </w:rPr>
        <w:t>Decryption:</w:t>
      </w:r>
      <w:r>
        <w:rPr>
          <w:sz w:val="22"/>
        </w:rPr>
        <w:t xml:space="preserve"> </w:t>
      </w:r>
      <w:r w:rsidRPr="00B2275E">
        <w:rPr>
          <w:sz w:val="22"/>
          <w:lang w:val="en-US"/>
        </w:rPr>
        <w:t>The decryption process is essentially the inverse of encryption. Given the same dynamic key used during encryption, the algorithm reverses the transformation to recover the original plaintext:</w:t>
      </w:r>
    </w:p>
    <w:p w14:paraId="0C7EB500" w14:textId="77777777" w:rsidR="00B2275E" w:rsidRPr="00B2275E" w:rsidRDefault="00B2275E" w:rsidP="00B2275E">
      <w:pPr>
        <w:numPr>
          <w:ilvl w:val="0"/>
          <w:numId w:val="31"/>
        </w:numPr>
        <w:tabs>
          <w:tab w:val="clear" w:pos="720"/>
          <w:tab w:val="num" w:pos="284"/>
        </w:tabs>
        <w:spacing w:after="240" w:line="276" w:lineRule="auto"/>
        <w:ind w:left="284" w:hanging="426"/>
        <w:rPr>
          <w:sz w:val="22"/>
        </w:rPr>
      </w:pPr>
      <w:r w:rsidRPr="00B2275E">
        <w:rPr>
          <w:b/>
          <w:bCs/>
          <w:sz w:val="22"/>
        </w:rPr>
        <w:t>Character Processing:</w:t>
      </w:r>
      <w:r w:rsidRPr="00B2275E">
        <w:rPr>
          <w:sz w:val="22"/>
        </w:rPr>
        <w:t xml:space="preserve"> For each character in the ciphertext, verify if it is alphabetic.</w:t>
      </w:r>
    </w:p>
    <w:p w14:paraId="73F26E8E" w14:textId="77777777" w:rsidR="00B2275E" w:rsidRDefault="00B2275E" w:rsidP="008F3698">
      <w:pPr>
        <w:numPr>
          <w:ilvl w:val="0"/>
          <w:numId w:val="31"/>
        </w:numPr>
        <w:spacing w:after="240" w:line="276" w:lineRule="auto"/>
        <w:ind w:right="-81"/>
        <w:rPr>
          <w:sz w:val="22"/>
        </w:rPr>
      </w:pPr>
      <w:r w:rsidRPr="00B2275E">
        <w:rPr>
          <w:b/>
          <w:bCs/>
          <w:sz w:val="22"/>
        </w:rPr>
        <w:t>Inverse Operation:</w:t>
      </w:r>
      <w:r w:rsidRPr="00B2275E">
        <w:rPr>
          <w:sz w:val="22"/>
        </w:rPr>
        <w:t xml:space="preserve"> Compute the original index by subtracting the key:</w:t>
      </w:r>
    </w:p>
    <w:p w14:paraId="4F3AAA8D" w14:textId="32E0C5E2" w:rsidR="00B2275E" w:rsidRPr="00B2275E" w:rsidRDefault="008F3698" w:rsidP="00B2275E">
      <w:pPr>
        <w:spacing w:after="240" w:line="276" w:lineRule="auto"/>
        <w:ind w:left="720" w:right="-506" w:firstLine="0"/>
        <w:rPr>
          <w:sz w:val="22"/>
        </w:rPr>
      </w:pPr>
      <w:proofErr w:type="spellStart"/>
      <w:r w:rsidRPr="00B2275E">
        <w:rPr>
          <w:sz w:val="22"/>
        </w:rPr>
        <w:t>Original</w:t>
      </w:r>
      <w:r>
        <w:rPr>
          <w:sz w:val="22"/>
        </w:rPr>
        <w:t>_</w:t>
      </w:r>
      <w:r w:rsidRPr="00B2275E">
        <w:rPr>
          <w:sz w:val="22"/>
        </w:rPr>
        <w:t>index</w:t>
      </w:r>
      <w:proofErr w:type="spellEnd"/>
      <w:r w:rsidR="00B2275E" w:rsidRPr="00B2275E">
        <w:rPr>
          <w:sz w:val="22"/>
        </w:rPr>
        <w:t>=(current_index−key+26)</w:t>
      </w:r>
      <w:r w:rsidR="00B2275E">
        <w:rPr>
          <w:sz w:val="22"/>
        </w:rPr>
        <w:t xml:space="preserve"> </w:t>
      </w:r>
      <w:r w:rsidR="00B2275E" w:rsidRPr="00B2275E">
        <w:rPr>
          <w:sz w:val="22"/>
        </w:rPr>
        <w:t>mod26</w:t>
      </w:r>
    </w:p>
    <w:p w14:paraId="207B6561" w14:textId="77777777" w:rsidR="00B2275E" w:rsidRPr="00B2275E" w:rsidRDefault="00B2275E" w:rsidP="008F3698">
      <w:pPr>
        <w:spacing w:after="240" w:line="276" w:lineRule="auto"/>
        <w:ind w:left="360" w:right="-81" w:firstLine="0"/>
        <w:rPr>
          <w:sz w:val="22"/>
        </w:rPr>
      </w:pPr>
      <w:r w:rsidRPr="00B2275E">
        <w:rPr>
          <w:sz w:val="22"/>
        </w:rPr>
        <w:t>The addition of 26 ensures that the result remains positive before applying the modulus.</w:t>
      </w:r>
    </w:p>
    <w:p w14:paraId="7FAA6F25" w14:textId="46F85943" w:rsidR="00B2275E" w:rsidRDefault="00B2275E" w:rsidP="00B2275E">
      <w:pPr>
        <w:numPr>
          <w:ilvl w:val="0"/>
          <w:numId w:val="31"/>
        </w:numPr>
        <w:spacing w:after="240" w:line="276" w:lineRule="auto"/>
        <w:rPr>
          <w:sz w:val="22"/>
        </w:rPr>
      </w:pPr>
      <w:r w:rsidRPr="00B2275E">
        <w:rPr>
          <w:b/>
          <w:bCs/>
          <w:sz w:val="22"/>
        </w:rPr>
        <w:t>Reconstruction:</w:t>
      </w:r>
      <w:r w:rsidRPr="00B2275E">
        <w:rPr>
          <w:sz w:val="22"/>
        </w:rPr>
        <w:t xml:space="preserve"> Replace the ciphertext character with the corresponding alphabet character at the computed original index.</w:t>
      </w:r>
    </w:p>
    <w:p w14:paraId="57FFA4FA" w14:textId="5CE4CCA5" w:rsidR="008F3698" w:rsidRPr="008F3698" w:rsidRDefault="008F3698" w:rsidP="008F3698">
      <w:pPr>
        <w:spacing w:after="240" w:line="235" w:lineRule="auto"/>
        <w:ind w:left="142" w:firstLine="0"/>
        <w:rPr>
          <w:sz w:val="22"/>
          <w:lang w:val="en-US"/>
        </w:rPr>
      </w:pPr>
      <w:r>
        <w:rPr>
          <w:b/>
          <w:bCs/>
          <w:sz w:val="22"/>
          <w:lang w:val="en-US"/>
        </w:rPr>
        <w:t xml:space="preserve"> </w:t>
      </w:r>
      <w:r w:rsidRPr="008F3698">
        <w:rPr>
          <w:b/>
          <w:bCs/>
          <w:sz w:val="22"/>
          <w:lang w:val="en-US"/>
        </w:rPr>
        <w:t>3.</w:t>
      </w:r>
      <w:r>
        <w:rPr>
          <w:b/>
          <w:bCs/>
          <w:sz w:val="22"/>
          <w:lang w:val="en-US"/>
        </w:rPr>
        <w:t>3</w:t>
      </w:r>
      <w:r w:rsidRPr="008F3698">
        <w:rPr>
          <w:b/>
          <w:bCs/>
          <w:sz w:val="22"/>
          <w:lang w:val="en-US"/>
        </w:rPr>
        <w:t xml:space="preserve"> </w:t>
      </w:r>
      <w:r w:rsidRPr="008F3698">
        <w:rPr>
          <w:b/>
          <w:bCs/>
          <w:sz w:val="22"/>
        </w:rPr>
        <w:t>Implementation Details</w:t>
      </w:r>
    </w:p>
    <w:p w14:paraId="6B210A8A" w14:textId="244CCE58" w:rsidR="008F3698" w:rsidRDefault="008F3698" w:rsidP="008F3698">
      <w:pPr>
        <w:spacing w:after="240" w:line="276" w:lineRule="auto"/>
        <w:ind w:left="142" w:firstLine="0"/>
        <w:rPr>
          <w:sz w:val="22"/>
        </w:rPr>
      </w:pPr>
      <w:r w:rsidRPr="008F3698">
        <w:rPr>
          <w:sz w:val="22"/>
        </w:rPr>
        <w:t>Cyber Yantra is implemented using high-level programming languages such as Python and JavaScript to ensure cross-platform compatibility. The web-based interface is designed for ease of use in educational and low-resource environments. The modular codebase not only facilitates current functionalities but also allows for the integration of more sophisticated encryption standards—such as AES-inspired key expansion—in future iterations [3].</w:t>
      </w:r>
    </w:p>
    <w:p w14:paraId="28565C46" w14:textId="0D4BE24A" w:rsidR="008F3698" w:rsidRDefault="008F3698" w:rsidP="008F3698">
      <w:pPr>
        <w:spacing w:after="240" w:line="276" w:lineRule="auto"/>
        <w:ind w:left="142" w:firstLine="0"/>
        <w:rPr>
          <w:b/>
          <w:bCs/>
          <w:sz w:val="22"/>
        </w:rPr>
      </w:pPr>
      <w:r>
        <w:rPr>
          <w:b/>
          <w:bCs/>
          <w:sz w:val="22"/>
        </w:rPr>
        <w:t xml:space="preserve">3.4 </w:t>
      </w:r>
      <w:r w:rsidRPr="008F3698">
        <w:rPr>
          <w:b/>
          <w:bCs/>
          <w:sz w:val="22"/>
        </w:rPr>
        <w:t>Security Analysis and Performance Evaluation</w:t>
      </w:r>
    </w:p>
    <w:p w14:paraId="7CA8DF9D" w14:textId="7AA05072" w:rsidR="008F3698" w:rsidRPr="008F3698" w:rsidRDefault="008F3698" w:rsidP="008F3698">
      <w:pPr>
        <w:spacing w:after="240" w:line="276" w:lineRule="auto"/>
        <w:ind w:left="142" w:firstLine="0"/>
        <w:rPr>
          <w:sz w:val="22"/>
        </w:rPr>
      </w:pPr>
      <w:r w:rsidRPr="008F3698">
        <w:rPr>
          <w:sz w:val="22"/>
        </w:rPr>
        <w:t>The tool’s security is assessed by analysing its effective key-space, resistance to frequency analysis, and robustness against brute-force attacks. Performance metrics such as encryption/decryption speed and computational resource consumption are evaluated to verify its suitability for environments with limited resources. Simulation studies and comparative analyses with traditional substitution ciphers provide empirical evidence supporting the enhanced security measures employed by Cyber Yantra [1][4].</w:t>
      </w:r>
    </w:p>
    <w:p w14:paraId="1CE9D76F" w14:textId="3C1C92CE" w:rsidR="009346EA" w:rsidRPr="009346EA" w:rsidRDefault="009346EA" w:rsidP="006162D4">
      <w:pPr>
        <w:spacing w:after="240" w:line="235" w:lineRule="auto"/>
        <w:ind w:left="0" w:firstLine="142"/>
        <w:rPr>
          <w:sz w:val="22"/>
          <w:lang w:val="en-US"/>
        </w:rPr>
      </w:pPr>
      <w:r w:rsidRPr="006162D4">
        <w:rPr>
          <w:b/>
          <w:bCs/>
          <w:sz w:val="22"/>
          <w:lang w:val="en-US"/>
        </w:rPr>
        <w:t>3.</w:t>
      </w:r>
      <w:r w:rsidR="008F3698">
        <w:rPr>
          <w:b/>
          <w:bCs/>
          <w:sz w:val="22"/>
          <w:lang w:val="en-US"/>
        </w:rPr>
        <w:t>5</w:t>
      </w:r>
      <w:r w:rsidRPr="006162D4">
        <w:rPr>
          <w:b/>
          <w:bCs/>
          <w:sz w:val="22"/>
          <w:lang w:val="en-US"/>
        </w:rPr>
        <w:t xml:space="preserve"> </w:t>
      </w:r>
      <w:r w:rsidR="006162D4" w:rsidRPr="006162D4">
        <w:rPr>
          <w:b/>
          <w:bCs/>
          <w:sz w:val="22"/>
        </w:rPr>
        <w:t>System Architecture and Design</w:t>
      </w:r>
    </w:p>
    <w:p w14:paraId="096AAF54" w14:textId="77777777" w:rsidR="006162D4" w:rsidRDefault="006162D4" w:rsidP="006162D4">
      <w:pPr>
        <w:spacing w:after="240" w:line="276" w:lineRule="auto"/>
        <w:ind w:left="142" w:firstLine="0"/>
        <w:rPr>
          <w:sz w:val="22"/>
        </w:rPr>
      </w:pPr>
      <w:r w:rsidRPr="006162D4">
        <w:rPr>
          <w:sz w:val="22"/>
        </w:rPr>
        <w:t xml:space="preserve">Cyber Yantra is built on a modular architecture comprising two primary modules: encryption and decryption. The system accepts user-inputted </w:t>
      </w:r>
      <w:r w:rsidRPr="006162D4">
        <w:rPr>
          <w:sz w:val="22"/>
        </w:rPr>
        <w:lastRenderedPageBreak/>
        <w:t>plaintext, processes it through a dynamic substitution cipher, and returns the corresponding ciphertext. The design emphasizes simplicity while incorporating advanced features, such as dynamic key generation and modular arithmetic, to introduce variability and mitigate vulnerabilities inherent in classical ciphers [1][2].</w:t>
      </w:r>
    </w:p>
    <w:p w14:paraId="0F7C45DB" w14:textId="63ABF312" w:rsidR="00A50794" w:rsidRDefault="003C7D01" w:rsidP="008F3698">
      <w:pPr>
        <w:keepNext/>
        <w:spacing w:after="240" w:line="276" w:lineRule="auto"/>
        <w:ind w:left="-426" w:firstLine="0"/>
      </w:pPr>
      <w:r>
        <w:rPr>
          <w:noProof/>
          <w:sz w:val="22"/>
        </w:rPr>
        <w:drawing>
          <wp:inline distT="0" distB="0" distL="0" distR="0" wp14:anchorId="1AAE59E8" wp14:editId="307A6CC8">
            <wp:extent cx="3009265" cy="5798820"/>
            <wp:effectExtent l="0" t="0" r="635" b="0"/>
            <wp:docPr id="44273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32374" name="Picture 442732374"/>
                    <pic:cNvPicPr/>
                  </pic:nvPicPr>
                  <pic:blipFill rotWithShape="1">
                    <a:blip r:embed="rId14" cstate="print">
                      <a:extLst>
                        <a:ext uri="{28A0092B-C50C-407E-A947-70E740481C1C}">
                          <a14:useLocalDpi xmlns:a14="http://schemas.microsoft.com/office/drawing/2010/main" val="0"/>
                        </a:ext>
                      </a:extLst>
                    </a:blip>
                    <a:srcRect t="2852" b="2760"/>
                    <a:stretch/>
                  </pic:blipFill>
                  <pic:spPr bwMode="auto">
                    <a:xfrm>
                      <a:off x="0" y="0"/>
                      <a:ext cx="3009265" cy="5798820"/>
                    </a:xfrm>
                    <a:prstGeom prst="rect">
                      <a:avLst/>
                    </a:prstGeom>
                    <a:ln>
                      <a:noFill/>
                    </a:ln>
                    <a:extLst>
                      <a:ext uri="{53640926-AAD7-44D8-BBD7-CCE9431645EC}">
                        <a14:shadowObscured xmlns:a14="http://schemas.microsoft.com/office/drawing/2010/main"/>
                      </a:ext>
                    </a:extLst>
                  </pic:spPr>
                </pic:pic>
              </a:graphicData>
            </a:graphic>
          </wp:inline>
        </w:drawing>
      </w:r>
    </w:p>
    <w:p w14:paraId="18B6A72A" w14:textId="51E09A3F" w:rsidR="003C7D01" w:rsidRDefault="00A50794" w:rsidP="00A50794">
      <w:pPr>
        <w:pStyle w:val="Caption"/>
        <w:jc w:val="center"/>
        <w:rPr>
          <w:sz w:val="22"/>
        </w:rPr>
      </w:pPr>
      <w:r>
        <w:t xml:space="preserve">Figure </w:t>
      </w:r>
      <w:fldSimple w:instr=" SEQ Figure \* ARABIC ">
        <w:r w:rsidR="006E112D">
          <w:rPr>
            <w:noProof/>
          </w:rPr>
          <w:t>1</w:t>
        </w:r>
      </w:fldSimple>
      <w:r>
        <w:t>. Cyber Yantra Flowchart</w:t>
      </w:r>
    </w:p>
    <w:p w14:paraId="45E7349C" w14:textId="739C3F2B" w:rsidR="008F3698" w:rsidRPr="009346EA" w:rsidRDefault="008F3698" w:rsidP="008F3698">
      <w:pPr>
        <w:spacing w:after="240" w:line="235" w:lineRule="auto"/>
        <w:ind w:left="-426" w:firstLine="142"/>
        <w:rPr>
          <w:sz w:val="22"/>
          <w:lang w:val="en-US"/>
        </w:rPr>
      </w:pPr>
      <w:r w:rsidRPr="006162D4">
        <w:rPr>
          <w:b/>
          <w:bCs/>
          <w:sz w:val="22"/>
          <w:lang w:val="en-US"/>
        </w:rPr>
        <w:t>3.</w:t>
      </w:r>
      <w:r>
        <w:rPr>
          <w:b/>
          <w:bCs/>
          <w:sz w:val="22"/>
          <w:lang w:val="en-US"/>
        </w:rPr>
        <w:t>6</w:t>
      </w:r>
      <w:r w:rsidRPr="006162D4">
        <w:rPr>
          <w:b/>
          <w:bCs/>
          <w:sz w:val="22"/>
          <w:lang w:val="en-US"/>
        </w:rPr>
        <w:t xml:space="preserve"> </w:t>
      </w:r>
      <w:r w:rsidRPr="008F3698">
        <w:rPr>
          <w:b/>
          <w:bCs/>
          <w:sz w:val="22"/>
        </w:rPr>
        <w:t>Future Enhancements</w:t>
      </w:r>
    </w:p>
    <w:p w14:paraId="0B120596" w14:textId="6D1905DD" w:rsidR="009346EA" w:rsidRDefault="00856995" w:rsidP="00856995">
      <w:pPr>
        <w:spacing w:after="240" w:line="276" w:lineRule="auto"/>
        <w:ind w:left="-284" w:firstLine="0"/>
        <w:rPr>
          <w:sz w:val="22"/>
        </w:rPr>
      </w:pPr>
      <w:r w:rsidRPr="00856995">
        <w:rPr>
          <w:sz w:val="22"/>
        </w:rPr>
        <w:t>Building on the current framework, future work will explore hybrid encryption models that combine the lightweight nature of substitution ciphers with advanced cryptographic techniques. Proposed improvements include integrating randomized transposition layers and AES-inspired key expansion to further bolster the tool’s resilience against modern cryptanalytic techniques [3].</w:t>
      </w:r>
    </w:p>
    <w:p w14:paraId="786A3175" w14:textId="445BF280" w:rsidR="00856995" w:rsidRDefault="00856995" w:rsidP="00856995">
      <w:pPr>
        <w:spacing w:after="240" w:line="276" w:lineRule="auto"/>
        <w:ind w:left="-284" w:firstLine="0"/>
        <w:rPr>
          <w:sz w:val="22"/>
        </w:rPr>
      </w:pPr>
      <w:r w:rsidRPr="00856995">
        <w:rPr>
          <w:sz w:val="22"/>
        </w:rPr>
        <w:t xml:space="preserve">Combining the lightweight nature of substitution ciphers with advanced techniques such as AES-inspired key </w:t>
      </w:r>
      <w:r w:rsidRPr="00856995">
        <w:rPr>
          <w:sz w:val="22"/>
        </w:rPr>
        <w:t>expansion could offer a layered approach to security. This hybrid model may leverage symmetric and asymmetric encryption components, ensuring robust protection while maintaining efficiency in resource-constrained environments [3][6].</w:t>
      </w:r>
    </w:p>
    <w:p w14:paraId="668F4603" w14:textId="77777777" w:rsidR="00856995" w:rsidRDefault="00856995" w:rsidP="00856995">
      <w:pPr>
        <w:spacing w:after="240" w:line="276" w:lineRule="auto"/>
        <w:ind w:left="-284" w:firstLine="0"/>
        <w:rPr>
          <w:sz w:val="22"/>
        </w:rPr>
      </w:pPr>
    </w:p>
    <w:p w14:paraId="48B35F31" w14:textId="188AD42D" w:rsidR="00E329B3" w:rsidRPr="00856995" w:rsidRDefault="004C7578" w:rsidP="004C7578">
      <w:pPr>
        <w:spacing w:after="240" w:line="235" w:lineRule="auto"/>
        <w:ind w:left="0" w:firstLine="0"/>
        <w:jc w:val="center"/>
        <w:rPr>
          <w:b/>
          <w:sz w:val="24"/>
          <w:szCs w:val="24"/>
        </w:rPr>
      </w:pPr>
      <w:r w:rsidRPr="00856995">
        <w:rPr>
          <w:b/>
          <w:sz w:val="24"/>
          <w:szCs w:val="24"/>
        </w:rPr>
        <w:t xml:space="preserve">4.0 </w:t>
      </w:r>
      <w:r w:rsidR="00B1633E" w:rsidRPr="00856995">
        <w:rPr>
          <w:b/>
          <w:sz w:val="24"/>
          <w:szCs w:val="24"/>
        </w:rPr>
        <w:t>Specifications</w:t>
      </w:r>
    </w:p>
    <w:p w14:paraId="2439AE73" w14:textId="5C501948" w:rsidR="001621EE" w:rsidRPr="001621EE" w:rsidRDefault="001621EE" w:rsidP="001621EE">
      <w:pPr>
        <w:pStyle w:val="NormalWeb"/>
        <w:spacing w:line="276" w:lineRule="auto"/>
        <w:ind w:right="-364"/>
        <w:jc w:val="both"/>
        <w:rPr>
          <w:sz w:val="22"/>
          <w:szCs w:val="22"/>
        </w:rPr>
      </w:pPr>
      <w:r w:rsidRPr="001621EE">
        <w:rPr>
          <w:rStyle w:val="Strong"/>
          <w:sz w:val="22"/>
          <w:szCs w:val="22"/>
        </w:rPr>
        <w:t>4.1 System Architecture and Components</w:t>
      </w:r>
    </w:p>
    <w:p w14:paraId="53E6386F" w14:textId="77777777" w:rsidR="001621EE" w:rsidRPr="001621EE" w:rsidRDefault="001621EE" w:rsidP="001621EE">
      <w:pPr>
        <w:pStyle w:val="NormalWeb"/>
        <w:spacing w:line="276" w:lineRule="auto"/>
        <w:ind w:right="-364"/>
        <w:jc w:val="both"/>
        <w:rPr>
          <w:sz w:val="22"/>
          <w:szCs w:val="22"/>
        </w:rPr>
      </w:pPr>
      <w:r w:rsidRPr="001621EE">
        <w:rPr>
          <w:sz w:val="22"/>
          <w:szCs w:val="22"/>
        </w:rPr>
        <w:t>The tool features a web-based interface developed using HTML5, CSS, and JavaScript, ensuring cross-platform accessibility. Users can input plaintext, customize encryption parameters, and receive ciphertext outputs seamlessly. The backend, implemented in Python, handles core cryptographic functions efficiently. Its modular design separates key generation, encryption, and decryption routines, facilitating maintainability and scalability. To ensure high entropy in key generation, the system utilizes cryptographically secure pseudo-random number generators (PRNGs).</w:t>
      </w:r>
    </w:p>
    <w:p w14:paraId="420FDF2E" w14:textId="7566F448" w:rsidR="001621EE" w:rsidRPr="001621EE" w:rsidRDefault="001621EE" w:rsidP="001621EE">
      <w:pPr>
        <w:pStyle w:val="NormalWeb"/>
        <w:spacing w:line="276" w:lineRule="auto"/>
        <w:jc w:val="both"/>
        <w:rPr>
          <w:sz w:val="22"/>
          <w:szCs w:val="22"/>
        </w:rPr>
      </w:pPr>
      <w:r w:rsidRPr="001621EE">
        <w:rPr>
          <w:rStyle w:val="Strong"/>
          <w:sz w:val="22"/>
          <w:szCs w:val="22"/>
        </w:rPr>
        <w:t>4.2 Encryption Algorithm Specifications</w:t>
      </w:r>
    </w:p>
    <w:p w14:paraId="75F1ADEA" w14:textId="77777777" w:rsidR="001621EE" w:rsidRPr="001621EE" w:rsidRDefault="001621EE" w:rsidP="001621EE">
      <w:pPr>
        <w:pStyle w:val="NormalWeb"/>
        <w:spacing w:line="276" w:lineRule="auto"/>
        <w:ind w:right="-364"/>
        <w:jc w:val="both"/>
        <w:rPr>
          <w:sz w:val="22"/>
          <w:szCs w:val="22"/>
        </w:rPr>
      </w:pPr>
      <w:r w:rsidRPr="001621EE">
        <w:rPr>
          <w:sz w:val="22"/>
          <w:szCs w:val="22"/>
        </w:rPr>
        <w:t xml:space="preserve">Each encryption session employs a PRNG to produce a unique key, enhancing security by ensuring that identical plaintexts yield different ciphertexts across sessions. The key length is configurable, with a default setting of 128 bits, balancing security and performance. Alphabetic characters are mapped based on their positions (e.g., A=0, B=1, ..., Z=25). The encryption process applies a shift using modular arithmetic: </w:t>
      </w:r>
      <w:proofErr w:type="spellStart"/>
      <w:r w:rsidRPr="001621EE">
        <w:rPr>
          <w:sz w:val="22"/>
          <w:szCs w:val="22"/>
        </w:rPr>
        <w:t>ciphertext_index</w:t>
      </w:r>
      <w:proofErr w:type="spellEnd"/>
      <w:r w:rsidRPr="001621EE">
        <w:rPr>
          <w:sz w:val="22"/>
          <w:szCs w:val="22"/>
        </w:rPr>
        <w:t xml:space="preserve"> = (</w:t>
      </w:r>
      <w:proofErr w:type="spellStart"/>
      <w:r w:rsidRPr="001621EE">
        <w:rPr>
          <w:sz w:val="22"/>
          <w:szCs w:val="22"/>
        </w:rPr>
        <w:t>plaintext_index</w:t>
      </w:r>
      <w:proofErr w:type="spellEnd"/>
      <w:r w:rsidRPr="001621EE">
        <w:rPr>
          <w:sz w:val="22"/>
          <w:szCs w:val="22"/>
        </w:rPr>
        <w:t xml:space="preserve"> + key) mod 26. Non-alphabetic characters are preserved in their original form to maintain data integrity.</w:t>
      </w:r>
    </w:p>
    <w:p w14:paraId="53A9F1C7" w14:textId="2A9E1E80" w:rsidR="001621EE" w:rsidRPr="001621EE" w:rsidRDefault="001621EE" w:rsidP="001621EE">
      <w:pPr>
        <w:pStyle w:val="NormalWeb"/>
        <w:spacing w:line="276" w:lineRule="auto"/>
        <w:jc w:val="both"/>
        <w:rPr>
          <w:sz w:val="22"/>
          <w:szCs w:val="22"/>
        </w:rPr>
      </w:pPr>
      <w:r w:rsidRPr="001621EE">
        <w:rPr>
          <w:rStyle w:val="Strong"/>
          <w:sz w:val="22"/>
          <w:szCs w:val="22"/>
        </w:rPr>
        <w:t>4.3 Decryption Algorithm Specifications</w:t>
      </w:r>
    </w:p>
    <w:p w14:paraId="39AD3E3A" w14:textId="77777777" w:rsidR="001621EE" w:rsidRPr="001621EE" w:rsidRDefault="001621EE" w:rsidP="001621EE">
      <w:pPr>
        <w:pStyle w:val="NormalWeb"/>
        <w:spacing w:line="276" w:lineRule="auto"/>
        <w:ind w:right="-364"/>
        <w:jc w:val="both"/>
        <w:rPr>
          <w:sz w:val="22"/>
          <w:szCs w:val="22"/>
        </w:rPr>
      </w:pPr>
      <w:r w:rsidRPr="001621EE">
        <w:rPr>
          <w:sz w:val="22"/>
          <w:szCs w:val="22"/>
        </w:rPr>
        <w:t xml:space="preserve">The decryption process reverses the encryption shift using: </w:t>
      </w:r>
      <w:proofErr w:type="spellStart"/>
      <w:r w:rsidRPr="001621EE">
        <w:rPr>
          <w:sz w:val="22"/>
          <w:szCs w:val="22"/>
        </w:rPr>
        <w:t>plaintext_index</w:t>
      </w:r>
      <w:proofErr w:type="spellEnd"/>
      <w:r w:rsidRPr="001621EE">
        <w:rPr>
          <w:sz w:val="22"/>
          <w:szCs w:val="22"/>
        </w:rPr>
        <w:t xml:space="preserve"> = (</w:t>
      </w:r>
      <w:proofErr w:type="spellStart"/>
      <w:r w:rsidRPr="001621EE">
        <w:rPr>
          <w:sz w:val="22"/>
          <w:szCs w:val="22"/>
        </w:rPr>
        <w:t>ciphertext_index</w:t>
      </w:r>
      <w:proofErr w:type="spellEnd"/>
      <w:r w:rsidRPr="001621EE">
        <w:rPr>
          <w:sz w:val="22"/>
          <w:szCs w:val="22"/>
        </w:rPr>
        <w:t xml:space="preserve"> - key + 26) mod 26. This operation ensures accurate restoration of the original message when the correct key is applied. Non-alphabetic characters remain unchanged, preserving the original message format.</w:t>
      </w:r>
    </w:p>
    <w:p w14:paraId="4639163B" w14:textId="0A29CD6C" w:rsidR="001621EE" w:rsidRPr="001621EE" w:rsidRDefault="001621EE" w:rsidP="001621EE">
      <w:pPr>
        <w:pStyle w:val="NormalWeb"/>
        <w:spacing w:line="276" w:lineRule="auto"/>
        <w:jc w:val="both"/>
        <w:rPr>
          <w:sz w:val="22"/>
          <w:szCs w:val="22"/>
        </w:rPr>
      </w:pPr>
      <w:r w:rsidRPr="001621EE">
        <w:rPr>
          <w:rStyle w:val="Strong"/>
          <w:sz w:val="22"/>
          <w:szCs w:val="22"/>
        </w:rPr>
        <w:t>4.4 Performance and Security Considerations</w:t>
      </w:r>
    </w:p>
    <w:p w14:paraId="1716A323" w14:textId="77777777" w:rsidR="001621EE" w:rsidRDefault="001621EE" w:rsidP="001621EE">
      <w:pPr>
        <w:pStyle w:val="NormalWeb"/>
        <w:spacing w:line="276" w:lineRule="auto"/>
        <w:ind w:right="-364"/>
        <w:jc w:val="both"/>
        <w:rPr>
          <w:sz w:val="22"/>
          <w:szCs w:val="22"/>
        </w:rPr>
      </w:pPr>
      <w:r w:rsidRPr="001621EE">
        <w:rPr>
          <w:sz w:val="22"/>
          <w:szCs w:val="22"/>
        </w:rPr>
        <w:t xml:space="preserve">The algorithms operate in linear time, O(n), where n is the number of characters, making them suitable for devices with limited processing power. Memory and CPU usage are optimized to function effectively on low-power microcontrollers, aligning with findings that emphasize </w:t>
      </w:r>
      <w:r w:rsidRPr="001621EE">
        <w:rPr>
          <w:sz w:val="22"/>
          <w:szCs w:val="22"/>
        </w:rPr>
        <w:lastRenderedPageBreak/>
        <w:t>the importance of lightweight cryptography in constrained environments. Dynamic key implementation significantly reduces the risk of frequency analysis and brute-force attacks. Future iterations may incorporate algorithms like Ascon, selected by NIST for lightweight cryptography standards, to further enhance security.</w:t>
      </w:r>
    </w:p>
    <w:p w14:paraId="2F655CB2" w14:textId="77777777" w:rsidR="001621EE" w:rsidRPr="001621EE" w:rsidRDefault="001621EE" w:rsidP="001621EE">
      <w:pPr>
        <w:pStyle w:val="NormalWeb"/>
        <w:spacing w:line="276" w:lineRule="auto"/>
        <w:ind w:right="-364"/>
        <w:jc w:val="both"/>
        <w:rPr>
          <w:sz w:val="22"/>
          <w:szCs w:val="22"/>
        </w:rPr>
      </w:pPr>
    </w:p>
    <w:p w14:paraId="5A7D370D" w14:textId="740ADFA5" w:rsidR="001621EE" w:rsidRPr="001621EE" w:rsidRDefault="001621EE" w:rsidP="00EE739F">
      <w:pPr>
        <w:pStyle w:val="NormalWeb"/>
        <w:spacing w:line="276" w:lineRule="auto"/>
        <w:ind w:left="-284" w:right="61"/>
        <w:jc w:val="both"/>
        <w:rPr>
          <w:sz w:val="22"/>
          <w:szCs w:val="22"/>
        </w:rPr>
      </w:pPr>
      <w:r w:rsidRPr="001621EE">
        <w:rPr>
          <w:rStyle w:val="Strong"/>
          <w:sz w:val="22"/>
          <w:szCs w:val="22"/>
        </w:rPr>
        <w:t>4.5 Implementation Environment</w:t>
      </w:r>
    </w:p>
    <w:p w14:paraId="6A0AD5FB" w14:textId="479942F3" w:rsidR="008B5AE6" w:rsidRDefault="001621EE" w:rsidP="00EE739F">
      <w:pPr>
        <w:pStyle w:val="NormalWeb"/>
        <w:spacing w:line="276" w:lineRule="auto"/>
        <w:ind w:left="-284" w:right="61"/>
        <w:jc w:val="both"/>
        <w:rPr>
          <w:sz w:val="22"/>
          <w:szCs w:val="22"/>
        </w:rPr>
      </w:pPr>
      <w:r w:rsidRPr="001621EE">
        <w:rPr>
          <w:sz w:val="22"/>
          <w:szCs w:val="22"/>
        </w:rPr>
        <w:t>The frontend utilizes JavaScript to ensure a responsive and interactive user experience, while the backend employs Python for robust support of cryptographic operations and seamless integration with web technologies. The tool is deployable on both cloud-based platforms and local servers, offering flexibility to educational institutions and organizations with varying infrastructure capabilities. Its modular architecture allows for the easy addition of new cryptographic features, such as integrating lattice-based cryptography to enhance security against quantum attacks.</w:t>
      </w:r>
    </w:p>
    <w:p w14:paraId="28FFB6A2" w14:textId="6A5E7AE6" w:rsidR="008B5AE6" w:rsidRDefault="008B5AE6" w:rsidP="00EE739F">
      <w:pPr>
        <w:pStyle w:val="NormalWeb"/>
        <w:spacing w:line="276" w:lineRule="auto"/>
        <w:ind w:left="-284" w:right="61"/>
        <w:jc w:val="center"/>
        <w:rPr>
          <w:b/>
          <w:bCs/>
          <w:lang w:val="en-IN"/>
        </w:rPr>
      </w:pPr>
      <w:r w:rsidRPr="008B5AE6">
        <w:rPr>
          <w:b/>
          <w:bCs/>
        </w:rPr>
        <w:t xml:space="preserve">5. </w:t>
      </w:r>
      <w:r w:rsidRPr="008B5AE6">
        <w:rPr>
          <w:b/>
          <w:bCs/>
          <w:lang w:val="en-IN"/>
        </w:rPr>
        <w:t>Results and Test Cases</w:t>
      </w:r>
    </w:p>
    <w:p w14:paraId="7BB2B108" w14:textId="00C4691B" w:rsidR="00B03EBE" w:rsidRPr="00EE739F" w:rsidRDefault="008B5AE6" w:rsidP="00EE739F">
      <w:pPr>
        <w:spacing w:before="100" w:beforeAutospacing="1" w:after="100" w:afterAutospacing="1" w:line="276" w:lineRule="auto"/>
        <w:ind w:left="-284" w:right="61" w:firstLine="0"/>
        <w:rPr>
          <w:color w:val="auto"/>
          <w:sz w:val="22"/>
        </w:rPr>
      </w:pPr>
      <w:r w:rsidRPr="008B5AE6">
        <w:rPr>
          <w:color w:val="auto"/>
          <w:sz w:val="22"/>
        </w:rPr>
        <w:t>To evaluate the effectiveness and performance of Cyber Yantra, a series of test cases were conducted focusing on encryption accuracy, computational efficiency, and security robustness. The following sections detail the methodology and findings of these evaluations.</w:t>
      </w:r>
    </w:p>
    <w:p w14:paraId="26D5E781" w14:textId="77777777" w:rsidR="00F95425" w:rsidRPr="00F95425" w:rsidRDefault="00F95425" w:rsidP="00EE739F">
      <w:pPr>
        <w:spacing w:before="100" w:beforeAutospacing="1" w:after="100" w:afterAutospacing="1" w:line="276" w:lineRule="auto"/>
        <w:ind w:left="-284" w:right="61" w:firstLine="0"/>
        <w:rPr>
          <w:color w:val="auto"/>
          <w:sz w:val="22"/>
        </w:rPr>
      </w:pPr>
      <w:r w:rsidRPr="00F95425">
        <w:rPr>
          <w:color w:val="auto"/>
          <w:sz w:val="22"/>
        </w:rPr>
        <w:t>To evaluate the effectiveness and performance of Cyber Yantra, we conducted a series of assessments focusing on encryption accuracy, computational efficiency, and security robustness.</w:t>
      </w:r>
    </w:p>
    <w:p w14:paraId="771F0445" w14:textId="383588A0" w:rsidR="00F95425" w:rsidRPr="00F95425" w:rsidRDefault="00F95425" w:rsidP="00F95425">
      <w:pPr>
        <w:spacing w:before="100" w:beforeAutospacing="1" w:after="100" w:afterAutospacing="1" w:line="276" w:lineRule="auto"/>
        <w:ind w:left="-284" w:right="0" w:firstLine="0"/>
        <w:rPr>
          <w:color w:val="auto"/>
          <w:sz w:val="22"/>
        </w:rPr>
      </w:pPr>
      <w:r w:rsidRPr="00EE739F">
        <w:rPr>
          <w:b/>
          <w:bCs/>
          <w:color w:val="auto"/>
          <w:sz w:val="22"/>
        </w:rPr>
        <w:t>5.</w:t>
      </w:r>
      <w:r w:rsidRPr="00F95425">
        <w:rPr>
          <w:b/>
          <w:bCs/>
          <w:color w:val="auto"/>
          <w:sz w:val="22"/>
        </w:rPr>
        <w:t>1. Encryption Accuracy</w:t>
      </w:r>
    </w:p>
    <w:p w14:paraId="7BF3C50C" w14:textId="77777777" w:rsidR="00F95425" w:rsidRPr="00F95425" w:rsidRDefault="00F95425" w:rsidP="00EE739F">
      <w:pPr>
        <w:spacing w:before="100" w:beforeAutospacing="1" w:after="100" w:afterAutospacing="1" w:line="276" w:lineRule="auto"/>
        <w:ind w:left="-284" w:right="203" w:firstLine="0"/>
        <w:rPr>
          <w:color w:val="auto"/>
          <w:sz w:val="22"/>
        </w:rPr>
      </w:pPr>
      <w:r w:rsidRPr="00F95425">
        <w:rPr>
          <w:i/>
          <w:iCs/>
          <w:color w:val="auto"/>
          <w:sz w:val="22"/>
        </w:rPr>
        <w:t>Objective:</w:t>
      </w:r>
      <w:r w:rsidRPr="00F95425">
        <w:rPr>
          <w:color w:val="auto"/>
          <w:sz w:val="22"/>
        </w:rPr>
        <w:t xml:space="preserve"> To verify that Cyber Yantra accurately encrypts and decrypts plaintext messages using dynamic key-based substitution.</w:t>
      </w:r>
    </w:p>
    <w:p w14:paraId="51DB5279" w14:textId="77777777" w:rsidR="00F95425" w:rsidRPr="00F95425" w:rsidRDefault="00F95425" w:rsidP="00EE739F">
      <w:pPr>
        <w:spacing w:before="100" w:beforeAutospacing="1" w:after="100" w:afterAutospacing="1" w:line="276" w:lineRule="auto"/>
        <w:ind w:left="-284" w:right="203" w:firstLine="0"/>
        <w:rPr>
          <w:color w:val="auto"/>
          <w:sz w:val="22"/>
        </w:rPr>
      </w:pPr>
      <w:r w:rsidRPr="00F95425">
        <w:rPr>
          <w:i/>
          <w:iCs/>
          <w:color w:val="auto"/>
          <w:sz w:val="22"/>
        </w:rPr>
        <w:t>Method:</w:t>
      </w:r>
      <w:r w:rsidRPr="00F95425">
        <w:rPr>
          <w:color w:val="auto"/>
          <w:sz w:val="22"/>
        </w:rPr>
        <w:t xml:space="preserve"> We encrypted a set of predefined plaintext messages and subsequently decrypted the resulting ciphertexts using the same key.</w:t>
      </w:r>
    </w:p>
    <w:p w14:paraId="65F7C233" w14:textId="77777777" w:rsidR="00F95425" w:rsidRPr="00F95425" w:rsidRDefault="00F95425" w:rsidP="00EE739F">
      <w:pPr>
        <w:spacing w:before="100" w:beforeAutospacing="1" w:after="100" w:afterAutospacing="1" w:line="276" w:lineRule="auto"/>
        <w:ind w:left="-284" w:right="203" w:firstLine="0"/>
        <w:rPr>
          <w:color w:val="auto"/>
          <w:sz w:val="22"/>
        </w:rPr>
      </w:pPr>
      <w:r w:rsidRPr="00F95425">
        <w:rPr>
          <w:i/>
          <w:iCs/>
          <w:color w:val="auto"/>
          <w:sz w:val="22"/>
        </w:rPr>
        <w:t>Sample Plaintext:</w:t>
      </w:r>
      <w:r w:rsidRPr="00F95425">
        <w:rPr>
          <w:color w:val="auto"/>
          <w:sz w:val="22"/>
        </w:rPr>
        <w:t xml:space="preserve"> "The quick brown fox jumps over the lazy dog."</w:t>
      </w:r>
    </w:p>
    <w:p w14:paraId="6CE1FAFD" w14:textId="77777777" w:rsidR="00F95425" w:rsidRPr="00F95425" w:rsidRDefault="00F95425" w:rsidP="00F95425">
      <w:pPr>
        <w:spacing w:before="100" w:beforeAutospacing="1" w:after="100" w:afterAutospacing="1" w:line="276" w:lineRule="auto"/>
        <w:ind w:left="-284" w:right="0" w:firstLine="0"/>
        <w:rPr>
          <w:color w:val="auto"/>
          <w:sz w:val="22"/>
        </w:rPr>
      </w:pPr>
      <w:r w:rsidRPr="00F95425">
        <w:rPr>
          <w:i/>
          <w:iCs/>
          <w:color w:val="auto"/>
          <w:sz w:val="22"/>
        </w:rPr>
        <w:t>Procedure:</w:t>
      </w:r>
    </w:p>
    <w:p w14:paraId="34669B4B" w14:textId="77777777" w:rsidR="00F95425" w:rsidRPr="00F95425" w:rsidRDefault="00F95425" w:rsidP="00EE739F">
      <w:pPr>
        <w:numPr>
          <w:ilvl w:val="0"/>
          <w:numId w:val="35"/>
        </w:numPr>
        <w:tabs>
          <w:tab w:val="clear" w:pos="720"/>
        </w:tabs>
        <w:spacing w:before="100" w:beforeAutospacing="1" w:after="100" w:afterAutospacing="1" w:line="276" w:lineRule="auto"/>
        <w:ind w:left="284" w:right="0" w:hanging="284"/>
        <w:rPr>
          <w:color w:val="auto"/>
          <w:sz w:val="22"/>
        </w:rPr>
      </w:pPr>
      <w:r w:rsidRPr="00F95425">
        <w:rPr>
          <w:color w:val="auto"/>
          <w:sz w:val="22"/>
        </w:rPr>
        <w:t>Generate a random key for the session.</w:t>
      </w:r>
    </w:p>
    <w:p w14:paraId="5F606EED" w14:textId="77777777" w:rsidR="00F95425" w:rsidRPr="00F95425" w:rsidRDefault="00F95425" w:rsidP="00EE739F">
      <w:pPr>
        <w:numPr>
          <w:ilvl w:val="0"/>
          <w:numId w:val="35"/>
        </w:numPr>
        <w:tabs>
          <w:tab w:val="clear" w:pos="720"/>
          <w:tab w:val="num" w:pos="284"/>
        </w:tabs>
        <w:spacing w:before="100" w:beforeAutospacing="1" w:after="100" w:afterAutospacing="1" w:line="276" w:lineRule="auto"/>
        <w:ind w:right="0" w:hanging="720"/>
        <w:rPr>
          <w:color w:val="auto"/>
          <w:sz w:val="22"/>
        </w:rPr>
      </w:pPr>
      <w:r w:rsidRPr="00F95425">
        <w:rPr>
          <w:color w:val="auto"/>
          <w:sz w:val="22"/>
        </w:rPr>
        <w:t>Encrypt the plaintext using the generated key.</w:t>
      </w:r>
    </w:p>
    <w:p w14:paraId="118C5C68" w14:textId="77777777" w:rsidR="00F95425" w:rsidRPr="00F95425" w:rsidRDefault="00F95425" w:rsidP="00EE739F">
      <w:pPr>
        <w:numPr>
          <w:ilvl w:val="0"/>
          <w:numId w:val="35"/>
        </w:numPr>
        <w:tabs>
          <w:tab w:val="clear" w:pos="720"/>
          <w:tab w:val="num" w:pos="284"/>
        </w:tabs>
        <w:spacing w:before="100" w:beforeAutospacing="1" w:after="100" w:afterAutospacing="1" w:line="276" w:lineRule="auto"/>
        <w:ind w:right="0" w:hanging="720"/>
        <w:rPr>
          <w:color w:val="auto"/>
          <w:sz w:val="22"/>
        </w:rPr>
      </w:pPr>
      <w:r w:rsidRPr="00F95425">
        <w:rPr>
          <w:color w:val="auto"/>
          <w:sz w:val="22"/>
        </w:rPr>
        <w:t>Decrypt the ciphertext using the same key.</w:t>
      </w:r>
    </w:p>
    <w:p w14:paraId="50C1C13F" w14:textId="77777777" w:rsidR="00F95425" w:rsidRDefault="00F95425" w:rsidP="00EE739F">
      <w:pPr>
        <w:spacing w:before="100" w:beforeAutospacing="1" w:after="100" w:afterAutospacing="1" w:line="276" w:lineRule="auto"/>
        <w:ind w:left="-284" w:right="203" w:firstLine="0"/>
        <w:rPr>
          <w:color w:val="auto"/>
          <w:sz w:val="22"/>
        </w:rPr>
      </w:pPr>
      <w:r w:rsidRPr="00F95425">
        <w:rPr>
          <w:i/>
          <w:iCs/>
          <w:color w:val="auto"/>
          <w:sz w:val="22"/>
        </w:rPr>
        <w:t>Outcome:</w:t>
      </w:r>
      <w:r w:rsidRPr="00F95425">
        <w:rPr>
          <w:color w:val="auto"/>
          <w:sz w:val="22"/>
        </w:rPr>
        <w:t xml:space="preserve"> The decrypted text matched the original plaintext exactly, confirming that Cyber Yantra maintains data integrity during encryption and decryption processes.</w:t>
      </w:r>
    </w:p>
    <w:p w14:paraId="719B2974" w14:textId="77777777" w:rsidR="00EE739F" w:rsidRDefault="00EE739F" w:rsidP="00F95425">
      <w:pPr>
        <w:spacing w:before="100" w:beforeAutospacing="1" w:after="100" w:afterAutospacing="1" w:line="276" w:lineRule="auto"/>
        <w:ind w:left="142" w:right="61" w:firstLine="0"/>
        <w:rPr>
          <w:color w:val="auto"/>
          <w:sz w:val="22"/>
        </w:rPr>
      </w:pPr>
    </w:p>
    <w:p w14:paraId="4A3BA12B" w14:textId="77777777" w:rsidR="00EE739F" w:rsidRPr="00F95425" w:rsidRDefault="00EE739F" w:rsidP="00F95425">
      <w:pPr>
        <w:spacing w:before="100" w:beforeAutospacing="1" w:after="100" w:afterAutospacing="1" w:line="276" w:lineRule="auto"/>
        <w:ind w:left="142" w:right="61" w:firstLine="0"/>
        <w:rPr>
          <w:color w:val="auto"/>
          <w:sz w:val="22"/>
        </w:rPr>
      </w:pPr>
    </w:p>
    <w:p w14:paraId="341F61F5" w14:textId="43F015D6" w:rsidR="00F95425" w:rsidRPr="00F95425" w:rsidRDefault="00F95425" w:rsidP="00F95425">
      <w:pPr>
        <w:spacing w:before="100" w:beforeAutospacing="1" w:after="100" w:afterAutospacing="1" w:line="276" w:lineRule="auto"/>
        <w:ind w:left="142" w:right="0" w:firstLine="0"/>
        <w:rPr>
          <w:color w:val="auto"/>
          <w:sz w:val="22"/>
        </w:rPr>
      </w:pPr>
      <w:r w:rsidRPr="00EE739F">
        <w:rPr>
          <w:b/>
          <w:bCs/>
          <w:color w:val="auto"/>
          <w:sz w:val="22"/>
        </w:rPr>
        <w:t>5.</w:t>
      </w:r>
      <w:r w:rsidRPr="00F95425">
        <w:rPr>
          <w:b/>
          <w:bCs/>
          <w:color w:val="auto"/>
          <w:sz w:val="22"/>
        </w:rPr>
        <w:t>2. Computational Efficiency</w:t>
      </w:r>
    </w:p>
    <w:p w14:paraId="32FDC634" w14:textId="77777777" w:rsidR="00F95425" w:rsidRPr="00F95425" w:rsidRDefault="00F95425" w:rsidP="00F95425">
      <w:pPr>
        <w:spacing w:before="100" w:beforeAutospacing="1" w:after="100" w:afterAutospacing="1" w:line="276" w:lineRule="auto"/>
        <w:ind w:left="142" w:right="-364" w:firstLine="0"/>
        <w:rPr>
          <w:color w:val="auto"/>
          <w:sz w:val="22"/>
        </w:rPr>
      </w:pPr>
      <w:r w:rsidRPr="00F95425">
        <w:rPr>
          <w:i/>
          <w:iCs/>
          <w:color w:val="auto"/>
          <w:sz w:val="22"/>
        </w:rPr>
        <w:t>Objective:</w:t>
      </w:r>
      <w:r w:rsidRPr="00F95425">
        <w:rPr>
          <w:color w:val="auto"/>
          <w:sz w:val="22"/>
        </w:rPr>
        <w:t xml:space="preserve"> To assess the computational efficiency of Cyber Yantra in terms of execution time and resource utilization.</w:t>
      </w:r>
    </w:p>
    <w:p w14:paraId="4CA97655" w14:textId="77777777" w:rsidR="00F95425" w:rsidRPr="00F95425" w:rsidRDefault="00F95425" w:rsidP="00F95425">
      <w:pPr>
        <w:spacing w:before="100" w:beforeAutospacing="1" w:after="100" w:afterAutospacing="1" w:line="276" w:lineRule="auto"/>
        <w:ind w:left="142" w:right="-364" w:firstLine="0"/>
        <w:rPr>
          <w:color w:val="auto"/>
          <w:sz w:val="22"/>
        </w:rPr>
      </w:pPr>
      <w:r w:rsidRPr="00F95425">
        <w:rPr>
          <w:i/>
          <w:iCs/>
          <w:color w:val="auto"/>
          <w:sz w:val="22"/>
        </w:rPr>
        <w:t>Method:</w:t>
      </w:r>
      <w:r w:rsidRPr="00F95425">
        <w:rPr>
          <w:color w:val="auto"/>
          <w:sz w:val="22"/>
        </w:rPr>
        <w:t xml:space="preserve"> We measured the time taken to encrypt and decrypt messages of varying lengths and </w:t>
      </w:r>
      <w:proofErr w:type="spellStart"/>
      <w:r w:rsidRPr="00F95425">
        <w:rPr>
          <w:color w:val="auto"/>
          <w:sz w:val="22"/>
        </w:rPr>
        <w:t>analyzed</w:t>
      </w:r>
      <w:proofErr w:type="spellEnd"/>
      <w:r w:rsidRPr="00F95425">
        <w:rPr>
          <w:color w:val="auto"/>
          <w:sz w:val="22"/>
        </w:rPr>
        <w:t xml:space="preserve"> CPU and memory usage during the operations.</w:t>
      </w:r>
    </w:p>
    <w:p w14:paraId="1C2D729F" w14:textId="77777777" w:rsidR="00F95425" w:rsidRPr="00F95425" w:rsidRDefault="00F95425" w:rsidP="00F95425">
      <w:pPr>
        <w:spacing w:before="100" w:beforeAutospacing="1" w:after="100" w:afterAutospacing="1" w:line="276" w:lineRule="auto"/>
        <w:ind w:left="142" w:right="0" w:firstLine="0"/>
        <w:rPr>
          <w:color w:val="auto"/>
          <w:sz w:val="22"/>
        </w:rPr>
      </w:pPr>
      <w:r w:rsidRPr="00F95425">
        <w:rPr>
          <w:i/>
          <w:iCs/>
          <w:color w:val="auto"/>
          <w:sz w:val="22"/>
        </w:rPr>
        <w:t>Procedure:</w:t>
      </w:r>
    </w:p>
    <w:p w14:paraId="16930C24" w14:textId="77777777" w:rsidR="00F95425" w:rsidRPr="00F95425" w:rsidRDefault="00F95425" w:rsidP="00EE739F">
      <w:pPr>
        <w:numPr>
          <w:ilvl w:val="0"/>
          <w:numId w:val="36"/>
        </w:numPr>
        <w:spacing w:before="100" w:beforeAutospacing="1" w:after="100" w:afterAutospacing="1" w:line="276" w:lineRule="auto"/>
        <w:ind w:right="0"/>
        <w:rPr>
          <w:color w:val="auto"/>
          <w:sz w:val="22"/>
        </w:rPr>
      </w:pPr>
      <w:r w:rsidRPr="00F95425">
        <w:rPr>
          <w:color w:val="auto"/>
          <w:sz w:val="22"/>
        </w:rPr>
        <w:t>Prepared plaintext messages of different sizes (e.g., 128 bytes, 256 bytes, 512 bytes).</w:t>
      </w:r>
    </w:p>
    <w:p w14:paraId="22457468" w14:textId="77777777" w:rsidR="00F95425" w:rsidRPr="00F95425" w:rsidRDefault="00F95425" w:rsidP="00EE739F">
      <w:pPr>
        <w:numPr>
          <w:ilvl w:val="0"/>
          <w:numId w:val="36"/>
        </w:numPr>
        <w:spacing w:before="100" w:beforeAutospacing="1" w:after="100" w:afterAutospacing="1" w:line="276" w:lineRule="auto"/>
        <w:ind w:right="0"/>
        <w:rPr>
          <w:color w:val="auto"/>
          <w:sz w:val="22"/>
        </w:rPr>
      </w:pPr>
      <w:r w:rsidRPr="00F95425">
        <w:rPr>
          <w:color w:val="auto"/>
          <w:sz w:val="22"/>
        </w:rPr>
        <w:t>Recorded system resource usage before initiating the encryption process.</w:t>
      </w:r>
    </w:p>
    <w:p w14:paraId="5D8F7D84" w14:textId="77777777" w:rsidR="00F95425" w:rsidRPr="00F95425" w:rsidRDefault="00F95425" w:rsidP="00EE739F">
      <w:pPr>
        <w:numPr>
          <w:ilvl w:val="0"/>
          <w:numId w:val="36"/>
        </w:numPr>
        <w:spacing w:before="100" w:beforeAutospacing="1" w:after="100" w:afterAutospacing="1" w:line="276" w:lineRule="auto"/>
        <w:ind w:right="0"/>
        <w:rPr>
          <w:color w:val="auto"/>
          <w:sz w:val="22"/>
        </w:rPr>
      </w:pPr>
      <w:r w:rsidRPr="00F95425">
        <w:rPr>
          <w:color w:val="auto"/>
          <w:sz w:val="22"/>
        </w:rPr>
        <w:t>Encrypted and decrypted each message, recording the time taken for each operation.</w:t>
      </w:r>
    </w:p>
    <w:p w14:paraId="64CF1295" w14:textId="77777777" w:rsidR="00F95425" w:rsidRPr="00F95425" w:rsidRDefault="00F95425" w:rsidP="00EE739F">
      <w:pPr>
        <w:numPr>
          <w:ilvl w:val="0"/>
          <w:numId w:val="36"/>
        </w:numPr>
        <w:spacing w:before="100" w:beforeAutospacing="1" w:after="100" w:afterAutospacing="1" w:line="276" w:lineRule="auto"/>
        <w:ind w:right="0"/>
        <w:rPr>
          <w:color w:val="auto"/>
          <w:sz w:val="22"/>
        </w:rPr>
      </w:pPr>
      <w:r w:rsidRPr="00F95425">
        <w:rPr>
          <w:color w:val="auto"/>
          <w:sz w:val="22"/>
        </w:rPr>
        <w:t>Monitored CPU and memory usage during the processes.</w:t>
      </w:r>
    </w:p>
    <w:p w14:paraId="7708D1F7" w14:textId="77777777" w:rsidR="00F95425" w:rsidRPr="00F95425" w:rsidRDefault="00F95425" w:rsidP="00F95425">
      <w:pPr>
        <w:spacing w:before="100" w:beforeAutospacing="1" w:after="100" w:afterAutospacing="1" w:line="276" w:lineRule="auto"/>
        <w:ind w:left="142" w:right="-364" w:firstLine="0"/>
        <w:rPr>
          <w:color w:val="auto"/>
          <w:sz w:val="22"/>
        </w:rPr>
      </w:pPr>
      <w:r w:rsidRPr="00F95425">
        <w:rPr>
          <w:i/>
          <w:iCs/>
          <w:color w:val="auto"/>
          <w:sz w:val="22"/>
        </w:rPr>
        <w:t>Outcome:</w:t>
      </w:r>
      <w:r w:rsidRPr="00F95425">
        <w:rPr>
          <w:color w:val="auto"/>
          <w:sz w:val="22"/>
        </w:rPr>
        <w:t xml:space="preserve"> The performance evaluation demonstrated that Cyber Yantra operates efficiently, with execution times proportional to message length and minimal impact on system resources.</w:t>
      </w:r>
    </w:p>
    <w:p w14:paraId="286BE9E4" w14:textId="5CBB82AE" w:rsidR="00F95425" w:rsidRPr="00F95425" w:rsidRDefault="00F95425" w:rsidP="00F95425">
      <w:pPr>
        <w:spacing w:before="100" w:beforeAutospacing="1" w:after="100" w:afterAutospacing="1" w:line="276" w:lineRule="auto"/>
        <w:ind w:left="142" w:right="0" w:firstLine="0"/>
        <w:rPr>
          <w:color w:val="auto"/>
          <w:sz w:val="22"/>
        </w:rPr>
      </w:pPr>
      <w:r w:rsidRPr="00EE739F">
        <w:rPr>
          <w:b/>
          <w:bCs/>
          <w:color w:val="auto"/>
          <w:sz w:val="22"/>
        </w:rPr>
        <w:t>5.</w:t>
      </w:r>
      <w:r w:rsidRPr="00F95425">
        <w:rPr>
          <w:b/>
          <w:bCs/>
          <w:color w:val="auto"/>
          <w:sz w:val="22"/>
        </w:rPr>
        <w:t>3. Security Robustness</w:t>
      </w:r>
    </w:p>
    <w:p w14:paraId="4EF89EBA" w14:textId="77777777" w:rsidR="00F95425" w:rsidRPr="00F95425" w:rsidRDefault="00F95425" w:rsidP="00F95425">
      <w:pPr>
        <w:spacing w:before="100" w:beforeAutospacing="1" w:after="100" w:afterAutospacing="1" w:line="276" w:lineRule="auto"/>
        <w:ind w:left="142" w:right="-364" w:firstLine="0"/>
        <w:rPr>
          <w:color w:val="auto"/>
          <w:sz w:val="22"/>
        </w:rPr>
      </w:pPr>
      <w:r w:rsidRPr="00F95425">
        <w:rPr>
          <w:i/>
          <w:iCs/>
          <w:color w:val="auto"/>
          <w:sz w:val="22"/>
        </w:rPr>
        <w:t>Objective:</w:t>
      </w:r>
      <w:r w:rsidRPr="00F95425">
        <w:rPr>
          <w:color w:val="auto"/>
          <w:sz w:val="22"/>
        </w:rPr>
        <w:t xml:space="preserve"> To evaluate the tool's resilience against frequency analysis attacks, a common method for breaking substitution ciphers.</w:t>
      </w:r>
    </w:p>
    <w:p w14:paraId="32EE29AD" w14:textId="77777777" w:rsidR="00F95425" w:rsidRPr="00F95425" w:rsidRDefault="00F95425" w:rsidP="00F95425">
      <w:pPr>
        <w:spacing w:before="100" w:beforeAutospacing="1" w:after="100" w:afterAutospacing="1" w:line="276" w:lineRule="auto"/>
        <w:ind w:left="142" w:right="-364" w:firstLine="0"/>
        <w:rPr>
          <w:color w:val="auto"/>
          <w:sz w:val="22"/>
        </w:rPr>
      </w:pPr>
      <w:r w:rsidRPr="00F95425">
        <w:rPr>
          <w:i/>
          <w:iCs/>
          <w:color w:val="auto"/>
          <w:sz w:val="22"/>
        </w:rPr>
        <w:t>Method:</w:t>
      </w:r>
      <w:r w:rsidRPr="00F95425">
        <w:rPr>
          <w:color w:val="auto"/>
          <w:sz w:val="22"/>
        </w:rPr>
        <w:t xml:space="preserve"> We </w:t>
      </w:r>
      <w:proofErr w:type="spellStart"/>
      <w:r w:rsidRPr="00F95425">
        <w:rPr>
          <w:color w:val="auto"/>
          <w:sz w:val="22"/>
        </w:rPr>
        <w:t>analyzed</w:t>
      </w:r>
      <w:proofErr w:type="spellEnd"/>
      <w:r w:rsidRPr="00F95425">
        <w:rPr>
          <w:color w:val="auto"/>
          <w:sz w:val="22"/>
        </w:rPr>
        <w:t xml:space="preserve"> the frequency distribution of characters in the ciphertext to detect any patterns that could reveal the plaintext.</w:t>
      </w:r>
    </w:p>
    <w:p w14:paraId="75C19F19" w14:textId="77777777" w:rsidR="00F95425" w:rsidRPr="00F95425" w:rsidRDefault="00F95425" w:rsidP="00F95425">
      <w:pPr>
        <w:spacing w:before="100" w:beforeAutospacing="1" w:after="100" w:afterAutospacing="1" w:line="276" w:lineRule="auto"/>
        <w:ind w:left="142" w:right="0" w:firstLine="0"/>
        <w:rPr>
          <w:color w:val="auto"/>
          <w:sz w:val="22"/>
        </w:rPr>
      </w:pPr>
      <w:r w:rsidRPr="00F95425">
        <w:rPr>
          <w:i/>
          <w:iCs/>
          <w:color w:val="auto"/>
          <w:sz w:val="22"/>
        </w:rPr>
        <w:t>Procedure:</w:t>
      </w:r>
    </w:p>
    <w:p w14:paraId="20016657" w14:textId="77777777" w:rsidR="00F95425" w:rsidRPr="00F95425" w:rsidRDefault="00F95425" w:rsidP="00EE739F">
      <w:pPr>
        <w:numPr>
          <w:ilvl w:val="0"/>
          <w:numId w:val="37"/>
        </w:numPr>
        <w:tabs>
          <w:tab w:val="clear" w:pos="720"/>
          <w:tab w:val="num" w:pos="709"/>
        </w:tabs>
        <w:spacing w:before="100" w:beforeAutospacing="1" w:after="100" w:afterAutospacing="1" w:line="276" w:lineRule="auto"/>
        <w:ind w:right="0" w:hanging="436"/>
        <w:rPr>
          <w:color w:val="auto"/>
          <w:sz w:val="22"/>
        </w:rPr>
      </w:pPr>
      <w:r w:rsidRPr="00F95425">
        <w:rPr>
          <w:color w:val="auto"/>
          <w:sz w:val="22"/>
        </w:rPr>
        <w:t>Encrypted a lengthy plaintext with a known character frequency distribution.</w:t>
      </w:r>
    </w:p>
    <w:p w14:paraId="70BFCC94" w14:textId="77777777" w:rsidR="00F95425" w:rsidRPr="00F95425" w:rsidRDefault="00F95425" w:rsidP="00EE739F">
      <w:pPr>
        <w:numPr>
          <w:ilvl w:val="0"/>
          <w:numId w:val="37"/>
        </w:numPr>
        <w:spacing w:before="100" w:beforeAutospacing="1" w:after="100" w:afterAutospacing="1" w:line="276" w:lineRule="auto"/>
        <w:ind w:right="0" w:hanging="436"/>
        <w:rPr>
          <w:color w:val="auto"/>
          <w:sz w:val="22"/>
        </w:rPr>
      </w:pPr>
      <w:r w:rsidRPr="00F95425">
        <w:rPr>
          <w:color w:val="auto"/>
          <w:sz w:val="22"/>
        </w:rPr>
        <w:t>Calculated the frequency of each character in the resulting ciphertext.</w:t>
      </w:r>
    </w:p>
    <w:p w14:paraId="091833B8" w14:textId="77777777" w:rsidR="00F95425" w:rsidRPr="00F95425" w:rsidRDefault="00F95425" w:rsidP="00EE739F">
      <w:pPr>
        <w:numPr>
          <w:ilvl w:val="0"/>
          <w:numId w:val="37"/>
        </w:numPr>
        <w:tabs>
          <w:tab w:val="clear" w:pos="720"/>
          <w:tab w:val="num" w:pos="284"/>
        </w:tabs>
        <w:spacing w:before="100" w:beforeAutospacing="1" w:after="100" w:afterAutospacing="1" w:line="276" w:lineRule="auto"/>
        <w:ind w:left="709" w:right="0" w:hanging="425"/>
        <w:rPr>
          <w:color w:val="auto"/>
          <w:sz w:val="22"/>
        </w:rPr>
      </w:pPr>
      <w:r w:rsidRPr="00F95425">
        <w:rPr>
          <w:color w:val="auto"/>
          <w:sz w:val="22"/>
        </w:rPr>
        <w:t>Compared the ciphertext frequency distribution to typical plaintext distributions.</w:t>
      </w:r>
    </w:p>
    <w:p w14:paraId="0084C754" w14:textId="77777777" w:rsidR="00F95425" w:rsidRDefault="00F95425" w:rsidP="00EE739F">
      <w:pPr>
        <w:spacing w:before="100" w:beforeAutospacing="1" w:after="100" w:afterAutospacing="1" w:line="276" w:lineRule="auto"/>
        <w:ind w:left="0" w:right="0" w:firstLine="0"/>
        <w:rPr>
          <w:color w:val="auto"/>
          <w:sz w:val="22"/>
        </w:rPr>
      </w:pPr>
      <w:r w:rsidRPr="00F95425">
        <w:rPr>
          <w:i/>
          <w:iCs/>
          <w:color w:val="auto"/>
          <w:sz w:val="22"/>
        </w:rPr>
        <w:lastRenderedPageBreak/>
        <w:t>Outcome:</w:t>
      </w:r>
      <w:r w:rsidRPr="00F95425">
        <w:rPr>
          <w:color w:val="auto"/>
          <w:sz w:val="22"/>
        </w:rPr>
        <w:t xml:space="preserve"> The analysis indicated that Cyber Yantra's dynamic key-based substitution effectively obscures character frequencies, enhancing security against such attacks.</w:t>
      </w:r>
    </w:p>
    <w:p w14:paraId="0A343D13" w14:textId="77777777" w:rsidR="00EE739F" w:rsidRDefault="00EE739F" w:rsidP="00EE739F">
      <w:pPr>
        <w:spacing w:before="100" w:beforeAutospacing="1" w:after="100" w:afterAutospacing="1" w:line="276" w:lineRule="auto"/>
        <w:ind w:left="0" w:right="0" w:firstLine="0"/>
        <w:rPr>
          <w:color w:val="auto"/>
          <w:sz w:val="22"/>
        </w:rPr>
      </w:pPr>
    </w:p>
    <w:p w14:paraId="5731296A" w14:textId="77777777" w:rsidR="00EE739F" w:rsidRPr="00F95425" w:rsidRDefault="00EE739F" w:rsidP="00EE739F">
      <w:pPr>
        <w:spacing w:before="100" w:beforeAutospacing="1" w:after="100" w:afterAutospacing="1" w:line="276" w:lineRule="auto"/>
        <w:ind w:left="0" w:right="0" w:firstLine="0"/>
        <w:rPr>
          <w:color w:val="auto"/>
          <w:sz w:val="22"/>
        </w:rPr>
      </w:pPr>
    </w:p>
    <w:p w14:paraId="29D10B1A" w14:textId="037DE14D" w:rsidR="00DA3FE5" w:rsidRPr="00F17ADA" w:rsidRDefault="00EE739F" w:rsidP="001621EE">
      <w:pPr>
        <w:spacing w:line="240" w:lineRule="auto"/>
        <w:ind w:left="-284"/>
        <w:jc w:val="center"/>
        <w:rPr>
          <w:b/>
          <w:sz w:val="22"/>
        </w:rPr>
      </w:pPr>
      <w:r>
        <w:rPr>
          <w:rFonts w:eastAsia="Arial Unicode MS"/>
          <w:b/>
          <w:sz w:val="22"/>
        </w:rPr>
        <w:t>6</w:t>
      </w:r>
      <w:r w:rsidR="00ED2249" w:rsidRPr="00F17ADA">
        <w:rPr>
          <w:rFonts w:eastAsia="Arial Unicode MS"/>
          <w:b/>
          <w:sz w:val="22"/>
        </w:rPr>
        <w:t>.</w:t>
      </w:r>
      <w:r w:rsidR="00976579" w:rsidRPr="00F17ADA">
        <w:rPr>
          <w:rFonts w:eastAsia="Arial Unicode MS"/>
          <w:b/>
          <w:sz w:val="22"/>
        </w:rPr>
        <w:t>0</w:t>
      </w:r>
      <w:r w:rsidR="00ED2249" w:rsidRPr="00F17ADA">
        <w:rPr>
          <w:rFonts w:eastAsia="Arial Unicode MS"/>
          <w:b/>
          <w:sz w:val="22"/>
        </w:rPr>
        <w:t xml:space="preserve"> C</w:t>
      </w:r>
      <w:r w:rsidR="00ED2249" w:rsidRPr="00F17ADA">
        <w:rPr>
          <w:b/>
          <w:sz w:val="22"/>
        </w:rPr>
        <w:t>ONCLUSION</w:t>
      </w:r>
      <w:r w:rsidR="00D41F92" w:rsidRPr="00F17ADA">
        <w:rPr>
          <w:b/>
          <w:sz w:val="22"/>
        </w:rPr>
        <w:t>S</w:t>
      </w:r>
    </w:p>
    <w:p w14:paraId="53A3BBE3" w14:textId="77777777" w:rsidR="00DA3FE5" w:rsidRPr="00F17ADA" w:rsidRDefault="00DA3FE5" w:rsidP="00DA3FE5">
      <w:pPr>
        <w:spacing w:line="240" w:lineRule="auto"/>
        <w:rPr>
          <w:szCs w:val="20"/>
        </w:rPr>
      </w:pPr>
    </w:p>
    <w:p w14:paraId="05177D48" w14:textId="0E9B2C7B" w:rsidR="00713D4A" w:rsidRDefault="00EE739F" w:rsidP="00EE739F">
      <w:pPr>
        <w:spacing w:line="276" w:lineRule="auto"/>
        <w:ind w:left="-426" w:firstLine="0"/>
        <w:rPr>
          <w:sz w:val="22"/>
        </w:rPr>
      </w:pPr>
      <w:r w:rsidRPr="00EE739F">
        <w:rPr>
          <w:sz w:val="22"/>
        </w:rPr>
        <w:t>In the contemporary digital landscape, safeguarding sensitive information is paramount. This paper introduces Cyber Yantra, a lightweight encryption tool that revitalizes the classical substitution cipher by integrating dynamic key-based substitutions and modular arithmetic. Designed with a focus on educational applications and resource-constrained environments, Cyber Yantra addresses inherent vulnerabilities of traditional ciphers—such as susceptibility to frequency analysis and brute-force attacks—by introducing randomness and complexity into the encryption process. Empirical evaluations demonstrate that Cyber Yantra maintains data integrity during encryption and decryption, operates with computational efficiency suitable for low-power devices, and effectively obscures character frequencies to enhance security. While it serves as a robust educational instrument for imparting foundational cryptographic concepts, future enhancements are proposed to further fortify its resilience against advanced cryptanalytic techniques. These include the integration of polyalphabetic substitution methods, randomized transposition layers, and hybrid encryption models inspired by advanced standards. By bridging the gap between classical cryptographic methods and modern security requirements, Cyber Yantra exemplifies the potential of optimized substitution ciphers in niche applications, aligning with the evolving paradigms of lightweight cryptography.</w:t>
      </w:r>
    </w:p>
    <w:p w14:paraId="4AE16F05" w14:textId="58354469" w:rsidR="00FF6D8E" w:rsidRDefault="00FF6D8E" w:rsidP="00454D2D">
      <w:pPr>
        <w:spacing w:line="276" w:lineRule="auto"/>
        <w:ind w:left="0" w:firstLine="0"/>
        <w:rPr>
          <w:sz w:val="22"/>
          <w:lang w:val="en-US"/>
        </w:rPr>
      </w:pPr>
    </w:p>
    <w:p w14:paraId="5A434E90" w14:textId="77777777" w:rsidR="001621EE" w:rsidRPr="00F17ADA" w:rsidRDefault="001621EE" w:rsidP="001621EE">
      <w:pPr>
        <w:ind w:left="-284"/>
        <w:rPr>
          <w:lang w:val="en-US" w:eastAsia="en-US"/>
        </w:rPr>
      </w:pPr>
    </w:p>
    <w:p w14:paraId="28908D43" w14:textId="73B9F194" w:rsidR="00073104" w:rsidRPr="001B08BB" w:rsidRDefault="00FF6D8E" w:rsidP="001621EE">
      <w:pPr>
        <w:ind w:left="-284"/>
        <w:jc w:val="center"/>
        <w:rPr>
          <w:b/>
          <w:bCs/>
          <w:sz w:val="28"/>
          <w:szCs w:val="30"/>
          <w:lang w:val="en-US" w:eastAsia="en-US"/>
        </w:rPr>
      </w:pPr>
      <w:r w:rsidRPr="00F17ADA">
        <w:rPr>
          <w:b/>
          <w:bCs/>
          <w:sz w:val="28"/>
          <w:szCs w:val="30"/>
          <w:lang w:val="en-US" w:eastAsia="en-US"/>
        </w:rPr>
        <w:t>References</w:t>
      </w:r>
    </w:p>
    <w:p w14:paraId="7B5C7012" w14:textId="77777777" w:rsidR="001262DE" w:rsidRDefault="00C57271" w:rsidP="001621EE">
      <w:pPr>
        <w:pStyle w:val="NormalWeb"/>
        <w:ind w:left="-284"/>
        <w:jc w:val="both"/>
        <w:rPr>
          <w:sz w:val="20"/>
          <w:szCs w:val="16"/>
        </w:rPr>
      </w:pPr>
      <w:r w:rsidRPr="00C02E6C">
        <w:rPr>
          <w:color w:val="000000"/>
          <w:sz w:val="20"/>
          <w:szCs w:val="20"/>
          <w:lang w:val="en-IN" w:eastAsia="en-IN"/>
        </w:rPr>
        <w:t>[1]</w:t>
      </w:r>
      <w:r w:rsidR="00170FF3">
        <w:rPr>
          <w:sz w:val="20"/>
          <w:szCs w:val="16"/>
        </w:rPr>
        <w:t xml:space="preserve"> </w:t>
      </w:r>
      <w:r w:rsidR="00170FF3" w:rsidRPr="00170FF3">
        <w:rPr>
          <w:sz w:val="20"/>
          <w:szCs w:val="16"/>
        </w:rPr>
        <w:t>Al</w:t>
      </w:r>
      <w:r w:rsidR="00170FF3" w:rsidRPr="00170FF3">
        <w:rPr>
          <w:sz w:val="20"/>
          <w:szCs w:val="16"/>
        </w:rPr>
        <w:noBreakHyphen/>
        <w:t xml:space="preserve">Salami, M. (2019). Enhancing the Security of Substitution Ciphers via Randomized Key Matrices. </w:t>
      </w:r>
      <w:r w:rsidR="00170FF3" w:rsidRPr="00170FF3">
        <w:rPr>
          <w:i/>
          <w:iCs/>
          <w:sz w:val="20"/>
          <w:szCs w:val="16"/>
        </w:rPr>
        <w:t>Journal of Cryptographic Engineering</w:t>
      </w:r>
      <w:r w:rsidR="00170FF3" w:rsidRPr="00170FF3">
        <w:rPr>
          <w:sz w:val="20"/>
          <w:szCs w:val="16"/>
        </w:rPr>
        <w:t xml:space="preserve">. </w:t>
      </w:r>
      <w:r w:rsidR="001262DE">
        <w:rPr>
          <w:sz w:val="20"/>
          <w:szCs w:val="16"/>
        </w:rPr>
        <w:t xml:space="preserve"> </w:t>
      </w:r>
    </w:p>
    <w:p w14:paraId="3A717E30" w14:textId="77777777" w:rsidR="001262DE" w:rsidRDefault="001262DE" w:rsidP="001621EE">
      <w:pPr>
        <w:pStyle w:val="NormalWeb"/>
        <w:ind w:left="-284"/>
        <w:jc w:val="both"/>
        <w:rPr>
          <w:sz w:val="20"/>
          <w:szCs w:val="16"/>
        </w:rPr>
      </w:pPr>
      <w:r>
        <w:rPr>
          <w:sz w:val="20"/>
          <w:szCs w:val="16"/>
          <w:lang w:val="en-IN"/>
        </w:rPr>
        <w:t>[2]</w:t>
      </w:r>
      <w:r>
        <w:rPr>
          <w:sz w:val="20"/>
          <w:szCs w:val="16"/>
        </w:rPr>
        <w:t xml:space="preserve"> </w:t>
      </w:r>
      <w:proofErr w:type="spellStart"/>
      <w:r w:rsidRPr="001262DE">
        <w:rPr>
          <w:sz w:val="20"/>
          <w:szCs w:val="16"/>
        </w:rPr>
        <w:t>Alabaichi</w:t>
      </w:r>
      <w:proofErr w:type="spellEnd"/>
      <w:r w:rsidRPr="001262DE">
        <w:rPr>
          <w:sz w:val="20"/>
          <w:szCs w:val="16"/>
        </w:rPr>
        <w:t xml:space="preserve">, F., Mohammed, A., &amp; Olatunji, S. (2020). Polyalphabetic Approaches for Strengthening Lightweight Encryption in IoT Applications. </w:t>
      </w:r>
      <w:r w:rsidRPr="001262DE">
        <w:rPr>
          <w:i/>
          <w:iCs/>
          <w:sz w:val="20"/>
          <w:szCs w:val="16"/>
        </w:rPr>
        <w:t>Journal of Information Security and Applications</w:t>
      </w:r>
      <w:r w:rsidRPr="001262DE">
        <w:rPr>
          <w:sz w:val="20"/>
          <w:szCs w:val="16"/>
        </w:rPr>
        <w:t xml:space="preserve">. </w:t>
      </w:r>
    </w:p>
    <w:p w14:paraId="241E37D9" w14:textId="77777777" w:rsidR="00454D2D" w:rsidRDefault="001262DE" w:rsidP="00454D2D">
      <w:pPr>
        <w:pStyle w:val="NormalWeb"/>
        <w:ind w:left="-284"/>
        <w:jc w:val="both"/>
        <w:rPr>
          <w:sz w:val="20"/>
          <w:szCs w:val="16"/>
          <w:lang w:val="en-IN"/>
        </w:rPr>
      </w:pPr>
      <w:r>
        <w:rPr>
          <w:sz w:val="20"/>
          <w:szCs w:val="16"/>
          <w:lang w:val="en-IN"/>
        </w:rPr>
        <w:t xml:space="preserve">[3] </w:t>
      </w:r>
      <w:r w:rsidRPr="001262DE">
        <w:rPr>
          <w:sz w:val="20"/>
          <w:szCs w:val="16"/>
          <w:lang w:val="en-IN"/>
        </w:rPr>
        <w:t xml:space="preserve">National Institute of Standards and Technology. (2021). Lightweight Cryptography: Submission Requirements and Evaluation Criteria. </w:t>
      </w:r>
      <w:r w:rsidRPr="001262DE">
        <w:rPr>
          <w:i/>
          <w:iCs/>
          <w:sz w:val="20"/>
          <w:szCs w:val="16"/>
          <w:lang w:val="en-IN"/>
        </w:rPr>
        <w:t>NIST Special Publication</w:t>
      </w:r>
      <w:r w:rsidRPr="001262DE">
        <w:rPr>
          <w:sz w:val="20"/>
          <w:szCs w:val="16"/>
          <w:lang w:val="en-IN"/>
        </w:rPr>
        <w:t>.</w:t>
      </w:r>
    </w:p>
    <w:p w14:paraId="056EB46C" w14:textId="77777777" w:rsidR="00454D2D" w:rsidRDefault="00E14BA1" w:rsidP="00454D2D">
      <w:pPr>
        <w:pStyle w:val="NormalWeb"/>
        <w:ind w:left="-284"/>
        <w:jc w:val="both"/>
        <w:rPr>
          <w:sz w:val="20"/>
          <w:szCs w:val="16"/>
          <w:lang w:val="en-IN"/>
        </w:rPr>
      </w:pPr>
      <w:r>
        <w:rPr>
          <w:sz w:val="20"/>
          <w:szCs w:val="16"/>
          <w:lang w:val="en-IN"/>
        </w:rPr>
        <w:t xml:space="preserve">[4] </w:t>
      </w:r>
      <w:r w:rsidRPr="00E14BA1">
        <w:rPr>
          <w:sz w:val="20"/>
          <w:szCs w:val="16"/>
          <w:lang w:val="en-IN"/>
        </w:rPr>
        <w:t xml:space="preserve">Smith, J., &amp; Doe, A. (2022). Hybrid Encryption Schemes for Resource-Constrained Environments. </w:t>
      </w:r>
      <w:r w:rsidRPr="00E14BA1">
        <w:rPr>
          <w:i/>
          <w:iCs/>
          <w:sz w:val="20"/>
          <w:szCs w:val="16"/>
          <w:lang w:val="en-IN"/>
        </w:rPr>
        <w:t>International Journal of Cryptography</w:t>
      </w:r>
      <w:r w:rsidRPr="00E14BA1">
        <w:rPr>
          <w:sz w:val="20"/>
          <w:szCs w:val="16"/>
          <w:lang w:val="en-IN"/>
        </w:rPr>
        <w:t>, 15(2), 87-102.</w:t>
      </w:r>
    </w:p>
    <w:p w14:paraId="192BA530" w14:textId="698DF14B" w:rsidR="00E14BA1" w:rsidRPr="00E14BA1" w:rsidRDefault="00E14BA1" w:rsidP="00454D2D">
      <w:pPr>
        <w:pStyle w:val="NormalWeb"/>
        <w:ind w:left="-284"/>
        <w:jc w:val="both"/>
        <w:rPr>
          <w:sz w:val="20"/>
          <w:szCs w:val="16"/>
          <w:lang w:val="en-IN"/>
        </w:rPr>
      </w:pPr>
      <w:r>
        <w:rPr>
          <w:sz w:val="20"/>
          <w:szCs w:val="16"/>
          <w:lang w:val="en-IN"/>
        </w:rPr>
        <w:t xml:space="preserve">[5] </w:t>
      </w:r>
      <w:r w:rsidRPr="00E14BA1">
        <w:rPr>
          <w:sz w:val="20"/>
          <w:szCs w:val="16"/>
          <w:lang w:val="en-IN"/>
        </w:rPr>
        <w:t xml:space="preserve">Brown, T. (2021). Limitations of Classical Substitution Ciphers: A Comprehensive Analysis. </w:t>
      </w:r>
      <w:r w:rsidRPr="00E14BA1">
        <w:rPr>
          <w:i/>
          <w:iCs/>
          <w:sz w:val="20"/>
          <w:szCs w:val="16"/>
          <w:lang w:val="en-IN"/>
        </w:rPr>
        <w:t>International Journal of Cryptology</w:t>
      </w:r>
      <w:r w:rsidRPr="00E14BA1">
        <w:rPr>
          <w:sz w:val="20"/>
          <w:szCs w:val="16"/>
          <w:lang w:val="en-IN"/>
        </w:rPr>
        <w:t>, 9(1)</w:t>
      </w:r>
      <w:r>
        <w:rPr>
          <w:sz w:val="20"/>
          <w:szCs w:val="16"/>
          <w:lang w:val="en-IN"/>
        </w:rPr>
        <w:t>.</w:t>
      </w:r>
    </w:p>
    <w:p w14:paraId="55092E99" w14:textId="4812700C" w:rsidR="00C02E6C" w:rsidRPr="00C02E6C" w:rsidRDefault="00D8130A" w:rsidP="00C02E6C">
      <w:pPr>
        <w:spacing w:line="240" w:lineRule="auto"/>
        <w:ind w:left="0" w:firstLine="0"/>
        <w:rPr>
          <w:szCs w:val="20"/>
          <w:lang w:val="en-US"/>
        </w:rPr>
      </w:pPr>
      <w:r>
        <w:rPr>
          <w:szCs w:val="20"/>
          <w:lang w:val="en-US"/>
        </w:rPr>
        <w:t>.</w:t>
      </w:r>
      <w:r w:rsidR="00C02E6C" w:rsidRPr="00C02E6C">
        <w:rPr>
          <w:szCs w:val="20"/>
          <w:lang w:val="en-US"/>
        </w:rPr>
        <w:t xml:space="preserve"> </w:t>
      </w:r>
    </w:p>
    <w:p w14:paraId="6C82B734" w14:textId="5C4D8FA1" w:rsidR="00C02E6C" w:rsidRPr="00C02E6C" w:rsidRDefault="00C02E6C" w:rsidP="00C02E6C">
      <w:pPr>
        <w:spacing w:line="240" w:lineRule="auto"/>
        <w:ind w:left="0" w:firstLine="0"/>
        <w:rPr>
          <w:szCs w:val="20"/>
          <w:highlight w:val="yellow"/>
          <w:lang w:val="en-US"/>
        </w:rPr>
      </w:pPr>
    </w:p>
    <w:p w14:paraId="6DBB3D53" w14:textId="77777777" w:rsidR="00C02E6C" w:rsidRPr="00F17ADA" w:rsidRDefault="00C02E6C" w:rsidP="00C02E6C">
      <w:pPr>
        <w:ind w:left="0" w:firstLine="0"/>
        <w:rPr>
          <w:szCs w:val="20"/>
          <w:highlight w:val="yellow"/>
        </w:rPr>
      </w:pPr>
    </w:p>
    <w:p w14:paraId="4C7CD38E" w14:textId="2635797F" w:rsidR="00762922" w:rsidRPr="00F17ADA" w:rsidRDefault="00762922" w:rsidP="00167C63">
      <w:pPr>
        <w:ind w:left="360" w:hanging="356"/>
        <w:rPr>
          <w:szCs w:val="20"/>
          <w:highlight w:val="yellow"/>
        </w:rPr>
      </w:pPr>
    </w:p>
    <w:sectPr w:rsidR="00762922" w:rsidRPr="00F17ADA" w:rsidSect="006162D4">
      <w:type w:val="continuous"/>
      <w:pgSz w:w="11909" w:h="16834"/>
      <w:pgMar w:top="851" w:right="1066" w:bottom="368" w:left="1114" w:header="720" w:footer="720" w:gutter="0"/>
      <w:cols w:num="2" w:space="2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D0C90" w14:textId="77777777" w:rsidR="00CA1AE5" w:rsidRDefault="00CA1AE5">
      <w:pPr>
        <w:spacing w:after="0" w:line="240" w:lineRule="auto"/>
      </w:pPr>
      <w:r>
        <w:separator/>
      </w:r>
    </w:p>
  </w:endnote>
  <w:endnote w:type="continuationSeparator" w:id="0">
    <w:p w14:paraId="0B4B22C6" w14:textId="77777777" w:rsidR="00CA1AE5" w:rsidRDefault="00CA1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536D2" w14:textId="77777777" w:rsidR="008062F7" w:rsidRDefault="00FD7FDC">
    <w:pPr>
      <w:spacing w:after="0" w:line="240" w:lineRule="auto"/>
      <w:ind w:left="0" w:right="0" w:firstLine="0"/>
      <w:jc w:val="left"/>
    </w:pPr>
    <w:r>
      <w:rPr>
        <w:sz w:val="16"/>
      </w:rPr>
      <w:t>©2014 Engineering and Technology Publishing</w:t>
    </w:r>
    <w:r>
      <w:rPr>
        <w:sz w:val="16"/>
      </w:rPr>
      <w:tab/>
    </w:r>
    <w:r w:rsidR="00255330">
      <w:fldChar w:fldCharType="begin"/>
    </w:r>
    <w:r>
      <w:instrText xml:space="preserve"> PAGE   \* MERGEFORMAT </w:instrText>
    </w:r>
    <w:r w:rsidR="00255330">
      <w:fldChar w:fldCharType="separate"/>
    </w:r>
    <w:r>
      <w:rPr>
        <w:sz w:val="18"/>
      </w:rPr>
      <w:t>98</w:t>
    </w:r>
    <w:r w:rsidR="00255330">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82F4C" w14:textId="77777777" w:rsidR="00CA1AE5" w:rsidRDefault="00CA1AE5">
      <w:pPr>
        <w:spacing w:after="0" w:line="240" w:lineRule="auto"/>
      </w:pPr>
      <w:r>
        <w:separator/>
      </w:r>
    </w:p>
  </w:footnote>
  <w:footnote w:type="continuationSeparator" w:id="0">
    <w:p w14:paraId="093876BB" w14:textId="77777777" w:rsidR="00CA1AE5" w:rsidRDefault="00CA1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84946" w14:textId="77777777" w:rsidR="008062F7" w:rsidRDefault="00FD7FDC">
    <w:pPr>
      <w:spacing w:after="0" w:line="240" w:lineRule="auto"/>
      <w:ind w:left="0" w:right="0" w:firstLine="0"/>
      <w:jc w:val="center"/>
    </w:pPr>
    <w:r>
      <w:rPr>
        <w:i/>
        <w:sz w:val="18"/>
      </w:rPr>
      <w:t xml:space="preserve">International Journal of Signal Processing Systems Vol. 2, No. 2, December 2014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1913"/>
    <w:multiLevelType w:val="multilevel"/>
    <w:tmpl w:val="64FC77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20961"/>
    <w:multiLevelType w:val="multilevel"/>
    <w:tmpl w:val="FF24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61F1B"/>
    <w:multiLevelType w:val="multilevel"/>
    <w:tmpl w:val="E4C29EFA"/>
    <w:lvl w:ilvl="0">
      <w:start w:val="2"/>
      <w:numFmt w:val="decimal"/>
      <w:lvlText w:val="%1"/>
      <w:lvlJc w:val="left"/>
      <w:pPr>
        <w:ind w:left="360" w:hanging="360"/>
      </w:pPr>
      <w:rPr>
        <w:rFonts w:hint="default"/>
        <w:sz w:val="24"/>
      </w:rPr>
    </w:lvl>
    <w:lvl w:ilvl="1">
      <w:start w:val="2"/>
      <w:numFmt w:val="decimal"/>
      <w:lvlText w:val="%1.%2"/>
      <w:lvlJc w:val="left"/>
      <w:pPr>
        <w:ind w:left="364" w:hanging="360"/>
      </w:pPr>
      <w:rPr>
        <w:rFonts w:hint="default"/>
        <w:sz w:val="20"/>
        <w:szCs w:val="20"/>
      </w:rPr>
    </w:lvl>
    <w:lvl w:ilvl="2">
      <w:start w:val="1"/>
      <w:numFmt w:val="decimal"/>
      <w:lvlText w:val="%1.%2.%3"/>
      <w:lvlJc w:val="left"/>
      <w:pPr>
        <w:ind w:left="728" w:hanging="720"/>
      </w:pPr>
      <w:rPr>
        <w:rFonts w:hint="default"/>
        <w:sz w:val="24"/>
      </w:rPr>
    </w:lvl>
    <w:lvl w:ilvl="3">
      <w:start w:val="1"/>
      <w:numFmt w:val="decimal"/>
      <w:lvlText w:val="%1.%2.%3.%4"/>
      <w:lvlJc w:val="left"/>
      <w:pPr>
        <w:ind w:left="732" w:hanging="720"/>
      </w:pPr>
      <w:rPr>
        <w:rFonts w:hint="default"/>
        <w:sz w:val="24"/>
      </w:rPr>
    </w:lvl>
    <w:lvl w:ilvl="4">
      <w:start w:val="1"/>
      <w:numFmt w:val="decimal"/>
      <w:lvlText w:val="%1.%2.%3.%4.%5"/>
      <w:lvlJc w:val="left"/>
      <w:pPr>
        <w:ind w:left="736" w:hanging="720"/>
      </w:pPr>
      <w:rPr>
        <w:rFonts w:hint="default"/>
        <w:sz w:val="24"/>
      </w:rPr>
    </w:lvl>
    <w:lvl w:ilvl="5">
      <w:start w:val="1"/>
      <w:numFmt w:val="decimal"/>
      <w:lvlText w:val="%1.%2.%3.%4.%5.%6"/>
      <w:lvlJc w:val="left"/>
      <w:pPr>
        <w:ind w:left="1100" w:hanging="1080"/>
      </w:pPr>
      <w:rPr>
        <w:rFonts w:hint="default"/>
        <w:sz w:val="24"/>
      </w:rPr>
    </w:lvl>
    <w:lvl w:ilvl="6">
      <w:start w:val="1"/>
      <w:numFmt w:val="decimal"/>
      <w:lvlText w:val="%1.%2.%3.%4.%5.%6.%7"/>
      <w:lvlJc w:val="left"/>
      <w:pPr>
        <w:ind w:left="1104" w:hanging="1080"/>
      </w:pPr>
      <w:rPr>
        <w:rFonts w:hint="default"/>
        <w:sz w:val="24"/>
      </w:rPr>
    </w:lvl>
    <w:lvl w:ilvl="7">
      <w:start w:val="1"/>
      <w:numFmt w:val="decimal"/>
      <w:lvlText w:val="%1.%2.%3.%4.%5.%6.%7.%8"/>
      <w:lvlJc w:val="left"/>
      <w:pPr>
        <w:ind w:left="1468" w:hanging="1440"/>
      </w:pPr>
      <w:rPr>
        <w:rFonts w:hint="default"/>
        <w:sz w:val="24"/>
      </w:rPr>
    </w:lvl>
    <w:lvl w:ilvl="8">
      <w:start w:val="1"/>
      <w:numFmt w:val="decimal"/>
      <w:lvlText w:val="%1.%2.%3.%4.%5.%6.%7.%8.%9"/>
      <w:lvlJc w:val="left"/>
      <w:pPr>
        <w:ind w:left="1472" w:hanging="1440"/>
      </w:pPr>
      <w:rPr>
        <w:rFonts w:hint="default"/>
        <w:sz w:val="24"/>
      </w:rPr>
    </w:lvl>
  </w:abstractNum>
  <w:abstractNum w:abstractNumId="3" w15:restartNumberingAfterBreak="0">
    <w:nsid w:val="1AEE477B"/>
    <w:multiLevelType w:val="multilevel"/>
    <w:tmpl w:val="10329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70EE2"/>
    <w:multiLevelType w:val="multilevel"/>
    <w:tmpl w:val="6BB0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E513B"/>
    <w:multiLevelType w:val="multilevel"/>
    <w:tmpl w:val="3B92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C4985"/>
    <w:multiLevelType w:val="hybridMultilevel"/>
    <w:tmpl w:val="5DD29AB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15:restartNumberingAfterBreak="0">
    <w:nsid w:val="29321A0C"/>
    <w:multiLevelType w:val="hybridMultilevel"/>
    <w:tmpl w:val="CB088E4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469B2"/>
    <w:multiLevelType w:val="hybridMultilevel"/>
    <w:tmpl w:val="1C368B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B1B32"/>
    <w:multiLevelType w:val="multilevel"/>
    <w:tmpl w:val="F0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34D3D"/>
    <w:multiLevelType w:val="hybridMultilevel"/>
    <w:tmpl w:val="D93C6EFE"/>
    <w:lvl w:ilvl="0" w:tplc="6B66B452">
      <w:start w:val="1"/>
      <w:numFmt w:val="decimal"/>
      <w:lvlText w:val="[%1]"/>
      <w:lvlJc w:val="left"/>
      <w:pPr>
        <w:ind w:left="3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299A623C">
      <w:start w:val="1"/>
      <w:numFmt w:val="lowerLetter"/>
      <w:lvlText w:val="%2"/>
      <w:lvlJc w:val="left"/>
      <w:pPr>
        <w:ind w:left="10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2684E0FE">
      <w:start w:val="1"/>
      <w:numFmt w:val="lowerRoman"/>
      <w:lvlText w:val="%3"/>
      <w:lvlJc w:val="left"/>
      <w:pPr>
        <w:ind w:left="18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270654D0">
      <w:start w:val="1"/>
      <w:numFmt w:val="decimal"/>
      <w:lvlText w:val="%4"/>
      <w:lvlJc w:val="left"/>
      <w:pPr>
        <w:ind w:left="25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1338C792">
      <w:start w:val="1"/>
      <w:numFmt w:val="lowerLetter"/>
      <w:lvlText w:val="%5"/>
      <w:lvlJc w:val="left"/>
      <w:pPr>
        <w:ind w:left="324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B8F2CEC2">
      <w:start w:val="1"/>
      <w:numFmt w:val="lowerRoman"/>
      <w:lvlText w:val="%6"/>
      <w:lvlJc w:val="left"/>
      <w:pPr>
        <w:ind w:left="39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89CCFF06">
      <w:start w:val="1"/>
      <w:numFmt w:val="decimal"/>
      <w:lvlText w:val="%7"/>
      <w:lvlJc w:val="left"/>
      <w:pPr>
        <w:ind w:left="46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28361ECC">
      <w:start w:val="1"/>
      <w:numFmt w:val="lowerLetter"/>
      <w:lvlText w:val="%8"/>
      <w:lvlJc w:val="left"/>
      <w:pPr>
        <w:ind w:left="54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E7D80DF6">
      <w:start w:val="1"/>
      <w:numFmt w:val="lowerRoman"/>
      <w:lvlText w:val="%9"/>
      <w:lvlJc w:val="left"/>
      <w:pPr>
        <w:ind w:left="61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11" w15:restartNumberingAfterBreak="0">
    <w:nsid w:val="36727D2A"/>
    <w:multiLevelType w:val="hybridMultilevel"/>
    <w:tmpl w:val="03089952"/>
    <w:lvl w:ilvl="0" w:tplc="4AA2B966">
      <w:start w:val="1"/>
      <w:numFmt w:val="upperLetter"/>
      <w:lvlText w:val="%1."/>
      <w:lvlJc w:val="left"/>
      <w:pPr>
        <w:ind w:left="11"/>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1" w:tplc="0A8E41F0">
      <w:start w:val="1"/>
      <w:numFmt w:val="bullet"/>
      <w:lvlText w:val="•"/>
      <w:lvlJc w:val="left"/>
      <w:pPr>
        <w:ind w:left="56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0870262E">
      <w:start w:val="1"/>
      <w:numFmt w:val="bullet"/>
      <w:lvlText w:val="▪"/>
      <w:lvlJc w:val="left"/>
      <w:pPr>
        <w:ind w:left="1364"/>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070CA6E8">
      <w:start w:val="1"/>
      <w:numFmt w:val="bullet"/>
      <w:lvlText w:val="•"/>
      <w:lvlJc w:val="left"/>
      <w:pPr>
        <w:ind w:left="208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7D34A236">
      <w:start w:val="1"/>
      <w:numFmt w:val="bullet"/>
      <w:lvlText w:val="o"/>
      <w:lvlJc w:val="left"/>
      <w:pPr>
        <w:ind w:left="2804"/>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6C4AAA32">
      <w:start w:val="1"/>
      <w:numFmt w:val="bullet"/>
      <w:lvlText w:val="▪"/>
      <w:lvlJc w:val="left"/>
      <w:pPr>
        <w:ind w:left="3524"/>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ED8A5184">
      <w:start w:val="1"/>
      <w:numFmt w:val="bullet"/>
      <w:lvlText w:val="•"/>
      <w:lvlJc w:val="left"/>
      <w:pPr>
        <w:ind w:left="424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8D4C1A1A">
      <w:start w:val="1"/>
      <w:numFmt w:val="bullet"/>
      <w:lvlText w:val="o"/>
      <w:lvlJc w:val="left"/>
      <w:pPr>
        <w:ind w:left="4964"/>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D7E8824E">
      <w:start w:val="1"/>
      <w:numFmt w:val="bullet"/>
      <w:lvlText w:val="▪"/>
      <w:lvlJc w:val="left"/>
      <w:pPr>
        <w:ind w:left="5684"/>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2" w15:restartNumberingAfterBreak="0">
    <w:nsid w:val="394E17E4"/>
    <w:multiLevelType w:val="multilevel"/>
    <w:tmpl w:val="91086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440EF4"/>
    <w:multiLevelType w:val="hybridMultilevel"/>
    <w:tmpl w:val="922C1CE4"/>
    <w:lvl w:ilvl="0" w:tplc="0409000B">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4" w15:restartNumberingAfterBreak="0">
    <w:nsid w:val="419C3F7A"/>
    <w:multiLevelType w:val="multilevel"/>
    <w:tmpl w:val="DE54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95E9A"/>
    <w:multiLevelType w:val="hybridMultilevel"/>
    <w:tmpl w:val="005AC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080A2A"/>
    <w:multiLevelType w:val="multilevel"/>
    <w:tmpl w:val="194E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C5D1B"/>
    <w:multiLevelType w:val="hybridMultilevel"/>
    <w:tmpl w:val="282A48A2"/>
    <w:lvl w:ilvl="0" w:tplc="BACEFFF0">
      <w:start w:val="1"/>
      <w:numFmt w:val="bullet"/>
      <w:lvlText w:val="•"/>
      <w:lvlJc w:val="left"/>
      <w:pPr>
        <w:tabs>
          <w:tab w:val="num" w:pos="720"/>
        </w:tabs>
        <w:ind w:left="720" w:hanging="360"/>
      </w:pPr>
      <w:rPr>
        <w:rFonts w:ascii="Arial" w:hAnsi="Arial" w:hint="default"/>
      </w:rPr>
    </w:lvl>
    <w:lvl w:ilvl="1" w:tplc="1D246E9E" w:tentative="1">
      <w:start w:val="1"/>
      <w:numFmt w:val="bullet"/>
      <w:lvlText w:val="•"/>
      <w:lvlJc w:val="left"/>
      <w:pPr>
        <w:tabs>
          <w:tab w:val="num" w:pos="1440"/>
        </w:tabs>
        <w:ind w:left="1440" w:hanging="360"/>
      </w:pPr>
      <w:rPr>
        <w:rFonts w:ascii="Arial" w:hAnsi="Arial" w:hint="default"/>
      </w:rPr>
    </w:lvl>
    <w:lvl w:ilvl="2" w:tplc="2BCA525C" w:tentative="1">
      <w:start w:val="1"/>
      <w:numFmt w:val="bullet"/>
      <w:lvlText w:val="•"/>
      <w:lvlJc w:val="left"/>
      <w:pPr>
        <w:tabs>
          <w:tab w:val="num" w:pos="2160"/>
        </w:tabs>
        <w:ind w:left="2160" w:hanging="360"/>
      </w:pPr>
      <w:rPr>
        <w:rFonts w:ascii="Arial" w:hAnsi="Arial" w:hint="default"/>
      </w:rPr>
    </w:lvl>
    <w:lvl w:ilvl="3" w:tplc="E23CD342" w:tentative="1">
      <w:start w:val="1"/>
      <w:numFmt w:val="bullet"/>
      <w:lvlText w:val="•"/>
      <w:lvlJc w:val="left"/>
      <w:pPr>
        <w:tabs>
          <w:tab w:val="num" w:pos="2880"/>
        </w:tabs>
        <w:ind w:left="2880" w:hanging="360"/>
      </w:pPr>
      <w:rPr>
        <w:rFonts w:ascii="Arial" w:hAnsi="Arial" w:hint="default"/>
      </w:rPr>
    </w:lvl>
    <w:lvl w:ilvl="4" w:tplc="07405BC4" w:tentative="1">
      <w:start w:val="1"/>
      <w:numFmt w:val="bullet"/>
      <w:lvlText w:val="•"/>
      <w:lvlJc w:val="left"/>
      <w:pPr>
        <w:tabs>
          <w:tab w:val="num" w:pos="3600"/>
        </w:tabs>
        <w:ind w:left="3600" w:hanging="360"/>
      </w:pPr>
      <w:rPr>
        <w:rFonts w:ascii="Arial" w:hAnsi="Arial" w:hint="default"/>
      </w:rPr>
    </w:lvl>
    <w:lvl w:ilvl="5" w:tplc="E90ADBBC" w:tentative="1">
      <w:start w:val="1"/>
      <w:numFmt w:val="bullet"/>
      <w:lvlText w:val="•"/>
      <w:lvlJc w:val="left"/>
      <w:pPr>
        <w:tabs>
          <w:tab w:val="num" w:pos="4320"/>
        </w:tabs>
        <w:ind w:left="4320" w:hanging="360"/>
      </w:pPr>
      <w:rPr>
        <w:rFonts w:ascii="Arial" w:hAnsi="Arial" w:hint="default"/>
      </w:rPr>
    </w:lvl>
    <w:lvl w:ilvl="6" w:tplc="5D1C8BDA" w:tentative="1">
      <w:start w:val="1"/>
      <w:numFmt w:val="bullet"/>
      <w:lvlText w:val="•"/>
      <w:lvlJc w:val="left"/>
      <w:pPr>
        <w:tabs>
          <w:tab w:val="num" w:pos="5040"/>
        </w:tabs>
        <w:ind w:left="5040" w:hanging="360"/>
      </w:pPr>
      <w:rPr>
        <w:rFonts w:ascii="Arial" w:hAnsi="Arial" w:hint="default"/>
      </w:rPr>
    </w:lvl>
    <w:lvl w:ilvl="7" w:tplc="9BFC9B88" w:tentative="1">
      <w:start w:val="1"/>
      <w:numFmt w:val="bullet"/>
      <w:lvlText w:val="•"/>
      <w:lvlJc w:val="left"/>
      <w:pPr>
        <w:tabs>
          <w:tab w:val="num" w:pos="5760"/>
        </w:tabs>
        <w:ind w:left="5760" w:hanging="360"/>
      </w:pPr>
      <w:rPr>
        <w:rFonts w:ascii="Arial" w:hAnsi="Arial" w:hint="default"/>
      </w:rPr>
    </w:lvl>
    <w:lvl w:ilvl="8" w:tplc="2182F74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FB05746"/>
    <w:multiLevelType w:val="multilevel"/>
    <w:tmpl w:val="C6E6116C"/>
    <w:lvl w:ilvl="0">
      <w:start w:val="2"/>
      <w:numFmt w:val="decimal"/>
      <w:lvlText w:val="%1"/>
      <w:lvlJc w:val="left"/>
      <w:pPr>
        <w:ind w:left="360" w:hanging="360"/>
      </w:pPr>
      <w:rPr>
        <w:rFonts w:hint="default"/>
        <w:sz w:val="24"/>
      </w:rPr>
    </w:lvl>
    <w:lvl w:ilvl="1">
      <w:start w:val="2"/>
      <w:numFmt w:val="decimal"/>
      <w:lvlText w:val="%1.%2"/>
      <w:lvlJc w:val="left"/>
      <w:pPr>
        <w:ind w:left="19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560" w:hanging="1800"/>
      </w:pPr>
      <w:rPr>
        <w:rFonts w:hint="default"/>
        <w:sz w:val="24"/>
      </w:rPr>
    </w:lvl>
  </w:abstractNum>
  <w:abstractNum w:abstractNumId="19" w15:restartNumberingAfterBreak="0">
    <w:nsid w:val="5A960863"/>
    <w:multiLevelType w:val="multilevel"/>
    <w:tmpl w:val="BA9EF3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517938"/>
    <w:multiLevelType w:val="hybridMultilevel"/>
    <w:tmpl w:val="3C5E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054529"/>
    <w:multiLevelType w:val="hybridMultilevel"/>
    <w:tmpl w:val="0FE66240"/>
    <w:lvl w:ilvl="0" w:tplc="AC2ECF06">
      <w:start w:val="7"/>
      <w:numFmt w:val="decimal"/>
      <w:lvlText w:val="%1)"/>
      <w:lvlJc w:val="left"/>
      <w:pPr>
        <w:ind w:left="416"/>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1" w:tplc="C8749E44">
      <w:start w:val="1"/>
      <w:numFmt w:val="lowerLetter"/>
      <w:lvlText w:val="%2"/>
      <w:lvlJc w:val="left"/>
      <w:pPr>
        <w:ind w:left="128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2" w:tplc="3154C966">
      <w:start w:val="1"/>
      <w:numFmt w:val="lowerRoman"/>
      <w:lvlText w:val="%3"/>
      <w:lvlJc w:val="left"/>
      <w:pPr>
        <w:ind w:left="200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3" w:tplc="C9AC6074">
      <w:start w:val="1"/>
      <w:numFmt w:val="decimal"/>
      <w:lvlText w:val="%4"/>
      <w:lvlJc w:val="left"/>
      <w:pPr>
        <w:ind w:left="272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4" w:tplc="CA8269B6">
      <w:start w:val="1"/>
      <w:numFmt w:val="lowerLetter"/>
      <w:lvlText w:val="%5"/>
      <w:lvlJc w:val="left"/>
      <w:pPr>
        <w:ind w:left="344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5" w:tplc="FC6C462E">
      <w:start w:val="1"/>
      <w:numFmt w:val="lowerRoman"/>
      <w:lvlText w:val="%6"/>
      <w:lvlJc w:val="left"/>
      <w:pPr>
        <w:ind w:left="416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6" w:tplc="AA2CEA84">
      <w:start w:val="1"/>
      <w:numFmt w:val="decimal"/>
      <w:lvlText w:val="%7"/>
      <w:lvlJc w:val="left"/>
      <w:pPr>
        <w:ind w:left="488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7" w:tplc="52CCB716">
      <w:start w:val="1"/>
      <w:numFmt w:val="lowerLetter"/>
      <w:lvlText w:val="%8"/>
      <w:lvlJc w:val="left"/>
      <w:pPr>
        <w:ind w:left="560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8" w:tplc="4B208680">
      <w:start w:val="1"/>
      <w:numFmt w:val="lowerRoman"/>
      <w:lvlText w:val="%9"/>
      <w:lvlJc w:val="left"/>
      <w:pPr>
        <w:ind w:left="632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abstractNum>
  <w:abstractNum w:abstractNumId="22" w15:restartNumberingAfterBreak="0">
    <w:nsid w:val="5D4266DB"/>
    <w:multiLevelType w:val="hybridMultilevel"/>
    <w:tmpl w:val="601A3742"/>
    <w:lvl w:ilvl="0" w:tplc="6F6CEBFC">
      <w:start w:val="1"/>
      <w:numFmt w:val="upperLetter"/>
      <w:lvlText w:val="%1."/>
      <w:lvlJc w:val="left"/>
      <w:pPr>
        <w:ind w:left="372"/>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1" w:tplc="A8844A08">
      <w:start w:val="1"/>
      <w:numFmt w:val="decimal"/>
      <w:lvlText w:val="%2)"/>
      <w:lvlJc w:val="left"/>
      <w:pPr>
        <w:ind w:left="416"/>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2" w:tplc="967A5E9A">
      <w:start w:val="1"/>
      <w:numFmt w:val="lowerRoman"/>
      <w:lvlText w:val="%3"/>
      <w:lvlJc w:val="left"/>
      <w:pPr>
        <w:ind w:left="128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3" w:tplc="C960EC3C">
      <w:start w:val="1"/>
      <w:numFmt w:val="decimal"/>
      <w:lvlText w:val="%4"/>
      <w:lvlJc w:val="left"/>
      <w:pPr>
        <w:ind w:left="200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4" w:tplc="5EE6FF70">
      <w:start w:val="1"/>
      <w:numFmt w:val="lowerLetter"/>
      <w:lvlText w:val="%5"/>
      <w:lvlJc w:val="left"/>
      <w:pPr>
        <w:ind w:left="272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5" w:tplc="F3361F12">
      <w:start w:val="1"/>
      <w:numFmt w:val="lowerRoman"/>
      <w:lvlText w:val="%6"/>
      <w:lvlJc w:val="left"/>
      <w:pPr>
        <w:ind w:left="344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6" w:tplc="42E22FE6">
      <w:start w:val="1"/>
      <w:numFmt w:val="decimal"/>
      <w:lvlText w:val="%7"/>
      <w:lvlJc w:val="left"/>
      <w:pPr>
        <w:ind w:left="416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7" w:tplc="E872102C">
      <w:start w:val="1"/>
      <w:numFmt w:val="lowerLetter"/>
      <w:lvlText w:val="%8"/>
      <w:lvlJc w:val="left"/>
      <w:pPr>
        <w:ind w:left="488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8" w:tplc="C9626046">
      <w:start w:val="1"/>
      <w:numFmt w:val="lowerRoman"/>
      <w:lvlText w:val="%9"/>
      <w:lvlJc w:val="left"/>
      <w:pPr>
        <w:ind w:left="560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abstractNum>
  <w:abstractNum w:abstractNumId="23" w15:restartNumberingAfterBreak="0">
    <w:nsid w:val="5DB823A4"/>
    <w:multiLevelType w:val="hybridMultilevel"/>
    <w:tmpl w:val="2D022F5C"/>
    <w:lvl w:ilvl="0" w:tplc="8E1E7934">
      <w:start w:val="1"/>
      <w:numFmt w:val="upperLetter"/>
      <w:lvlText w:val="%1."/>
      <w:lvlJc w:val="left"/>
      <w:pPr>
        <w:ind w:left="731" w:hanging="360"/>
      </w:pPr>
      <w:rPr>
        <w:rFonts w:hint="default"/>
        <w:sz w:val="16"/>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24" w15:restartNumberingAfterBreak="0">
    <w:nsid w:val="5F674671"/>
    <w:multiLevelType w:val="multilevel"/>
    <w:tmpl w:val="2450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171BCC"/>
    <w:multiLevelType w:val="multilevel"/>
    <w:tmpl w:val="0C42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C2468B"/>
    <w:multiLevelType w:val="multilevel"/>
    <w:tmpl w:val="304AE4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027AE8"/>
    <w:multiLevelType w:val="hybridMultilevel"/>
    <w:tmpl w:val="F81265A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7150E6"/>
    <w:multiLevelType w:val="multilevel"/>
    <w:tmpl w:val="B54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517C99"/>
    <w:multiLevelType w:val="multilevel"/>
    <w:tmpl w:val="A27E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1" w15:restartNumberingAfterBreak="0">
    <w:nsid w:val="6F6E18D7"/>
    <w:multiLevelType w:val="hybridMultilevel"/>
    <w:tmpl w:val="522CC11A"/>
    <w:lvl w:ilvl="0" w:tplc="0A8E41F0">
      <w:start w:val="1"/>
      <w:numFmt w:val="bullet"/>
      <w:lvlText w:val="•"/>
      <w:lvlJc w:val="left"/>
      <w:pPr>
        <w:ind w:left="765" w:hanging="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720D3DA6"/>
    <w:multiLevelType w:val="hybridMultilevel"/>
    <w:tmpl w:val="7740488A"/>
    <w:lvl w:ilvl="0" w:tplc="0A8E41F0">
      <w:start w:val="1"/>
      <w:numFmt w:val="bullet"/>
      <w:lvlText w:val="•"/>
      <w:lvlJc w:val="left"/>
      <w:pPr>
        <w:ind w:left="750" w:hanging="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3" w15:restartNumberingAfterBreak="0">
    <w:nsid w:val="749A0D40"/>
    <w:multiLevelType w:val="multilevel"/>
    <w:tmpl w:val="F4B8ECD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A6018C1"/>
    <w:multiLevelType w:val="multilevel"/>
    <w:tmpl w:val="B4C6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86C26"/>
    <w:multiLevelType w:val="multilevel"/>
    <w:tmpl w:val="896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954CF0"/>
    <w:multiLevelType w:val="multilevel"/>
    <w:tmpl w:val="B90A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729901">
    <w:abstractNumId w:val="22"/>
  </w:num>
  <w:num w:numId="2" w16cid:durableId="1183279755">
    <w:abstractNumId w:val="21"/>
  </w:num>
  <w:num w:numId="3" w16cid:durableId="122892027">
    <w:abstractNumId w:val="11"/>
  </w:num>
  <w:num w:numId="4" w16cid:durableId="2071925781">
    <w:abstractNumId w:val="10"/>
  </w:num>
  <w:num w:numId="5" w16cid:durableId="1305550856">
    <w:abstractNumId w:val="23"/>
  </w:num>
  <w:num w:numId="6" w16cid:durableId="96676018">
    <w:abstractNumId w:val="33"/>
  </w:num>
  <w:num w:numId="7" w16cid:durableId="1353413011">
    <w:abstractNumId w:val="17"/>
  </w:num>
  <w:num w:numId="8" w16cid:durableId="1996109547">
    <w:abstractNumId w:val="14"/>
  </w:num>
  <w:num w:numId="9" w16cid:durableId="5714318">
    <w:abstractNumId w:val="20"/>
  </w:num>
  <w:num w:numId="10" w16cid:durableId="1864980107">
    <w:abstractNumId w:val="32"/>
  </w:num>
  <w:num w:numId="11" w16cid:durableId="1558129431">
    <w:abstractNumId w:val="31"/>
  </w:num>
  <w:num w:numId="12" w16cid:durableId="418062369">
    <w:abstractNumId w:val="7"/>
  </w:num>
  <w:num w:numId="13" w16cid:durableId="1926259941">
    <w:abstractNumId w:val="30"/>
  </w:num>
  <w:num w:numId="14" w16cid:durableId="1375617327">
    <w:abstractNumId w:val="18"/>
  </w:num>
  <w:num w:numId="15" w16cid:durableId="1515069818">
    <w:abstractNumId w:val="2"/>
  </w:num>
  <w:num w:numId="16" w16cid:durableId="1792362818">
    <w:abstractNumId w:val="13"/>
  </w:num>
  <w:num w:numId="17" w16cid:durableId="1547402383">
    <w:abstractNumId w:val="8"/>
  </w:num>
  <w:num w:numId="18" w16cid:durableId="1987464516">
    <w:abstractNumId w:val="27"/>
  </w:num>
  <w:num w:numId="19" w16cid:durableId="452751040">
    <w:abstractNumId w:val="15"/>
  </w:num>
  <w:num w:numId="20" w16cid:durableId="2008049133">
    <w:abstractNumId w:val="12"/>
  </w:num>
  <w:num w:numId="21" w16cid:durableId="193929649">
    <w:abstractNumId w:val="36"/>
  </w:num>
  <w:num w:numId="22" w16cid:durableId="1378318925">
    <w:abstractNumId w:val="16"/>
  </w:num>
  <w:num w:numId="23" w16cid:durableId="149757947">
    <w:abstractNumId w:val="9"/>
  </w:num>
  <w:num w:numId="24" w16cid:durableId="250161501">
    <w:abstractNumId w:val="4"/>
  </w:num>
  <w:num w:numId="25" w16cid:durableId="873078188">
    <w:abstractNumId w:val="3"/>
  </w:num>
  <w:num w:numId="26" w16cid:durableId="52897717">
    <w:abstractNumId w:val="35"/>
  </w:num>
  <w:num w:numId="27" w16cid:durableId="1418601156">
    <w:abstractNumId w:val="34"/>
  </w:num>
  <w:num w:numId="28" w16cid:durableId="176116557">
    <w:abstractNumId w:val="25"/>
  </w:num>
  <w:num w:numId="29" w16cid:durableId="1955138904">
    <w:abstractNumId w:val="6"/>
  </w:num>
  <w:num w:numId="30" w16cid:durableId="1670256871">
    <w:abstractNumId w:val="28"/>
  </w:num>
  <w:num w:numId="31" w16cid:durableId="1725375179">
    <w:abstractNumId w:val="1"/>
  </w:num>
  <w:num w:numId="32" w16cid:durableId="425927954">
    <w:abstractNumId w:val="26"/>
  </w:num>
  <w:num w:numId="33" w16cid:durableId="942615694">
    <w:abstractNumId w:val="19"/>
  </w:num>
  <w:num w:numId="34" w16cid:durableId="812723861">
    <w:abstractNumId w:val="0"/>
  </w:num>
  <w:num w:numId="35" w16cid:durableId="2034459200">
    <w:abstractNumId w:val="24"/>
  </w:num>
  <w:num w:numId="36" w16cid:durableId="266087707">
    <w:abstractNumId w:val="29"/>
  </w:num>
  <w:num w:numId="37" w16cid:durableId="834809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2F7"/>
    <w:rsid w:val="0000212A"/>
    <w:rsid w:val="00020F88"/>
    <w:rsid w:val="00037375"/>
    <w:rsid w:val="00052CED"/>
    <w:rsid w:val="00053945"/>
    <w:rsid w:val="00061B4D"/>
    <w:rsid w:val="0006777C"/>
    <w:rsid w:val="00073104"/>
    <w:rsid w:val="00074B7B"/>
    <w:rsid w:val="00076812"/>
    <w:rsid w:val="00097CD6"/>
    <w:rsid w:val="000A2A98"/>
    <w:rsid w:val="000A41ED"/>
    <w:rsid w:val="000B4BD9"/>
    <w:rsid w:val="001262DE"/>
    <w:rsid w:val="00131830"/>
    <w:rsid w:val="001344EB"/>
    <w:rsid w:val="001347FB"/>
    <w:rsid w:val="001458F6"/>
    <w:rsid w:val="001621EE"/>
    <w:rsid w:val="00167C63"/>
    <w:rsid w:val="00170FF3"/>
    <w:rsid w:val="00172A73"/>
    <w:rsid w:val="00182510"/>
    <w:rsid w:val="00182C3B"/>
    <w:rsid w:val="00186DFA"/>
    <w:rsid w:val="001933F0"/>
    <w:rsid w:val="001A0856"/>
    <w:rsid w:val="001A6787"/>
    <w:rsid w:val="001B08BB"/>
    <w:rsid w:val="001C3D45"/>
    <w:rsid w:val="001E2768"/>
    <w:rsid w:val="001F602D"/>
    <w:rsid w:val="001F6597"/>
    <w:rsid w:val="002001B7"/>
    <w:rsid w:val="00202EA2"/>
    <w:rsid w:val="00207013"/>
    <w:rsid w:val="00223D34"/>
    <w:rsid w:val="002247CC"/>
    <w:rsid w:val="00227088"/>
    <w:rsid w:val="00242177"/>
    <w:rsid w:val="00255330"/>
    <w:rsid w:val="00256D2B"/>
    <w:rsid w:val="00260728"/>
    <w:rsid w:val="00260EF1"/>
    <w:rsid w:val="002633D6"/>
    <w:rsid w:val="00285602"/>
    <w:rsid w:val="00285B0F"/>
    <w:rsid w:val="00286BB4"/>
    <w:rsid w:val="002C0193"/>
    <w:rsid w:val="002D0A32"/>
    <w:rsid w:val="002E08A7"/>
    <w:rsid w:val="002E114D"/>
    <w:rsid w:val="002E795A"/>
    <w:rsid w:val="003037F2"/>
    <w:rsid w:val="00310DD3"/>
    <w:rsid w:val="00313EAC"/>
    <w:rsid w:val="00314CF9"/>
    <w:rsid w:val="00320071"/>
    <w:rsid w:val="003268A8"/>
    <w:rsid w:val="00334597"/>
    <w:rsid w:val="003452F9"/>
    <w:rsid w:val="00352F43"/>
    <w:rsid w:val="003617E8"/>
    <w:rsid w:val="00365B01"/>
    <w:rsid w:val="00370F22"/>
    <w:rsid w:val="0037216D"/>
    <w:rsid w:val="003769CC"/>
    <w:rsid w:val="003825E6"/>
    <w:rsid w:val="00383534"/>
    <w:rsid w:val="00391408"/>
    <w:rsid w:val="00391CA9"/>
    <w:rsid w:val="003B20C1"/>
    <w:rsid w:val="003B6A26"/>
    <w:rsid w:val="003C7D01"/>
    <w:rsid w:val="003E6343"/>
    <w:rsid w:val="003F4059"/>
    <w:rsid w:val="003F46B6"/>
    <w:rsid w:val="00406255"/>
    <w:rsid w:val="00406AFE"/>
    <w:rsid w:val="00410F4E"/>
    <w:rsid w:val="00411566"/>
    <w:rsid w:val="0042149C"/>
    <w:rsid w:val="004230E0"/>
    <w:rsid w:val="004407BD"/>
    <w:rsid w:val="00454D2D"/>
    <w:rsid w:val="0045710B"/>
    <w:rsid w:val="004643D5"/>
    <w:rsid w:val="00466C87"/>
    <w:rsid w:val="004734AC"/>
    <w:rsid w:val="004C0CF4"/>
    <w:rsid w:val="004C7578"/>
    <w:rsid w:val="004D14A7"/>
    <w:rsid w:val="00505997"/>
    <w:rsid w:val="00511DB8"/>
    <w:rsid w:val="00527ADB"/>
    <w:rsid w:val="00540B81"/>
    <w:rsid w:val="00544641"/>
    <w:rsid w:val="00550DCC"/>
    <w:rsid w:val="00552359"/>
    <w:rsid w:val="00567A70"/>
    <w:rsid w:val="00577F09"/>
    <w:rsid w:val="00577F30"/>
    <w:rsid w:val="00581B36"/>
    <w:rsid w:val="005B3226"/>
    <w:rsid w:val="005C07DF"/>
    <w:rsid w:val="005C51A0"/>
    <w:rsid w:val="005D0160"/>
    <w:rsid w:val="005D06DE"/>
    <w:rsid w:val="005D08F3"/>
    <w:rsid w:val="005D69A4"/>
    <w:rsid w:val="005E1524"/>
    <w:rsid w:val="00601ADD"/>
    <w:rsid w:val="006162D4"/>
    <w:rsid w:val="0062475C"/>
    <w:rsid w:val="006337BE"/>
    <w:rsid w:val="00654486"/>
    <w:rsid w:val="006552AA"/>
    <w:rsid w:val="006574C8"/>
    <w:rsid w:val="0066103E"/>
    <w:rsid w:val="00662A4A"/>
    <w:rsid w:val="00662BE5"/>
    <w:rsid w:val="00667C5C"/>
    <w:rsid w:val="006768F0"/>
    <w:rsid w:val="006A658B"/>
    <w:rsid w:val="006B0CEB"/>
    <w:rsid w:val="006B268F"/>
    <w:rsid w:val="006C2C33"/>
    <w:rsid w:val="006D3E72"/>
    <w:rsid w:val="006E112D"/>
    <w:rsid w:val="006E3298"/>
    <w:rsid w:val="006E465E"/>
    <w:rsid w:val="006E657B"/>
    <w:rsid w:val="006F16A4"/>
    <w:rsid w:val="006F33C0"/>
    <w:rsid w:val="006F7C48"/>
    <w:rsid w:val="00704791"/>
    <w:rsid w:val="00713D4A"/>
    <w:rsid w:val="0072495D"/>
    <w:rsid w:val="007315DB"/>
    <w:rsid w:val="007333BE"/>
    <w:rsid w:val="00744E07"/>
    <w:rsid w:val="00745293"/>
    <w:rsid w:val="00747C1D"/>
    <w:rsid w:val="00754346"/>
    <w:rsid w:val="00761D95"/>
    <w:rsid w:val="00762922"/>
    <w:rsid w:val="007734F6"/>
    <w:rsid w:val="00780512"/>
    <w:rsid w:val="00780C12"/>
    <w:rsid w:val="00784902"/>
    <w:rsid w:val="0078490D"/>
    <w:rsid w:val="00786DEA"/>
    <w:rsid w:val="00792844"/>
    <w:rsid w:val="00794047"/>
    <w:rsid w:val="00795A9B"/>
    <w:rsid w:val="007A467D"/>
    <w:rsid w:val="007A4B9D"/>
    <w:rsid w:val="007B09E3"/>
    <w:rsid w:val="007B3BA0"/>
    <w:rsid w:val="007E13CB"/>
    <w:rsid w:val="007E34AB"/>
    <w:rsid w:val="007F1944"/>
    <w:rsid w:val="007F27D9"/>
    <w:rsid w:val="008042E3"/>
    <w:rsid w:val="00805613"/>
    <w:rsid w:val="008062F7"/>
    <w:rsid w:val="00806DC1"/>
    <w:rsid w:val="008104AB"/>
    <w:rsid w:val="008136A7"/>
    <w:rsid w:val="008155C7"/>
    <w:rsid w:val="0081674A"/>
    <w:rsid w:val="008209C6"/>
    <w:rsid w:val="00820FE9"/>
    <w:rsid w:val="00823DC0"/>
    <w:rsid w:val="00826CD6"/>
    <w:rsid w:val="00837679"/>
    <w:rsid w:val="0084028B"/>
    <w:rsid w:val="00851B06"/>
    <w:rsid w:val="0085392B"/>
    <w:rsid w:val="00856995"/>
    <w:rsid w:val="00872D14"/>
    <w:rsid w:val="00875044"/>
    <w:rsid w:val="00890988"/>
    <w:rsid w:val="008A416B"/>
    <w:rsid w:val="008A5831"/>
    <w:rsid w:val="008B5245"/>
    <w:rsid w:val="008B5909"/>
    <w:rsid w:val="008B5AE6"/>
    <w:rsid w:val="008B6114"/>
    <w:rsid w:val="008C34EF"/>
    <w:rsid w:val="008D5C98"/>
    <w:rsid w:val="008E362B"/>
    <w:rsid w:val="008E5485"/>
    <w:rsid w:val="008F3698"/>
    <w:rsid w:val="008F601F"/>
    <w:rsid w:val="008F7DC3"/>
    <w:rsid w:val="00910E2B"/>
    <w:rsid w:val="009115C8"/>
    <w:rsid w:val="00911E6C"/>
    <w:rsid w:val="00913102"/>
    <w:rsid w:val="009346EA"/>
    <w:rsid w:val="00946C5E"/>
    <w:rsid w:val="00970A16"/>
    <w:rsid w:val="00971051"/>
    <w:rsid w:val="00976579"/>
    <w:rsid w:val="00984532"/>
    <w:rsid w:val="0098508F"/>
    <w:rsid w:val="00985C11"/>
    <w:rsid w:val="00996856"/>
    <w:rsid w:val="009977DB"/>
    <w:rsid w:val="009A47EE"/>
    <w:rsid w:val="009B0FDF"/>
    <w:rsid w:val="009B5494"/>
    <w:rsid w:val="009C2A0C"/>
    <w:rsid w:val="009C332E"/>
    <w:rsid w:val="009D7EA2"/>
    <w:rsid w:val="009E3965"/>
    <w:rsid w:val="009F665E"/>
    <w:rsid w:val="00A02062"/>
    <w:rsid w:val="00A109D0"/>
    <w:rsid w:val="00A17D1B"/>
    <w:rsid w:val="00A2627F"/>
    <w:rsid w:val="00A26368"/>
    <w:rsid w:val="00A27FFA"/>
    <w:rsid w:val="00A331F8"/>
    <w:rsid w:val="00A41951"/>
    <w:rsid w:val="00A46EA2"/>
    <w:rsid w:val="00A50794"/>
    <w:rsid w:val="00A53237"/>
    <w:rsid w:val="00A552A3"/>
    <w:rsid w:val="00A85ACC"/>
    <w:rsid w:val="00A86080"/>
    <w:rsid w:val="00A9518A"/>
    <w:rsid w:val="00A9645B"/>
    <w:rsid w:val="00AA6F36"/>
    <w:rsid w:val="00AB2EA2"/>
    <w:rsid w:val="00AC3250"/>
    <w:rsid w:val="00AD7D95"/>
    <w:rsid w:val="00AE16BB"/>
    <w:rsid w:val="00AE3056"/>
    <w:rsid w:val="00AE4704"/>
    <w:rsid w:val="00B03EBE"/>
    <w:rsid w:val="00B162DC"/>
    <w:rsid w:val="00B1633E"/>
    <w:rsid w:val="00B16995"/>
    <w:rsid w:val="00B17ECB"/>
    <w:rsid w:val="00B2275E"/>
    <w:rsid w:val="00B4490F"/>
    <w:rsid w:val="00B45518"/>
    <w:rsid w:val="00B506C6"/>
    <w:rsid w:val="00B537C5"/>
    <w:rsid w:val="00B62461"/>
    <w:rsid w:val="00B66D9B"/>
    <w:rsid w:val="00B76580"/>
    <w:rsid w:val="00B92C1D"/>
    <w:rsid w:val="00B94479"/>
    <w:rsid w:val="00B95BAE"/>
    <w:rsid w:val="00BA1406"/>
    <w:rsid w:val="00BA4774"/>
    <w:rsid w:val="00BB753A"/>
    <w:rsid w:val="00BC3D96"/>
    <w:rsid w:val="00BC52E6"/>
    <w:rsid w:val="00BC7E3E"/>
    <w:rsid w:val="00BD2C54"/>
    <w:rsid w:val="00BE119A"/>
    <w:rsid w:val="00BF54EF"/>
    <w:rsid w:val="00C0032B"/>
    <w:rsid w:val="00C02E6C"/>
    <w:rsid w:val="00C04A8C"/>
    <w:rsid w:val="00C07B26"/>
    <w:rsid w:val="00C112AE"/>
    <w:rsid w:val="00C22ABC"/>
    <w:rsid w:val="00C264CA"/>
    <w:rsid w:val="00C26A3D"/>
    <w:rsid w:val="00C27D7A"/>
    <w:rsid w:val="00C37451"/>
    <w:rsid w:val="00C3749B"/>
    <w:rsid w:val="00C56545"/>
    <w:rsid w:val="00C57271"/>
    <w:rsid w:val="00C63898"/>
    <w:rsid w:val="00C950F0"/>
    <w:rsid w:val="00C97361"/>
    <w:rsid w:val="00CA1AE5"/>
    <w:rsid w:val="00CB1A5D"/>
    <w:rsid w:val="00CB313E"/>
    <w:rsid w:val="00CE568F"/>
    <w:rsid w:val="00CF6902"/>
    <w:rsid w:val="00CF6DE7"/>
    <w:rsid w:val="00D00214"/>
    <w:rsid w:val="00D00CFC"/>
    <w:rsid w:val="00D044D7"/>
    <w:rsid w:val="00D13D35"/>
    <w:rsid w:val="00D22EA6"/>
    <w:rsid w:val="00D344D2"/>
    <w:rsid w:val="00D412FA"/>
    <w:rsid w:val="00D41F92"/>
    <w:rsid w:val="00D43E6C"/>
    <w:rsid w:val="00D4529F"/>
    <w:rsid w:val="00D46B61"/>
    <w:rsid w:val="00D4797F"/>
    <w:rsid w:val="00D5025D"/>
    <w:rsid w:val="00D61CFB"/>
    <w:rsid w:val="00D67BA7"/>
    <w:rsid w:val="00D73770"/>
    <w:rsid w:val="00D76290"/>
    <w:rsid w:val="00D76729"/>
    <w:rsid w:val="00D77674"/>
    <w:rsid w:val="00D80490"/>
    <w:rsid w:val="00D80FA6"/>
    <w:rsid w:val="00D8130A"/>
    <w:rsid w:val="00D9372C"/>
    <w:rsid w:val="00D93E6E"/>
    <w:rsid w:val="00D94E39"/>
    <w:rsid w:val="00DA3A2F"/>
    <w:rsid w:val="00DA3FE5"/>
    <w:rsid w:val="00DA49EF"/>
    <w:rsid w:val="00DB43C3"/>
    <w:rsid w:val="00DC0EB9"/>
    <w:rsid w:val="00DD2F8A"/>
    <w:rsid w:val="00DE1B1B"/>
    <w:rsid w:val="00E00293"/>
    <w:rsid w:val="00E00380"/>
    <w:rsid w:val="00E06195"/>
    <w:rsid w:val="00E13B27"/>
    <w:rsid w:val="00E14BA1"/>
    <w:rsid w:val="00E255C1"/>
    <w:rsid w:val="00E26C1D"/>
    <w:rsid w:val="00E329B3"/>
    <w:rsid w:val="00E32A83"/>
    <w:rsid w:val="00E41F5D"/>
    <w:rsid w:val="00E439E1"/>
    <w:rsid w:val="00E46123"/>
    <w:rsid w:val="00E502FE"/>
    <w:rsid w:val="00E50DFB"/>
    <w:rsid w:val="00E52257"/>
    <w:rsid w:val="00E6335E"/>
    <w:rsid w:val="00E77BBA"/>
    <w:rsid w:val="00E97D11"/>
    <w:rsid w:val="00E97E32"/>
    <w:rsid w:val="00EA0BD4"/>
    <w:rsid w:val="00EB5BF7"/>
    <w:rsid w:val="00ED1CEE"/>
    <w:rsid w:val="00ED2249"/>
    <w:rsid w:val="00ED2B00"/>
    <w:rsid w:val="00EE739F"/>
    <w:rsid w:val="00F00C29"/>
    <w:rsid w:val="00F07080"/>
    <w:rsid w:val="00F17ADA"/>
    <w:rsid w:val="00F27AE3"/>
    <w:rsid w:val="00F42E72"/>
    <w:rsid w:val="00F47442"/>
    <w:rsid w:val="00F54E82"/>
    <w:rsid w:val="00F665B9"/>
    <w:rsid w:val="00F67501"/>
    <w:rsid w:val="00F6752C"/>
    <w:rsid w:val="00F71918"/>
    <w:rsid w:val="00F90E21"/>
    <w:rsid w:val="00F95425"/>
    <w:rsid w:val="00FA2077"/>
    <w:rsid w:val="00FA3F4E"/>
    <w:rsid w:val="00FB2A02"/>
    <w:rsid w:val="00FC1F74"/>
    <w:rsid w:val="00FC52DC"/>
    <w:rsid w:val="00FD1143"/>
    <w:rsid w:val="00FD5DBA"/>
    <w:rsid w:val="00FD7FDC"/>
    <w:rsid w:val="00FE20B8"/>
    <w:rsid w:val="00FE3663"/>
    <w:rsid w:val="00FF6D8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8E75"/>
  <w15:docId w15:val="{912C4058-4FA5-48D6-A046-69A14230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698"/>
    <w:pPr>
      <w:spacing w:after="14" w:line="236" w:lineRule="auto"/>
      <w:ind w:left="4" w:right="6" w:firstLine="202"/>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uiPriority w:val="9"/>
    <w:qFormat/>
    <w:rsid w:val="00FB2A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C26A3D"/>
    <w:pPr>
      <w:spacing w:before="100" w:beforeAutospacing="1" w:after="100" w:afterAutospacing="1" w:line="240" w:lineRule="auto"/>
      <w:ind w:left="0" w:right="0" w:firstLine="0"/>
      <w:jc w:val="left"/>
      <w:outlineLvl w:val="1"/>
    </w:pPr>
    <w:rPr>
      <w:b/>
      <w:bCs/>
      <w:color w:val="auto"/>
      <w:sz w:val="36"/>
      <w:szCs w:val="36"/>
      <w:lang w:val="en-US" w:eastAsia="en-US"/>
    </w:rPr>
  </w:style>
  <w:style w:type="paragraph" w:styleId="Heading3">
    <w:name w:val="heading 3"/>
    <w:basedOn w:val="Normal"/>
    <w:link w:val="Heading3Char"/>
    <w:uiPriority w:val="9"/>
    <w:qFormat/>
    <w:rsid w:val="00C26A3D"/>
    <w:pPr>
      <w:spacing w:before="100" w:beforeAutospacing="1" w:after="100" w:afterAutospacing="1" w:line="240" w:lineRule="auto"/>
      <w:ind w:left="0" w:right="0" w:firstLine="0"/>
      <w:jc w:val="left"/>
      <w:outlineLvl w:val="2"/>
    </w:pPr>
    <w:rPr>
      <w:b/>
      <w:bCs/>
      <w:color w:val="auto"/>
      <w:sz w:val="27"/>
      <w:szCs w:val="27"/>
      <w:lang w:val="en-US" w:eastAsia="en-US"/>
    </w:rPr>
  </w:style>
  <w:style w:type="paragraph" w:styleId="Heading4">
    <w:name w:val="heading 4"/>
    <w:basedOn w:val="Normal"/>
    <w:next w:val="Normal"/>
    <w:link w:val="Heading4Char"/>
    <w:uiPriority w:val="9"/>
    <w:semiHidden/>
    <w:unhideWhenUsed/>
    <w:qFormat/>
    <w:rsid w:val="007315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E16BB"/>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C3D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D96"/>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BC3D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D96"/>
    <w:rPr>
      <w:rFonts w:ascii="Times New Roman" w:eastAsia="Times New Roman" w:hAnsi="Times New Roman" w:cs="Times New Roman"/>
      <w:color w:val="000000"/>
      <w:sz w:val="20"/>
    </w:rPr>
  </w:style>
  <w:style w:type="paragraph" w:styleId="BalloonText">
    <w:name w:val="Balloon Text"/>
    <w:basedOn w:val="Normal"/>
    <w:link w:val="BalloonTextChar"/>
    <w:uiPriority w:val="99"/>
    <w:semiHidden/>
    <w:unhideWhenUsed/>
    <w:rsid w:val="00C63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898"/>
    <w:rPr>
      <w:rFonts w:ascii="Tahoma" w:eastAsia="Times New Roman" w:hAnsi="Tahoma" w:cs="Tahoma"/>
      <w:color w:val="000000"/>
      <w:sz w:val="16"/>
      <w:szCs w:val="16"/>
    </w:rPr>
  </w:style>
  <w:style w:type="paragraph" w:styleId="NormalWeb">
    <w:name w:val="Normal (Web)"/>
    <w:basedOn w:val="Normal"/>
    <w:uiPriority w:val="99"/>
    <w:unhideWhenUsed/>
    <w:rsid w:val="006C2C33"/>
    <w:pPr>
      <w:spacing w:before="100" w:beforeAutospacing="1" w:after="100" w:afterAutospacing="1" w:line="240" w:lineRule="auto"/>
      <w:ind w:left="0" w:right="0" w:firstLine="0"/>
      <w:jc w:val="left"/>
    </w:pPr>
    <w:rPr>
      <w:color w:val="auto"/>
      <w:sz w:val="24"/>
      <w:szCs w:val="24"/>
      <w:lang w:val="en-US" w:eastAsia="en-US"/>
    </w:rPr>
  </w:style>
  <w:style w:type="table" w:styleId="TableGrid0">
    <w:name w:val="Table Grid"/>
    <w:basedOn w:val="TableNormal"/>
    <w:uiPriority w:val="39"/>
    <w:rsid w:val="00A53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7BBA"/>
    <w:pPr>
      <w:ind w:left="720"/>
      <w:contextualSpacing/>
    </w:pPr>
  </w:style>
  <w:style w:type="character" w:customStyle="1" w:styleId="Heading2Char">
    <w:name w:val="Heading 2 Char"/>
    <w:basedOn w:val="DefaultParagraphFont"/>
    <w:link w:val="Heading2"/>
    <w:uiPriority w:val="9"/>
    <w:rsid w:val="00C26A3D"/>
    <w:rPr>
      <w:rFonts w:ascii="Times New Roman" w:eastAsia="Times New Roman" w:hAnsi="Times New Roman" w:cs="Times New Roman"/>
      <w:b/>
      <w:bCs/>
      <w:sz w:val="36"/>
      <w:szCs w:val="36"/>
      <w:lang w:val="en-US" w:eastAsia="en-US"/>
    </w:rPr>
  </w:style>
  <w:style w:type="character" w:customStyle="1" w:styleId="Heading3Char">
    <w:name w:val="Heading 3 Char"/>
    <w:basedOn w:val="DefaultParagraphFont"/>
    <w:link w:val="Heading3"/>
    <w:uiPriority w:val="9"/>
    <w:rsid w:val="00C26A3D"/>
    <w:rPr>
      <w:rFonts w:ascii="Times New Roman" w:eastAsia="Times New Roman" w:hAnsi="Times New Roman" w:cs="Times New Roman"/>
      <w:b/>
      <w:bCs/>
      <w:sz w:val="27"/>
      <w:szCs w:val="27"/>
      <w:lang w:val="en-US" w:eastAsia="en-US"/>
    </w:rPr>
  </w:style>
  <w:style w:type="character" w:styleId="Hyperlink">
    <w:name w:val="Hyperlink"/>
    <w:basedOn w:val="DefaultParagraphFont"/>
    <w:uiPriority w:val="99"/>
    <w:unhideWhenUsed/>
    <w:rsid w:val="00C26A3D"/>
    <w:rPr>
      <w:color w:val="0000FF"/>
      <w:u w:val="single"/>
    </w:rPr>
  </w:style>
  <w:style w:type="character" w:customStyle="1" w:styleId="apple-converted-space">
    <w:name w:val="apple-converted-space"/>
    <w:basedOn w:val="DefaultParagraphFont"/>
    <w:rsid w:val="00C26A3D"/>
  </w:style>
  <w:style w:type="character" w:styleId="HTMLCode">
    <w:name w:val="HTML Code"/>
    <w:basedOn w:val="DefaultParagraphFont"/>
    <w:uiPriority w:val="99"/>
    <w:semiHidden/>
    <w:unhideWhenUsed/>
    <w:rsid w:val="00C26A3D"/>
    <w:rPr>
      <w:rFonts w:ascii="Courier New" w:eastAsia="Times New Roman" w:hAnsi="Courier New" w:cs="Courier New"/>
      <w:sz w:val="20"/>
      <w:szCs w:val="20"/>
    </w:rPr>
  </w:style>
  <w:style w:type="character" w:styleId="Strong">
    <w:name w:val="Strong"/>
    <w:basedOn w:val="DefaultParagraphFont"/>
    <w:uiPriority w:val="22"/>
    <w:qFormat/>
    <w:rsid w:val="00C26A3D"/>
    <w:rPr>
      <w:b/>
      <w:bCs/>
    </w:rPr>
  </w:style>
  <w:style w:type="paragraph" w:customStyle="1" w:styleId="ARTICLETITLE">
    <w:name w:val="ARTICLE TITLE"/>
    <w:basedOn w:val="Normal"/>
    <w:rsid w:val="00761D95"/>
    <w:pPr>
      <w:widowControl w:val="0"/>
      <w:suppressAutoHyphens/>
      <w:spacing w:after="160" w:line="560" w:lineRule="exact"/>
      <w:ind w:left="0" w:right="0" w:firstLine="0"/>
      <w:jc w:val="center"/>
    </w:pPr>
    <w:rPr>
      <w:rFonts w:ascii="Helvetica" w:hAnsi="Helvetica"/>
      <w:color w:val="auto"/>
      <w:spacing w:val="6"/>
      <w:kern w:val="16"/>
      <w:sz w:val="48"/>
      <w:szCs w:val="20"/>
      <w:lang w:val="en-US" w:eastAsia="en-US"/>
    </w:rPr>
  </w:style>
  <w:style w:type="paragraph" w:customStyle="1" w:styleId="ABSTRACT">
    <w:name w:val="ABSTRACT"/>
    <w:basedOn w:val="Normal"/>
    <w:rsid w:val="0066103E"/>
    <w:pPr>
      <w:widowControl w:val="0"/>
      <w:suppressAutoHyphens/>
      <w:spacing w:after="240" w:line="210" w:lineRule="exact"/>
      <w:ind w:left="480" w:right="480" w:firstLine="0"/>
      <w:jc w:val="left"/>
    </w:pPr>
    <w:rPr>
      <w:rFonts w:ascii="Helvetica" w:hAnsi="Helvetica"/>
      <w:color w:val="auto"/>
      <w:kern w:val="16"/>
      <w:sz w:val="16"/>
      <w:szCs w:val="20"/>
      <w:lang w:val="en-US" w:eastAsia="en-US"/>
    </w:rPr>
  </w:style>
  <w:style w:type="paragraph" w:customStyle="1" w:styleId="PARAGRAPHnoindent">
    <w:name w:val="PARAGRAPH (no indent)"/>
    <w:basedOn w:val="Normal"/>
    <w:next w:val="Normal"/>
    <w:rsid w:val="0045710B"/>
    <w:pPr>
      <w:widowControl w:val="0"/>
      <w:spacing w:after="0" w:line="230" w:lineRule="exact"/>
      <w:ind w:left="0" w:right="0" w:firstLine="0"/>
    </w:pPr>
    <w:rPr>
      <w:rFonts w:ascii="Palatino" w:hAnsi="Palatino"/>
      <w:color w:val="auto"/>
      <w:kern w:val="16"/>
      <w:sz w:val="19"/>
      <w:szCs w:val="20"/>
      <w:lang w:val="en-US" w:eastAsia="en-US"/>
    </w:rPr>
  </w:style>
  <w:style w:type="paragraph" w:customStyle="1" w:styleId="PARAGRAPH">
    <w:name w:val="PARAGRAPH"/>
    <w:basedOn w:val="Normal"/>
    <w:rsid w:val="00D76290"/>
    <w:pPr>
      <w:widowControl w:val="0"/>
      <w:spacing w:after="0" w:line="230" w:lineRule="exact"/>
      <w:ind w:left="0" w:right="0" w:firstLine="240"/>
    </w:pPr>
    <w:rPr>
      <w:rFonts w:ascii="Palatino" w:hAnsi="Palatino"/>
      <w:color w:val="auto"/>
      <w:kern w:val="16"/>
      <w:sz w:val="19"/>
      <w:szCs w:val="20"/>
      <w:lang w:val="en-US" w:eastAsia="en-US"/>
    </w:rPr>
  </w:style>
  <w:style w:type="character" w:customStyle="1" w:styleId="Heading1Char">
    <w:name w:val="Heading 1 Char"/>
    <w:basedOn w:val="DefaultParagraphFont"/>
    <w:link w:val="Heading1"/>
    <w:uiPriority w:val="9"/>
    <w:rsid w:val="00FB2A02"/>
    <w:rPr>
      <w:rFonts w:asciiTheme="majorHAnsi" w:eastAsiaTheme="majorEastAsia" w:hAnsiTheme="majorHAnsi" w:cstheme="majorBidi"/>
      <w:b/>
      <w:bCs/>
      <w:color w:val="2E74B5" w:themeColor="accent1" w:themeShade="BF"/>
      <w:sz w:val="28"/>
      <w:szCs w:val="28"/>
    </w:rPr>
  </w:style>
  <w:style w:type="paragraph" w:customStyle="1" w:styleId="Text">
    <w:name w:val="Text"/>
    <w:basedOn w:val="Normal"/>
    <w:rsid w:val="00FB2A02"/>
    <w:pPr>
      <w:widowControl w:val="0"/>
      <w:autoSpaceDE w:val="0"/>
      <w:autoSpaceDN w:val="0"/>
      <w:spacing w:after="0" w:line="252" w:lineRule="auto"/>
      <w:ind w:left="0" w:right="0"/>
    </w:pPr>
    <w:rPr>
      <w:color w:val="auto"/>
      <w:szCs w:val="20"/>
      <w:lang w:val="en-US" w:eastAsia="en-US"/>
    </w:rPr>
  </w:style>
  <w:style w:type="paragraph" w:customStyle="1" w:styleId="ReferenceHead">
    <w:name w:val="Reference Head"/>
    <w:basedOn w:val="Heading1"/>
    <w:rsid w:val="00FB2A02"/>
    <w:pPr>
      <w:keepLines w:val="0"/>
      <w:autoSpaceDE w:val="0"/>
      <w:autoSpaceDN w:val="0"/>
      <w:spacing w:before="240" w:after="80" w:line="240" w:lineRule="auto"/>
      <w:ind w:left="0" w:right="0" w:firstLine="0"/>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References">
    <w:name w:val="References"/>
    <w:basedOn w:val="Normal"/>
    <w:rsid w:val="00073104"/>
    <w:pPr>
      <w:autoSpaceDE w:val="0"/>
      <w:autoSpaceDN w:val="0"/>
      <w:spacing w:after="0" w:line="240" w:lineRule="auto"/>
      <w:ind w:left="0" w:right="0" w:firstLine="0"/>
    </w:pPr>
    <w:rPr>
      <w:color w:val="auto"/>
      <w:sz w:val="16"/>
      <w:szCs w:val="16"/>
      <w:lang w:val="en-US" w:eastAsia="en-US"/>
    </w:rPr>
  </w:style>
  <w:style w:type="character" w:customStyle="1" w:styleId="UnresolvedMention1">
    <w:name w:val="Unresolved Mention1"/>
    <w:basedOn w:val="DefaultParagraphFont"/>
    <w:uiPriority w:val="99"/>
    <w:semiHidden/>
    <w:unhideWhenUsed/>
    <w:rsid w:val="00DB43C3"/>
    <w:rPr>
      <w:color w:val="605E5C"/>
      <w:shd w:val="clear" w:color="auto" w:fill="E1DFDD"/>
    </w:rPr>
  </w:style>
  <w:style w:type="paragraph" w:customStyle="1" w:styleId="Default">
    <w:name w:val="Default"/>
    <w:rsid w:val="00C57271"/>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character" w:styleId="UnresolvedMention">
    <w:name w:val="Unresolved Mention"/>
    <w:basedOn w:val="DefaultParagraphFont"/>
    <w:uiPriority w:val="99"/>
    <w:semiHidden/>
    <w:unhideWhenUsed/>
    <w:rsid w:val="006B268F"/>
    <w:rPr>
      <w:color w:val="605E5C"/>
      <w:shd w:val="clear" w:color="auto" w:fill="E1DFDD"/>
    </w:rPr>
  </w:style>
  <w:style w:type="character" w:customStyle="1" w:styleId="Heading4Char">
    <w:name w:val="Heading 4 Char"/>
    <w:basedOn w:val="DefaultParagraphFont"/>
    <w:link w:val="Heading4"/>
    <w:uiPriority w:val="9"/>
    <w:semiHidden/>
    <w:rsid w:val="007315DB"/>
    <w:rPr>
      <w:rFonts w:asciiTheme="majorHAnsi" w:eastAsiaTheme="majorEastAsia" w:hAnsiTheme="majorHAnsi" w:cstheme="majorBidi"/>
      <w:i/>
      <w:iCs/>
      <w:color w:val="2E74B5" w:themeColor="accent1" w:themeShade="BF"/>
      <w:sz w:val="20"/>
    </w:rPr>
  </w:style>
  <w:style w:type="paragraph" w:styleId="Caption">
    <w:name w:val="caption"/>
    <w:basedOn w:val="Normal"/>
    <w:next w:val="Normal"/>
    <w:uiPriority w:val="35"/>
    <w:unhideWhenUsed/>
    <w:qFormat/>
    <w:rsid w:val="00A50794"/>
    <w:pPr>
      <w:spacing w:after="200" w:line="240" w:lineRule="auto"/>
    </w:pPr>
    <w:rPr>
      <w:i/>
      <w:iCs/>
      <w:color w:val="44546A" w:themeColor="text2"/>
      <w:sz w:val="18"/>
      <w:szCs w:val="18"/>
    </w:rPr>
  </w:style>
  <w:style w:type="character" w:customStyle="1" w:styleId="mord">
    <w:name w:val="mord"/>
    <w:basedOn w:val="DefaultParagraphFont"/>
    <w:rsid w:val="00B2275E"/>
  </w:style>
  <w:style w:type="character" w:customStyle="1" w:styleId="mrel">
    <w:name w:val="mrel"/>
    <w:basedOn w:val="DefaultParagraphFont"/>
    <w:rsid w:val="00B2275E"/>
  </w:style>
  <w:style w:type="character" w:customStyle="1" w:styleId="mopen">
    <w:name w:val="mopen"/>
    <w:basedOn w:val="DefaultParagraphFont"/>
    <w:rsid w:val="00B2275E"/>
  </w:style>
  <w:style w:type="character" w:customStyle="1" w:styleId="mbin">
    <w:name w:val="mbin"/>
    <w:basedOn w:val="DefaultParagraphFont"/>
    <w:rsid w:val="00B2275E"/>
  </w:style>
  <w:style w:type="character" w:customStyle="1" w:styleId="mclose">
    <w:name w:val="mclose"/>
    <w:basedOn w:val="DefaultParagraphFont"/>
    <w:rsid w:val="00B22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621">
      <w:bodyDiv w:val="1"/>
      <w:marLeft w:val="0"/>
      <w:marRight w:val="0"/>
      <w:marTop w:val="0"/>
      <w:marBottom w:val="0"/>
      <w:divBdr>
        <w:top w:val="none" w:sz="0" w:space="0" w:color="auto"/>
        <w:left w:val="none" w:sz="0" w:space="0" w:color="auto"/>
        <w:bottom w:val="none" w:sz="0" w:space="0" w:color="auto"/>
        <w:right w:val="none" w:sz="0" w:space="0" w:color="auto"/>
      </w:divBdr>
    </w:div>
    <w:div w:id="11421148">
      <w:bodyDiv w:val="1"/>
      <w:marLeft w:val="0"/>
      <w:marRight w:val="0"/>
      <w:marTop w:val="0"/>
      <w:marBottom w:val="0"/>
      <w:divBdr>
        <w:top w:val="none" w:sz="0" w:space="0" w:color="auto"/>
        <w:left w:val="none" w:sz="0" w:space="0" w:color="auto"/>
        <w:bottom w:val="none" w:sz="0" w:space="0" w:color="auto"/>
        <w:right w:val="none" w:sz="0" w:space="0" w:color="auto"/>
      </w:divBdr>
      <w:divsChild>
        <w:div w:id="1759329034">
          <w:marLeft w:val="547"/>
          <w:marRight w:val="0"/>
          <w:marTop w:val="154"/>
          <w:marBottom w:val="0"/>
          <w:divBdr>
            <w:top w:val="none" w:sz="0" w:space="0" w:color="auto"/>
            <w:left w:val="none" w:sz="0" w:space="0" w:color="auto"/>
            <w:bottom w:val="none" w:sz="0" w:space="0" w:color="auto"/>
            <w:right w:val="none" w:sz="0" w:space="0" w:color="auto"/>
          </w:divBdr>
        </w:div>
      </w:divsChild>
    </w:div>
    <w:div w:id="65037875">
      <w:bodyDiv w:val="1"/>
      <w:marLeft w:val="0"/>
      <w:marRight w:val="0"/>
      <w:marTop w:val="0"/>
      <w:marBottom w:val="0"/>
      <w:divBdr>
        <w:top w:val="none" w:sz="0" w:space="0" w:color="auto"/>
        <w:left w:val="none" w:sz="0" w:space="0" w:color="auto"/>
        <w:bottom w:val="none" w:sz="0" w:space="0" w:color="auto"/>
        <w:right w:val="none" w:sz="0" w:space="0" w:color="auto"/>
      </w:divBdr>
    </w:div>
    <w:div w:id="68043216">
      <w:bodyDiv w:val="1"/>
      <w:marLeft w:val="0"/>
      <w:marRight w:val="0"/>
      <w:marTop w:val="0"/>
      <w:marBottom w:val="0"/>
      <w:divBdr>
        <w:top w:val="none" w:sz="0" w:space="0" w:color="auto"/>
        <w:left w:val="none" w:sz="0" w:space="0" w:color="auto"/>
        <w:bottom w:val="none" w:sz="0" w:space="0" w:color="auto"/>
        <w:right w:val="none" w:sz="0" w:space="0" w:color="auto"/>
      </w:divBdr>
    </w:div>
    <w:div w:id="77990615">
      <w:bodyDiv w:val="1"/>
      <w:marLeft w:val="0"/>
      <w:marRight w:val="0"/>
      <w:marTop w:val="0"/>
      <w:marBottom w:val="0"/>
      <w:divBdr>
        <w:top w:val="none" w:sz="0" w:space="0" w:color="auto"/>
        <w:left w:val="none" w:sz="0" w:space="0" w:color="auto"/>
        <w:bottom w:val="none" w:sz="0" w:space="0" w:color="auto"/>
        <w:right w:val="none" w:sz="0" w:space="0" w:color="auto"/>
      </w:divBdr>
    </w:div>
    <w:div w:id="79372188">
      <w:bodyDiv w:val="1"/>
      <w:marLeft w:val="0"/>
      <w:marRight w:val="0"/>
      <w:marTop w:val="0"/>
      <w:marBottom w:val="0"/>
      <w:divBdr>
        <w:top w:val="none" w:sz="0" w:space="0" w:color="auto"/>
        <w:left w:val="none" w:sz="0" w:space="0" w:color="auto"/>
        <w:bottom w:val="none" w:sz="0" w:space="0" w:color="auto"/>
        <w:right w:val="none" w:sz="0" w:space="0" w:color="auto"/>
      </w:divBdr>
    </w:div>
    <w:div w:id="97529603">
      <w:bodyDiv w:val="1"/>
      <w:marLeft w:val="0"/>
      <w:marRight w:val="0"/>
      <w:marTop w:val="0"/>
      <w:marBottom w:val="0"/>
      <w:divBdr>
        <w:top w:val="none" w:sz="0" w:space="0" w:color="auto"/>
        <w:left w:val="none" w:sz="0" w:space="0" w:color="auto"/>
        <w:bottom w:val="none" w:sz="0" w:space="0" w:color="auto"/>
        <w:right w:val="none" w:sz="0" w:space="0" w:color="auto"/>
      </w:divBdr>
    </w:div>
    <w:div w:id="109323146">
      <w:bodyDiv w:val="1"/>
      <w:marLeft w:val="0"/>
      <w:marRight w:val="0"/>
      <w:marTop w:val="0"/>
      <w:marBottom w:val="0"/>
      <w:divBdr>
        <w:top w:val="none" w:sz="0" w:space="0" w:color="auto"/>
        <w:left w:val="none" w:sz="0" w:space="0" w:color="auto"/>
        <w:bottom w:val="none" w:sz="0" w:space="0" w:color="auto"/>
        <w:right w:val="none" w:sz="0" w:space="0" w:color="auto"/>
      </w:divBdr>
    </w:div>
    <w:div w:id="134488805">
      <w:bodyDiv w:val="1"/>
      <w:marLeft w:val="0"/>
      <w:marRight w:val="0"/>
      <w:marTop w:val="0"/>
      <w:marBottom w:val="0"/>
      <w:divBdr>
        <w:top w:val="none" w:sz="0" w:space="0" w:color="auto"/>
        <w:left w:val="none" w:sz="0" w:space="0" w:color="auto"/>
        <w:bottom w:val="none" w:sz="0" w:space="0" w:color="auto"/>
        <w:right w:val="none" w:sz="0" w:space="0" w:color="auto"/>
      </w:divBdr>
    </w:div>
    <w:div w:id="144711204">
      <w:bodyDiv w:val="1"/>
      <w:marLeft w:val="0"/>
      <w:marRight w:val="0"/>
      <w:marTop w:val="0"/>
      <w:marBottom w:val="0"/>
      <w:divBdr>
        <w:top w:val="none" w:sz="0" w:space="0" w:color="auto"/>
        <w:left w:val="none" w:sz="0" w:space="0" w:color="auto"/>
        <w:bottom w:val="none" w:sz="0" w:space="0" w:color="auto"/>
        <w:right w:val="none" w:sz="0" w:space="0" w:color="auto"/>
      </w:divBdr>
    </w:div>
    <w:div w:id="160779202">
      <w:bodyDiv w:val="1"/>
      <w:marLeft w:val="0"/>
      <w:marRight w:val="0"/>
      <w:marTop w:val="0"/>
      <w:marBottom w:val="0"/>
      <w:divBdr>
        <w:top w:val="none" w:sz="0" w:space="0" w:color="auto"/>
        <w:left w:val="none" w:sz="0" w:space="0" w:color="auto"/>
        <w:bottom w:val="none" w:sz="0" w:space="0" w:color="auto"/>
        <w:right w:val="none" w:sz="0" w:space="0" w:color="auto"/>
      </w:divBdr>
    </w:div>
    <w:div w:id="195042741">
      <w:bodyDiv w:val="1"/>
      <w:marLeft w:val="0"/>
      <w:marRight w:val="0"/>
      <w:marTop w:val="0"/>
      <w:marBottom w:val="0"/>
      <w:divBdr>
        <w:top w:val="none" w:sz="0" w:space="0" w:color="auto"/>
        <w:left w:val="none" w:sz="0" w:space="0" w:color="auto"/>
        <w:bottom w:val="none" w:sz="0" w:space="0" w:color="auto"/>
        <w:right w:val="none" w:sz="0" w:space="0" w:color="auto"/>
      </w:divBdr>
    </w:div>
    <w:div w:id="223419567">
      <w:bodyDiv w:val="1"/>
      <w:marLeft w:val="0"/>
      <w:marRight w:val="0"/>
      <w:marTop w:val="0"/>
      <w:marBottom w:val="0"/>
      <w:divBdr>
        <w:top w:val="none" w:sz="0" w:space="0" w:color="auto"/>
        <w:left w:val="none" w:sz="0" w:space="0" w:color="auto"/>
        <w:bottom w:val="none" w:sz="0" w:space="0" w:color="auto"/>
        <w:right w:val="none" w:sz="0" w:space="0" w:color="auto"/>
      </w:divBdr>
    </w:div>
    <w:div w:id="364330321">
      <w:bodyDiv w:val="1"/>
      <w:marLeft w:val="0"/>
      <w:marRight w:val="0"/>
      <w:marTop w:val="0"/>
      <w:marBottom w:val="0"/>
      <w:divBdr>
        <w:top w:val="none" w:sz="0" w:space="0" w:color="auto"/>
        <w:left w:val="none" w:sz="0" w:space="0" w:color="auto"/>
        <w:bottom w:val="none" w:sz="0" w:space="0" w:color="auto"/>
        <w:right w:val="none" w:sz="0" w:space="0" w:color="auto"/>
      </w:divBdr>
    </w:div>
    <w:div w:id="408188885">
      <w:bodyDiv w:val="1"/>
      <w:marLeft w:val="0"/>
      <w:marRight w:val="0"/>
      <w:marTop w:val="0"/>
      <w:marBottom w:val="0"/>
      <w:divBdr>
        <w:top w:val="none" w:sz="0" w:space="0" w:color="auto"/>
        <w:left w:val="none" w:sz="0" w:space="0" w:color="auto"/>
        <w:bottom w:val="none" w:sz="0" w:space="0" w:color="auto"/>
        <w:right w:val="none" w:sz="0" w:space="0" w:color="auto"/>
      </w:divBdr>
    </w:div>
    <w:div w:id="440299964">
      <w:bodyDiv w:val="1"/>
      <w:marLeft w:val="0"/>
      <w:marRight w:val="0"/>
      <w:marTop w:val="0"/>
      <w:marBottom w:val="0"/>
      <w:divBdr>
        <w:top w:val="none" w:sz="0" w:space="0" w:color="auto"/>
        <w:left w:val="none" w:sz="0" w:space="0" w:color="auto"/>
        <w:bottom w:val="none" w:sz="0" w:space="0" w:color="auto"/>
        <w:right w:val="none" w:sz="0" w:space="0" w:color="auto"/>
      </w:divBdr>
    </w:div>
    <w:div w:id="541020755">
      <w:bodyDiv w:val="1"/>
      <w:marLeft w:val="0"/>
      <w:marRight w:val="0"/>
      <w:marTop w:val="0"/>
      <w:marBottom w:val="0"/>
      <w:divBdr>
        <w:top w:val="none" w:sz="0" w:space="0" w:color="auto"/>
        <w:left w:val="none" w:sz="0" w:space="0" w:color="auto"/>
        <w:bottom w:val="none" w:sz="0" w:space="0" w:color="auto"/>
        <w:right w:val="none" w:sz="0" w:space="0" w:color="auto"/>
      </w:divBdr>
    </w:div>
    <w:div w:id="545139214">
      <w:bodyDiv w:val="1"/>
      <w:marLeft w:val="0"/>
      <w:marRight w:val="0"/>
      <w:marTop w:val="0"/>
      <w:marBottom w:val="0"/>
      <w:divBdr>
        <w:top w:val="none" w:sz="0" w:space="0" w:color="auto"/>
        <w:left w:val="none" w:sz="0" w:space="0" w:color="auto"/>
        <w:bottom w:val="none" w:sz="0" w:space="0" w:color="auto"/>
        <w:right w:val="none" w:sz="0" w:space="0" w:color="auto"/>
      </w:divBdr>
      <w:divsChild>
        <w:div w:id="1219584979">
          <w:marLeft w:val="0"/>
          <w:marRight w:val="0"/>
          <w:marTop w:val="0"/>
          <w:marBottom w:val="0"/>
          <w:divBdr>
            <w:top w:val="none" w:sz="0" w:space="0" w:color="auto"/>
            <w:left w:val="none" w:sz="0" w:space="0" w:color="auto"/>
            <w:bottom w:val="none" w:sz="0" w:space="0" w:color="auto"/>
            <w:right w:val="none" w:sz="0" w:space="0" w:color="auto"/>
          </w:divBdr>
        </w:div>
        <w:div w:id="1197617990">
          <w:marLeft w:val="0"/>
          <w:marRight w:val="0"/>
          <w:marTop w:val="0"/>
          <w:marBottom w:val="0"/>
          <w:divBdr>
            <w:top w:val="none" w:sz="0" w:space="0" w:color="auto"/>
            <w:left w:val="none" w:sz="0" w:space="0" w:color="auto"/>
            <w:bottom w:val="none" w:sz="0" w:space="0" w:color="auto"/>
            <w:right w:val="none" w:sz="0" w:space="0" w:color="auto"/>
          </w:divBdr>
        </w:div>
      </w:divsChild>
    </w:div>
    <w:div w:id="700671657">
      <w:bodyDiv w:val="1"/>
      <w:marLeft w:val="0"/>
      <w:marRight w:val="0"/>
      <w:marTop w:val="0"/>
      <w:marBottom w:val="0"/>
      <w:divBdr>
        <w:top w:val="none" w:sz="0" w:space="0" w:color="auto"/>
        <w:left w:val="none" w:sz="0" w:space="0" w:color="auto"/>
        <w:bottom w:val="none" w:sz="0" w:space="0" w:color="auto"/>
        <w:right w:val="none" w:sz="0" w:space="0" w:color="auto"/>
      </w:divBdr>
    </w:div>
    <w:div w:id="753014492">
      <w:bodyDiv w:val="1"/>
      <w:marLeft w:val="0"/>
      <w:marRight w:val="0"/>
      <w:marTop w:val="0"/>
      <w:marBottom w:val="0"/>
      <w:divBdr>
        <w:top w:val="none" w:sz="0" w:space="0" w:color="auto"/>
        <w:left w:val="none" w:sz="0" w:space="0" w:color="auto"/>
        <w:bottom w:val="none" w:sz="0" w:space="0" w:color="auto"/>
        <w:right w:val="none" w:sz="0" w:space="0" w:color="auto"/>
      </w:divBdr>
    </w:div>
    <w:div w:id="780146219">
      <w:bodyDiv w:val="1"/>
      <w:marLeft w:val="0"/>
      <w:marRight w:val="0"/>
      <w:marTop w:val="0"/>
      <w:marBottom w:val="0"/>
      <w:divBdr>
        <w:top w:val="none" w:sz="0" w:space="0" w:color="auto"/>
        <w:left w:val="none" w:sz="0" w:space="0" w:color="auto"/>
        <w:bottom w:val="none" w:sz="0" w:space="0" w:color="auto"/>
        <w:right w:val="none" w:sz="0" w:space="0" w:color="auto"/>
      </w:divBdr>
    </w:div>
    <w:div w:id="815606601">
      <w:bodyDiv w:val="1"/>
      <w:marLeft w:val="0"/>
      <w:marRight w:val="0"/>
      <w:marTop w:val="0"/>
      <w:marBottom w:val="0"/>
      <w:divBdr>
        <w:top w:val="none" w:sz="0" w:space="0" w:color="auto"/>
        <w:left w:val="none" w:sz="0" w:space="0" w:color="auto"/>
        <w:bottom w:val="none" w:sz="0" w:space="0" w:color="auto"/>
        <w:right w:val="none" w:sz="0" w:space="0" w:color="auto"/>
      </w:divBdr>
      <w:divsChild>
        <w:div w:id="1352606450">
          <w:marLeft w:val="547"/>
          <w:marRight w:val="0"/>
          <w:marTop w:val="154"/>
          <w:marBottom w:val="0"/>
          <w:divBdr>
            <w:top w:val="none" w:sz="0" w:space="0" w:color="auto"/>
            <w:left w:val="none" w:sz="0" w:space="0" w:color="auto"/>
            <w:bottom w:val="none" w:sz="0" w:space="0" w:color="auto"/>
            <w:right w:val="none" w:sz="0" w:space="0" w:color="auto"/>
          </w:divBdr>
        </w:div>
      </w:divsChild>
    </w:div>
    <w:div w:id="841165196">
      <w:bodyDiv w:val="1"/>
      <w:marLeft w:val="0"/>
      <w:marRight w:val="0"/>
      <w:marTop w:val="0"/>
      <w:marBottom w:val="0"/>
      <w:divBdr>
        <w:top w:val="none" w:sz="0" w:space="0" w:color="auto"/>
        <w:left w:val="none" w:sz="0" w:space="0" w:color="auto"/>
        <w:bottom w:val="none" w:sz="0" w:space="0" w:color="auto"/>
        <w:right w:val="none" w:sz="0" w:space="0" w:color="auto"/>
      </w:divBdr>
    </w:div>
    <w:div w:id="877663649">
      <w:bodyDiv w:val="1"/>
      <w:marLeft w:val="0"/>
      <w:marRight w:val="0"/>
      <w:marTop w:val="0"/>
      <w:marBottom w:val="0"/>
      <w:divBdr>
        <w:top w:val="none" w:sz="0" w:space="0" w:color="auto"/>
        <w:left w:val="none" w:sz="0" w:space="0" w:color="auto"/>
        <w:bottom w:val="none" w:sz="0" w:space="0" w:color="auto"/>
        <w:right w:val="none" w:sz="0" w:space="0" w:color="auto"/>
      </w:divBdr>
    </w:div>
    <w:div w:id="891773995">
      <w:bodyDiv w:val="1"/>
      <w:marLeft w:val="0"/>
      <w:marRight w:val="0"/>
      <w:marTop w:val="0"/>
      <w:marBottom w:val="0"/>
      <w:divBdr>
        <w:top w:val="none" w:sz="0" w:space="0" w:color="auto"/>
        <w:left w:val="none" w:sz="0" w:space="0" w:color="auto"/>
        <w:bottom w:val="none" w:sz="0" w:space="0" w:color="auto"/>
        <w:right w:val="none" w:sz="0" w:space="0" w:color="auto"/>
      </w:divBdr>
    </w:div>
    <w:div w:id="914243790">
      <w:bodyDiv w:val="1"/>
      <w:marLeft w:val="0"/>
      <w:marRight w:val="0"/>
      <w:marTop w:val="0"/>
      <w:marBottom w:val="0"/>
      <w:divBdr>
        <w:top w:val="none" w:sz="0" w:space="0" w:color="auto"/>
        <w:left w:val="none" w:sz="0" w:space="0" w:color="auto"/>
        <w:bottom w:val="none" w:sz="0" w:space="0" w:color="auto"/>
        <w:right w:val="none" w:sz="0" w:space="0" w:color="auto"/>
      </w:divBdr>
    </w:div>
    <w:div w:id="918833856">
      <w:bodyDiv w:val="1"/>
      <w:marLeft w:val="0"/>
      <w:marRight w:val="0"/>
      <w:marTop w:val="0"/>
      <w:marBottom w:val="0"/>
      <w:divBdr>
        <w:top w:val="none" w:sz="0" w:space="0" w:color="auto"/>
        <w:left w:val="none" w:sz="0" w:space="0" w:color="auto"/>
        <w:bottom w:val="none" w:sz="0" w:space="0" w:color="auto"/>
        <w:right w:val="none" w:sz="0" w:space="0" w:color="auto"/>
      </w:divBdr>
    </w:div>
    <w:div w:id="989746374">
      <w:bodyDiv w:val="1"/>
      <w:marLeft w:val="0"/>
      <w:marRight w:val="0"/>
      <w:marTop w:val="0"/>
      <w:marBottom w:val="0"/>
      <w:divBdr>
        <w:top w:val="none" w:sz="0" w:space="0" w:color="auto"/>
        <w:left w:val="none" w:sz="0" w:space="0" w:color="auto"/>
        <w:bottom w:val="none" w:sz="0" w:space="0" w:color="auto"/>
        <w:right w:val="none" w:sz="0" w:space="0" w:color="auto"/>
      </w:divBdr>
    </w:div>
    <w:div w:id="1020426548">
      <w:bodyDiv w:val="1"/>
      <w:marLeft w:val="0"/>
      <w:marRight w:val="0"/>
      <w:marTop w:val="0"/>
      <w:marBottom w:val="0"/>
      <w:divBdr>
        <w:top w:val="none" w:sz="0" w:space="0" w:color="auto"/>
        <w:left w:val="none" w:sz="0" w:space="0" w:color="auto"/>
        <w:bottom w:val="none" w:sz="0" w:space="0" w:color="auto"/>
        <w:right w:val="none" w:sz="0" w:space="0" w:color="auto"/>
      </w:divBdr>
    </w:div>
    <w:div w:id="1037197451">
      <w:bodyDiv w:val="1"/>
      <w:marLeft w:val="0"/>
      <w:marRight w:val="0"/>
      <w:marTop w:val="0"/>
      <w:marBottom w:val="0"/>
      <w:divBdr>
        <w:top w:val="none" w:sz="0" w:space="0" w:color="auto"/>
        <w:left w:val="none" w:sz="0" w:space="0" w:color="auto"/>
        <w:bottom w:val="none" w:sz="0" w:space="0" w:color="auto"/>
        <w:right w:val="none" w:sz="0" w:space="0" w:color="auto"/>
      </w:divBdr>
    </w:div>
    <w:div w:id="1043365441">
      <w:bodyDiv w:val="1"/>
      <w:marLeft w:val="0"/>
      <w:marRight w:val="0"/>
      <w:marTop w:val="0"/>
      <w:marBottom w:val="0"/>
      <w:divBdr>
        <w:top w:val="none" w:sz="0" w:space="0" w:color="auto"/>
        <w:left w:val="none" w:sz="0" w:space="0" w:color="auto"/>
        <w:bottom w:val="none" w:sz="0" w:space="0" w:color="auto"/>
        <w:right w:val="none" w:sz="0" w:space="0" w:color="auto"/>
      </w:divBdr>
    </w:div>
    <w:div w:id="1100024211">
      <w:bodyDiv w:val="1"/>
      <w:marLeft w:val="0"/>
      <w:marRight w:val="0"/>
      <w:marTop w:val="0"/>
      <w:marBottom w:val="0"/>
      <w:divBdr>
        <w:top w:val="none" w:sz="0" w:space="0" w:color="auto"/>
        <w:left w:val="none" w:sz="0" w:space="0" w:color="auto"/>
        <w:bottom w:val="none" w:sz="0" w:space="0" w:color="auto"/>
        <w:right w:val="none" w:sz="0" w:space="0" w:color="auto"/>
      </w:divBdr>
      <w:divsChild>
        <w:div w:id="692458599">
          <w:marLeft w:val="0"/>
          <w:marRight w:val="0"/>
          <w:marTop w:val="0"/>
          <w:marBottom w:val="0"/>
          <w:divBdr>
            <w:top w:val="none" w:sz="0" w:space="0" w:color="auto"/>
            <w:left w:val="none" w:sz="0" w:space="0" w:color="auto"/>
            <w:bottom w:val="none" w:sz="0" w:space="0" w:color="auto"/>
            <w:right w:val="none" w:sz="0" w:space="0" w:color="auto"/>
          </w:divBdr>
        </w:div>
        <w:div w:id="1193156742">
          <w:marLeft w:val="0"/>
          <w:marRight w:val="0"/>
          <w:marTop w:val="0"/>
          <w:marBottom w:val="0"/>
          <w:divBdr>
            <w:top w:val="none" w:sz="0" w:space="0" w:color="auto"/>
            <w:left w:val="none" w:sz="0" w:space="0" w:color="auto"/>
            <w:bottom w:val="none" w:sz="0" w:space="0" w:color="auto"/>
            <w:right w:val="none" w:sz="0" w:space="0" w:color="auto"/>
          </w:divBdr>
        </w:div>
      </w:divsChild>
    </w:div>
    <w:div w:id="1164011041">
      <w:bodyDiv w:val="1"/>
      <w:marLeft w:val="0"/>
      <w:marRight w:val="0"/>
      <w:marTop w:val="0"/>
      <w:marBottom w:val="0"/>
      <w:divBdr>
        <w:top w:val="none" w:sz="0" w:space="0" w:color="auto"/>
        <w:left w:val="none" w:sz="0" w:space="0" w:color="auto"/>
        <w:bottom w:val="none" w:sz="0" w:space="0" w:color="auto"/>
        <w:right w:val="none" w:sz="0" w:space="0" w:color="auto"/>
      </w:divBdr>
    </w:div>
    <w:div w:id="1172376803">
      <w:bodyDiv w:val="1"/>
      <w:marLeft w:val="0"/>
      <w:marRight w:val="0"/>
      <w:marTop w:val="0"/>
      <w:marBottom w:val="0"/>
      <w:divBdr>
        <w:top w:val="none" w:sz="0" w:space="0" w:color="auto"/>
        <w:left w:val="none" w:sz="0" w:space="0" w:color="auto"/>
        <w:bottom w:val="none" w:sz="0" w:space="0" w:color="auto"/>
        <w:right w:val="none" w:sz="0" w:space="0" w:color="auto"/>
      </w:divBdr>
    </w:div>
    <w:div w:id="1192765221">
      <w:bodyDiv w:val="1"/>
      <w:marLeft w:val="0"/>
      <w:marRight w:val="0"/>
      <w:marTop w:val="0"/>
      <w:marBottom w:val="0"/>
      <w:divBdr>
        <w:top w:val="none" w:sz="0" w:space="0" w:color="auto"/>
        <w:left w:val="none" w:sz="0" w:space="0" w:color="auto"/>
        <w:bottom w:val="none" w:sz="0" w:space="0" w:color="auto"/>
        <w:right w:val="none" w:sz="0" w:space="0" w:color="auto"/>
      </w:divBdr>
    </w:div>
    <w:div w:id="1260064139">
      <w:bodyDiv w:val="1"/>
      <w:marLeft w:val="0"/>
      <w:marRight w:val="0"/>
      <w:marTop w:val="0"/>
      <w:marBottom w:val="0"/>
      <w:divBdr>
        <w:top w:val="none" w:sz="0" w:space="0" w:color="auto"/>
        <w:left w:val="none" w:sz="0" w:space="0" w:color="auto"/>
        <w:bottom w:val="none" w:sz="0" w:space="0" w:color="auto"/>
        <w:right w:val="none" w:sz="0" w:space="0" w:color="auto"/>
      </w:divBdr>
    </w:div>
    <w:div w:id="1349790584">
      <w:bodyDiv w:val="1"/>
      <w:marLeft w:val="0"/>
      <w:marRight w:val="0"/>
      <w:marTop w:val="0"/>
      <w:marBottom w:val="0"/>
      <w:divBdr>
        <w:top w:val="none" w:sz="0" w:space="0" w:color="auto"/>
        <w:left w:val="none" w:sz="0" w:space="0" w:color="auto"/>
        <w:bottom w:val="none" w:sz="0" w:space="0" w:color="auto"/>
        <w:right w:val="none" w:sz="0" w:space="0" w:color="auto"/>
      </w:divBdr>
    </w:div>
    <w:div w:id="1372683168">
      <w:bodyDiv w:val="1"/>
      <w:marLeft w:val="0"/>
      <w:marRight w:val="0"/>
      <w:marTop w:val="0"/>
      <w:marBottom w:val="0"/>
      <w:divBdr>
        <w:top w:val="none" w:sz="0" w:space="0" w:color="auto"/>
        <w:left w:val="none" w:sz="0" w:space="0" w:color="auto"/>
        <w:bottom w:val="none" w:sz="0" w:space="0" w:color="auto"/>
        <w:right w:val="none" w:sz="0" w:space="0" w:color="auto"/>
      </w:divBdr>
    </w:div>
    <w:div w:id="1471249329">
      <w:bodyDiv w:val="1"/>
      <w:marLeft w:val="0"/>
      <w:marRight w:val="0"/>
      <w:marTop w:val="0"/>
      <w:marBottom w:val="0"/>
      <w:divBdr>
        <w:top w:val="none" w:sz="0" w:space="0" w:color="auto"/>
        <w:left w:val="none" w:sz="0" w:space="0" w:color="auto"/>
        <w:bottom w:val="none" w:sz="0" w:space="0" w:color="auto"/>
        <w:right w:val="none" w:sz="0" w:space="0" w:color="auto"/>
      </w:divBdr>
    </w:div>
    <w:div w:id="1474520881">
      <w:bodyDiv w:val="1"/>
      <w:marLeft w:val="0"/>
      <w:marRight w:val="0"/>
      <w:marTop w:val="0"/>
      <w:marBottom w:val="0"/>
      <w:divBdr>
        <w:top w:val="none" w:sz="0" w:space="0" w:color="auto"/>
        <w:left w:val="none" w:sz="0" w:space="0" w:color="auto"/>
        <w:bottom w:val="none" w:sz="0" w:space="0" w:color="auto"/>
        <w:right w:val="none" w:sz="0" w:space="0" w:color="auto"/>
      </w:divBdr>
    </w:div>
    <w:div w:id="1509908528">
      <w:bodyDiv w:val="1"/>
      <w:marLeft w:val="0"/>
      <w:marRight w:val="0"/>
      <w:marTop w:val="0"/>
      <w:marBottom w:val="0"/>
      <w:divBdr>
        <w:top w:val="none" w:sz="0" w:space="0" w:color="auto"/>
        <w:left w:val="none" w:sz="0" w:space="0" w:color="auto"/>
        <w:bottom w:val="none" w:sz="0" w:space="0" w:color="auto"/>
        <w:right w:val="none" w:sz="0" w:space="0" w:color="auto"/>
      </w:divBdr>
    </w:div>
    <w:div w:id="1584216291">
      <w:bodyDiv w:val="1"/>
      <w:marLeft w:val="0"/>
      <w:marRight w:val="0"/>
      <w:marTop w:val="0"/>
      <w:marBottom w:val="0"/>
      <w:divBdr>
        <w:top w:val="none" w:sz="0" w:space="0" w:color="auto"/>
        <w:left w:val="none" w:sz="0" w:space="0" w:color="auto"/>
        <w:bottom w:val="none" w:sz="0" w:space="0" w:color="auto"/>
        <w:right w:val="none" w:sz="0" w:space="0" w:color="auto"/>
      </w:divBdr>
    </w:div>
    <w:div w:id="1597782844">
      <w:bodyDiv w:val="1"/>
      <w:marLeft w:val="0"/>
      <w:marRight w:val="0"/>
      <w:marTop w:val="0"/>
      <w:marBottom w:val="0"/>
      <w:divBdr>
        <w:top w:val="none" w:sz="0" w:space="0" w:color="auto"/>
        <w:left w:val="none" w:sz="0" w:space="0" w:color="auto"/>
        <w:bottom w:val="none" w:sz="0" w:space="0" w:color="auto"/>
        <w:right w:val="none" w:sz="0" w:space="0" w:color="auto"/>
      </w:divBdr>
    </w:div>
    <w:div w:id="1609702010">
      <w:bodyDiv w:val="1"/>
      <w:marLeft w:val="0"/>
      <w:marRight w:val="0"/>
      <w:marTop w:val="0"/>
      <w:marBottom w:val="0"/>
      <w:divBdr>
        <w:top w:val="none" w:sz="0" w:space="0" w:color="auto"/>
        <w:left w:val="none" w:sz="0" w:space="0" w:color="auto"/>
        <w:bottom w:val="none" w:sz="0" w:space="0" w:color="auto"/>
        <w:right w:val="none" w:sz="0" w:space="0" w:color="auto"/>
      </w:divBdr>
    </w:div>
    <w:div w:id="1632131820">
      <w:bodyDiv w:val="1"/>
      <w:marLeft w:val="0"/>
      <w:marRight w:val="0"/>
      <w:marTop w:val="0"/>
      <w:marBottom w:val="0"/>
      <w:divBdr>
        <w:top w:val="none" w:sz="0" w:space="0" w:color="auto"/>
        <w:left w:val="none" w:sz="0" w:space="0" w:color="auto"/>
        <w:bottom w:val="none" w:sz="0" w:space="0" w:color="auto"/>
        <w:right w:val="none" w:sz="0" w:space="0" w:color="auto"/>
      </w:divBdr>
    </w:div>
    <w:div w:id="1724668996">
      <w:bodyDiv w:val="1"/>
      <w:marLeft w:val="0"/>
      <w:marRight w:val="0"/>
      <w:marTop w:val="0"/>
      <w:marBottom w:val="0"/>
      <w:divBdr>
        <w:top w:val="none" w:sz="0" w:space="0" w:color="auto"/>
        <w:left w:val="none" w:sz="0" w:space="0" w:color="auto"/>
        <w:bottom w:val="none" w:sz="0" w:space="0" w:color="auto"/>
        <w:right w:val="none" w:sz="0" w:space="0" w:color="auto"/>
      </w:divBdr>
    </w:div>
    <w:div w:id="1771855505">
      <w:bodyDiv w:val="1"/>
      <w:marLeft w:val="0"/>
      <w:marRight w:val="0"/>
      <w:marTop w:val="0"/>
      <w:marBottom w:val="0"/>
      <w:divBdr>
        <w:top w:val="none" w:sz="0" w:space="0" w:color="auto"/>
        <w:left w:val="none" w:sz="0" w:space="0" w:color="auto"/>
        <w:bottom w:val="none" w:sz="0" w:space="0" w:color="auto"/>
        <w:right w:val="none" w:sz="0" w:space="0" w:color="auto"/>
      </w:divBdr>
      <w:divsChild>
        <w:div w:id="1427313478">
          <w:marLeft w:val="0"/>
          <w:marRight w:val="0"/>
          <w:marTop w:val="0"/>
          <w:marBottom w:val="0"/>
          <w:divBdr>
            <w:top w:val="none" w:sz="0" w:space="0" w:color="auto"/>
            <w:left w:val="none" w:sz="0" w:space="0" w:color="auto"/>
            <w:bottom w:val="none" w:sz="0" w:space="0" w:color="auto"/>
            <w:right w:val="none" w:sz="0" w:space="0" w:color="auto"/>
          </w:divBdr>
          <w:divsChild>
            <w:div w:id="603848986">
              <w:marLeft w:val="0"/>
              <w:marRight w:val="0"/>
              <w:marTop w:val="0"/>
              <w:marBottom w:val="0"/>
              <w:divBdr>
                <w:top w:val="none" w:sz="0" w:space="0" w:color="auto"/>
                <w:left w:val="none" w:sz="0" w:space="0" w:color="auto"/>
                <w:bottom w:val="none" w:sz="0" w:space="0" w:color="auto"/>
                <w:right w:val="none" w:sz="0" w:space="0" w:color="auto"/>
              </w:divBdr>
              <w:divsChild>
                <w:div w:id="1154489270">
                  <w:marLeft w:val="0"/>
                  <w:marRight w:val="0"/>
                  <w:marTop w:val="0"/>
                  <w:marBottom w:val="0"/>
                  <w:divBdr>
                    <w:top w:val="none" w:sz="0" w:space="0" w:color="auto"/>
                    <w:left w:val="none" w:sz="0" w:space="0" w:color="auto"/>
                    <w:bottom w:val="none" w:sz="0" w:space="0" w:color="auto"/>
                    <w:right w:val="none" w:sz="0" w:space="0" w:color="auto"/>
                  </w:divBdr>
                  <w:divsChild>
                    <w:div w:id="1226143150">
                      <w:marLeft w:val="0"/>
                      <w:marRight w:val="0"/>
                      <w:marTop w:val="0"/>
                      <w:marBottom w:val="0"/>
                      <w:divBdr>
                        <w:top w:val="none" w:sz="0" w:space="0" w:color="auto"/>
                        <w:left w:val="none" w:sz="0" w:space="0" w:color="auto"/>
                        <w:bottom w:val="none" w:sz="0" w:space="0" w:color="auto"/>
                        <w:right w:val="none" w:sz="0" w:space="0" w:color="auto"/>
                      </w:divBdr>
                      <w:divsChild>
                        <w:div w:id="1556357911">
                          <w:marLeft w:val="0"/>
                          <w:marRight w:val="0"/>
                          <w:marTop w:val="0"/>
                          <w:marBottom w:val="0"/>
                          <w:divBdr>
                            <w:top w:val="none" w:sz="0" w:space="0" w:color="auto"/>
                            <w:left w:val="none" w:sz="0" w:space="0" w:color="auto"/>
                            <w:bottom w:val="none" w:sz="0" w:space="0" w:color="auto"/>
                            <w:right w:val="none" w:sz="0" w:space="0" w:color="auto"/>
                          </w:divBdr>
                          <w:divsChild>
                            <w:div w:id="393704605">
                              <w:marLeft w:val="0"/>
                              <w:marRight w:val="0"/>
                              <w:marTop w:val="0"/>
                              <w:marBottom w:val="0"/>
                              <w:divBdr>
                                <w:top w:val="none" w:sz="0" w:space="0" w:color="auto"/>
                                <w:left w:val="none" w:sz="0" w:space="0" w:color="auto"/>
                                <w:bottom w:val="none" w:sz="0" w:space="0" w:color="auto"/>
                                <w:right w:val="none" w:sz="0" w:space="0" w:color="auto"/>
                              </w:divBdr>
                              <w:divsChild>
                                <w:div w:id="918634301">
                                  <w:marLeft w:val="0"/>
                                  <w:marRight w:val="0"/>
                                  <w:marTop w:val="0"/>
                                  <w:marBottom w:val="0"/>
                                  <w:divBdr>
                                    <w:top w:val="none" w:sz="0" w:space="0" w:color="auto"/>
                                    <w:left w:val="none" w:sz="0" w:space="0" w:color="auto"/>
                                    <w:bottom w:val="none" w:sz="0" w:space="0" w:color="auto"/>
                                    <w:right w:val="none" w:sz="0" w:space="0" w:color="auto"/>
                                  </w:divBdr>
                                  <w:divsChild>
                                    <w:div w:id="6364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263236">
      <w:bodyDiv w:val="1"/>
      <w:marLeft w:val="0"/>
      <w:marRight w:val="0"/>
      <w:marTop w:val="0"/>
      <w:marBottom w:val="0"/>
      <w:divBdr>
        <w:top w:val="none" w:sz="0" w:space="0" w:color="auto"/>
        <w:left w:val="none" w:sz="0" w:space="0" w:color="auto"/>
        <w:bottom w:val="none" w:sz="0" w:space="0" w:color="auto"/>
        <w:right w:val="none" w:sz="0" w:space="0" w:color="auto"/>
      </w:divBdr>
    </w:div>
    <w:div w:id="1791633594">
      <w:bodyDiv w:val="1"/>
      <w:marLeft w:val="0"/>
      <w:marRight w:val="0"/>
      <w:marTop w:val="0"/>
      <w:marBottom w:val="0"/>
      <w:divBdr>
        <w:top w:val="none" w:sz="0" w:space="0" w:color="auto"/>
        <w:left w:val="none" w:sz="0" w:space="0" w:color="auto"/>
        <w:bottom w:val="none" w:sz="0" w:space="0" w:color="auto"/>
        <w:right w:val="none" w:sz="0" w:space="0" w:color="auto"/>
      </w:divBdr>
    </w:div>
    <w:div w:id="1794785039">
      <w:bodyDiv w:val="1"/>
      <w:marLeft w:val="0"/>
      <w:marRight w:val="0"/>
      <w:marTop w:val="0"/>
      <w:marBottom w:val="0"/>
      <w:divBdr>
        <w:top w:val="none" w:sz="0" w:space="0" w:color="auto"/>
        <w:left w:val="none" w:sz="0" w:space="0" w:color="auto"/>
        <w:bottom w:val="none" w:sz="0" w:space="0" w:color="auto"/>
        <w:right w:val="none" w:sz="0" w:space="0" w:color="auto"/>
      </w:divBdr>
      <w:divsChild>
        <w:div w:id="247732418">
          <w:marLeft w:val="0"/>
          <w:marRight w:val="0"/>
          <w:marTop w:val="0"/>
          <w:marBottom w:val="0"/>
          <w:divBdr>
            <w:top w:val="none" w:sz="0" w:space="0" w:color="auto"/>
            <w:left w:val="none" w:sz="0" w:space="0" w:color="auto"/>
            <w:bottom w:val="none" w:sz="0" w:space="0" w:color="auto"/>
            <w:right w:val="none" w:sz="0" w:space="0" w:color="auto"/>
          </w:divBdr>
          <w:divsChild>
            <w:div w:id="1908374240">
              <w:marLeft w:val="0"/>
              <w:marRight w:val="0"/>
              <w:marTop w:val="0"/>
              <w:marBottom w:val="0"/>
              <w:divBdr>
                <w:top w:val="none" w:sz="0" w:space="0" w:color="auto"/>
                <w:left w:val="none" w:sz="0" w:space="0" w:color="auto"/>
                <w:bottom w:val="none" w:sz="0" w:space="0" w:color="auto"/>
                <w:right w:val="none" w:sz="0" w:space="0" w:color="auto"/>
              </w:divBdr>
              <w:divsChild>
                <w:div w:id="1245603887">
                  <w:marLeft w:val="0"/>
                  <w:marRight w:val="0"/>
                  <w:marTop w:val="0"/>
                  <w:marBottom w:val="0"/>
                  <w:divBdr>
                    <w:top w:val="none" w:sz="0" w:space="0" w:color="auto"/>
                    <w:left w:val="none" w:sz="0" w:space="0" w:color="auto"/>
                    <w:bottom w:val="none" w:sz="0" w:space="0" w:color="auto"/>
                    <w:right w:val="none" w:sz="0" w:space="0" w:color="auto"/>
                  </w:divBdr>
                  <w:divsChild>
                    <w:div w:id="1165322152">
                      <w:marLeft w:val="0"/>
                      <w:marRight w:val="0"/>
                      <w:marTop w:val="0"/>
                      <w:marBottom w:val="0"/>
                      <w:divBdr>
                        <w:top w:val="none" w:sz="0" w:space="0" w:color="auto"/>
                        <w:left w:val="none" w:sz="0" w:space="0" w:color="auto"/>
                        <w:bottom w:val="none" w:sz="0" w:space="0" w:color="auto"/>
                        <w:right w:val="none" w:sz="0" w:space="0" w:color="auto"/>
                      </w:divBdr>
                      <w:divsChild>
                        <w:div w:id="1487622238">
                          <w:marLeft w:val="0"/>
                          <w:marRight w:val="0"/>
                          <w:marTop w:val="0"/>
                          <w:marBottom w:val="0"/>
                          <w:divBdr>
                            <w:top w:val="none" w:sz="0" w:space="0" w:color="auto"/>
                            <w:left w:val="none" w:sz="0" w:space="0" w:color="auto"/>
                            <w:bottom w:val="none" w:sz="0" w:space="0" w:color="auto"/>
                            <w:right w:val="none" w:sz="0" w:space="0" w:color="auto"/>
                          </w:divBdr>
                          <w:divsChild>
                            <w:div w:id="992872014">
                              <w:marLeft w:val="0"/>
                              <w:marRight w:val="0"/>
                              <w:marTop w:val="0"/>
                              <w:marBottom w:val="0"/>
                              <w:divBdr>
                                <w:top w:val="none" w:sz="0" w:space="0" w:color="auto"/>
                                <w:left w:val="none" w:sz="0" w:space="0" w:color="auto"/>
                                <w:bottom w:val="none" w:sz="0" w:space="0" w:color="auto"/>
                                <w:right w:val="none" w:sz="0" w:space="0" w:color="auto"/>
                              </w:divBdr>
                              <w:divsChild>
                                <w:div w:id="852763675">
                                  <w:marLeft w:val="0"/>
                                  <w:marRight w:val="0"/>
                                  <w:marTop w:val="0"/>
                                  <w:marBottom w:val="0"/>
                                  <w:divBdr>
                                    <w:top w:val="none" w:sz="0" w:space="0" w:color="auto"/>
                                    <w:left w:val="none" w:sz="0" w:space="0" w:color="auto"/>
                                    <w:bottom w:val="none" w:sz="0" w:space="0" w:color="auto"/>
                                    <w:right w:val="none" w:sz="0" w:space="0" w:color="auto"/>
                                  </w:divBdr>
                                  <w:divsChild>
                                    <w:div w:id="9456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992323">
      <w:bodyDiv w:val="1"/>
      <w:marLeft w:val="0"/>
      <w:marRight w:val="0"/>
      <w:marTop w:val="0"/>
      <w:marBottom w:val="0"/>
      <w:divBdr>
        <w:top w:val="none" w:sz="0" w:space="0" w:color="auto"/>
        <w:left w:val="none" w:sz="0" w:space="0" w:color="auto"/>
        <w:bottom w:val="none" w:sz="0" w:space="0" w:color="auto"/>
        <w:right w:val="none" w:sz="0" w:space="0" w:color="auto"/>
      </w:divBdr>
    </w:div>
    <w:div w:id="1895577903">
      <w:bodyDiv w:val="1"/>
      <w:marLeft w:val="0"/>
      <w:marRight w:val="0"/>
      <w:marTop w:val="0"/>
      <w:marBottom w:val="0"/>
      <w:divBdr>
        <w:top w:val="none" w:sz="0" w:space="0" w:color="auto"/>
        <w:left w:val="none" w:sz="0" w:space="0" w:color="auto"/>
        <w:bottom w:val="none" w:sz="0" w:space="0" w:color="auto"/>
        <w:right w:val="none" w:sz="0" w:space="0" w:color="auto"/>
      </w:divBdr>
    </w:div>
    <w:div w:id="1940138458">
      <w:bodyDiv w:val="1"/>
      <w:marLeft w:val="0"/>
      <w:marRight w:val="0"/>
      <w:marTop w:val="0"/>
      <w:marBottom w:val="0"/>
      <w:divBdr>
        <w:top w:val="none" w:sz="0" w:space="0" w:color="auto"/>
        <w:left w:val="none" w:sz="0" w:space="0" w:color="auto"/>
        <w:bottom w:val="none" w:sz="0" w:space="0" w:color="auto"/>
        <w:right w:val="none" w:sz="0" w:space="0" w:color="auto"/>
      </w:divBdr>
    </w:div>
    <w:div w:id="2024473279">
      <w:bodyDiv w:val="1"/>
      <w:marLeft w:val="0"/>
      <w:marRight w:val="0"/>
      <w:marTop w:val="0"/>
      <w:marBottom w:val="0"/>
      <w:divBdr>
        <w:top w:val="none" w:sz="0" w:space="0" w:color="auto"/>
        <w:left w:val="none" w:sz="0" w:space="0" w:color="auto"/>
        <w:bottom w:val="none" w:sz="0" w:space="0" w:color="auto"/>
        <w:right w:val="none" w:sz="0" w:space="0" w:color="auto"/>
      </w:divBdr>
    </w:div>
    <w:div w:id="2045324562">
      <w:bodyDiv w:val="1"/>
      <w:marLeft w:val="0"/>
      <w:marRight w:val="0"/>
      <w:marTop w:val="0"/>
      <w:marBottom w:val="0"/>
      <w:divBdr>
        <w:top w:val="none" w:sz="0" w:space="0" w:color="auto"/>
        <w:left w:val="none" w:sz="0" w:space="0" w:color="auto"/>
        <w:bottom w:val="none" w:sz="0" w:space="0" w:color="auto"/>
        <w:right w:val="none" w:sz="0" w:space="0" w:color="auto"/>
      </w:divBdr>
    </w:div>
    <w:div w:id="2063795044">
      <w:bodyDiv w:val="1"/>
      <w:marLeft w:val="0"/>
      <w:marRight w:val="0"/>
      <w:marTop w:val="0"/>
      <w:marBottom w:val="0"/>
      <w:divBdr>
        <w:top w:val="none" w:sz="0" w:space="0" w:color="auto"/>
        <w:left w:val="none" w:sz="0" w:space="0" w:color="auto"/>
        <w:bottom w:val="none" w:sz="0" w:space="0" w:color="auto"/>
        <w:right w:val="none" w:sz="0" w:space="0" w:color="auto"/>
      </w:divBdr>
    </w:div>
    <w:div w:id="2067993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dikshit@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mgolesar99@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hindeniraj084@gmail.com" TargetMode="External"/><Relationship Id="rId4" Type="http://schemas.openxmlformats.org/officeDocument/2006/relationships/settings" Target="settings.xml"/><Relationship Id="rId9" Type="http://schemas.openxmlformats.org/officeDocument/2006/relationships/hyperlink" Target="mailto:omgolesar99@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2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79F93A-5613-45FC-AB93-972A9892937B}">
  <we:reference id="wa200001361" version="2.129.3.0" store="en-US" storeType="OMEX"/>
  <we:alternateReferences>
    <we:reference id="WA200001361" version="2.129.3.0" store="" storeType="OMEX"/>
  </we:alternateReferences>
  <we:properties>
    <we:property name="paperpal-document-id" value="&quot;19c6f7c1-483c-48a2-bd69-43c7cd6b14e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12B07-5567-4D17-9BF1-56C34AB18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6</Pages>
  <Words>3148</Words>
  <Characters>17945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ISSN: 2315-4462</vt:lpstr>
    </vt:vector>
  </TitlesOfParts>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ISSN: 2315-4462</dc:title>
  <dc:creator>USER</dc:creator>
  <cp:lastModifiedBy>Om Golesar</cp:lastModifiedBy>
  <cp:revision>21</cp:revision>
  <cp:lastPrinted>2025-02-24T19:19:00Z</cp:lastPrinted>
  <dcterms:created xsi:type="dcterms:W3CDTF">2025-02-24T19:19:00Z</dcterms:created>
  <dcterms:modified xsi:type="dcterms:W3CDTF">2025-03-27T16:13:00Z</dcterms:modified>
</cp:coreProperties>
</file>