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0"/>
        </w:rPr>
        <w:t xml:space="preserve">Name : Om Jaiswal</w:t>
      </w:r>
    </w:p>
    <w:p w:rsidR="00000000" w:rsidDel="00000000" w:rsidP="00000000" w:rsidRDefault="00000000" w:rsidRPr="00000000" w14:paraId="00000002">
      <w:pPr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0"/>
        </w:rPr>
        <w:t xml:space="preserve">Class : A4</w:t>
      </w:r>
    </w:p>
    <w:p w:rsidR="00000000" w:rsidDel="00000000" w:rsidP="00000000" w:rsidRDefault="00000000" w:rsidRPr="00000000" w14:paraId="00000003">
      <w:pPr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0"/>
        </w:rPr>
        <w:t xml:space="preserve">Roll No. : A4-B4-57</w:t>
      </w:r>
    </w:p>
    <w:p w:rsidR="00000000" w:rsidDel="00000000" w:rsidP="00000000" w:rsidRDefault="00000000" w:rsidRPr="00000000" w14:paraId="00000004">
      <w:pPr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0"/>
        </w:rPr>
        <w:t xml:space="preserve">Practical No. : Lab-5</w:t>
      </w:r>
    </w:p>
    <w:p w:rsidR="00000000" w:rsidDel="00000000" w:rsidP="00000000" w:rsidRDefault="00000000" w:rsidRPr="00000000" w14:paraId="00000005">
      <w:pPr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sz w:val="40"/>
          <w:szCs w:val="40"/>
          <w:rtl w:val="0"/>
        </w:rPr>
        <w:t xml:space="preserve">Creating VPC 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3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Creating internet gateway : 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819400"/>
            <wp:effectExtent b="0" l="0" r="0" t="0"/>
            <wp:docPr id="2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Attaching this internet gateway to vpc :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7020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19400"/>
            <wp:effectExtent b="0" l="0" r="0" t="0"/>
            <wp:docPr id="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Creating subnet -1 :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44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Creating subnet - 2 :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65400"/>
            <wp:effectExtent b="0" l="0" r="0" t="0"/>
            <wp:docPr id="25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81300"/>
            <wp:effectExtent b="0" l="0" r="0" t="0"/>
            <wp:docPr id="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Creating routing table  :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17800"/>
            <wp:effectExtent b="0" l="0" r="0" t="0"/>
            <wp:docPr id="36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81300"/>
            <wp:effectExtent b="0" l="0" r="0" t="0"/>
            <wp:docPr id="43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7650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19400"/>
            <wp:effectExtent b="0" l="0" r="0" 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55900"/>
            <wp:effectExtent b="0" l="0" r="0" t="0"/>
            <wp:docPr id="1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92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Creating Instance -1 :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82900"/>
            <wp:effectExtent b="0" l="0" r="0" t="0"/>
            <wp:docPr id="46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82900"/>
            <wp:effectExtent b="0" l="0" r="0" t="0"/>
            <wp:docPr id="2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813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68600"/>
            <wp:effectExtent b="0" l="0" r="0" t="0"/>
            <wp:docPr id="2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2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68600"/>
            <wp:effectExtent b="0" l="0" r="0" t="0"/>
            <wp:docPr id="28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Creating instance - 2 :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19400"/>
            <wp:effectExtent b="0" l="0" r="0" t="0"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81300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19400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94000"/>
            <wp:effectExtent b="0" l="0" r="0" t="0"/>
            <wp:docPr id="47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Testing Ip :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38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3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59100"/>
            <wp:effectExtent b="0" l="0" r="0" t="0"/>
            <wp:docPr id="1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Creating target group : </w:t>
      </w:r>
    </w:p>
    <w:p w:rsidR="00000000" w:rsidDel="00000000" w:rsidP="00000000" w:rsidRDefault="00000000" w:rsidRPr="00000000" w14:paraId="000000A0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</w:rPr>
        <w:drawing>
          <wp:inline distB="114300" distT="114300" distL="114300" distR="114300">
            <wp:extent cx="5943600" cy="2730500"/>
            <wp:effectExtent b="0" l="0" r="0" t="0"/>
            <wp:docPr id="48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</w:rPr>
        <w:drawing>
          <wp:inline distB="114300" distT="114300" distL="114300" distR="114300">
            <wp:extent cx="5943600" cy="2819400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</w:rPr>
        <w:drawing>
          <wp:inline distB="114300" distT="114300" distL="114300" distR="114300">
            <wp:extent cx="5943600" cy="2806700"/>
            <wp:effectExtent b="0" l="0" r="0" t="0"/>
            <wp:docPr id="39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</w:rPr>
        <w:drawing>
          <wp:inline distB="114300" distT="114300" distL="114300" distR="114300">
            <wp:extent cx="5943600" cy="2794000"/>
            <wp:effectExtent b="0" l="0" r="0" t="0"/>
            <wp:docPr id="37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</w:rPr>
        <w:drawing>
          <wp:inline distB="114300" distT="114300" distL="114300" distR="114300">
            <wp:extent cx="5943600" cy="2806700"/>
            <wp:effectExtent b="0" l="0" r="0" t="0"/>
            <wp:docPr id="30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Create Application Load Balancer : 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94000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81300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55900"/>
            <wp:effectExtent b="0" l="0" r="0" t="0"/>
            <wp:docPr id="42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06700"/>
            <wp:effectExtent b="0" l="0" r="0" t="0"/>
            <wp:docPr id="41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210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94000"/>
            <wp:effectExtent b="0" l="0" r="0" t="0"/>
            <wp:docPr id="2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79700"/>
            <wp:effectExtent b="0" l="0" r="0" t="0"/>
            <wp:docPr id="35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464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95600"/>
            <wp:effectExtent b="0" l="0" r="0" t="0"/>
            <wp:docPr id="31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Verifying : 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19400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368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33700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4.png"/><Relationship Id="rId42" Type="http://schemas.openxmlformats.org/officeDocument/2006/relationships/image" Target="media/image45.png"/><Relationship Id="rId41" Type="http://schemas.openxmlformats.org/officeDocument/2006/relationships/image" Target="media/image40.png"/><Relationship Id="rId44" Type="http://schemas.openxmlformats.org/officeDocument/2006/relationships/image" Target="media/image42.png"/><Relationship Id="rId43" Type="http://schemas.openxmlformats.org/officeDocument/2006/relationships/image" Target="media/image43.png"/><Relationship Id="rId46" Type="http://schemas.openxmlformats.org/officeDocument/2006/relationships/image" Target="media/image27.png"/><Relationship Id="rId45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48" Type="http://schemas.openxmlformats.org/officeDocument/2006/relationships/image" Target="media/image7.png"/><Relationship Id="rId47" Type="http://schemas.openxmlformats.org/officeDocument/2006/relationships/image" Target="media/image38.png"/><Relationship Id="rId49" Type="http://schemas.openxmlformats.org/officeDocument/2006/relationships/image" Target="media/image16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5.png"/><Relationship Id="rId8" Type="http://schemas.openxmlformats.org/officeDocument/2006/relationships/image" Target="media/image39.png"/><Relationship Id="rId31" Type="http://schemas.openxmlformats.org/officeDocument/2006/relationships/image" Target="media/image48.png"/><Relationship Id="rId30" Type="http://schemas.openxmlformats.org/officeDocument/2006/relationships/image" Target="media/image21.png"/><Relationship Id="rId33" Type="http://schemas.openxmlformats.org/officeDocument/2006/relationships/image" Target="media/image24.png"/><Relationship Id="rId32" Type="http://schemas.openxmlformats.org/officeDocument/2006/relationships/image" Target="media/image37.png"/><Relationship Id="rId35" Type="http://schemas.openxmlformats.org/officeDocument/2006/relationships/image" Target="media/image11.png"/><Relationship Id="rId34" Type="http://schemas.openxmlformats.org/officeDocument/2006/relationships/image" Target="media/image2.png"/><Relationship Id="rId37" Type="http://schemas.openxmlformats.org/officeDocument/2006/relationships/image" Target="media/image22.png"/><Relationship Id="rId36" Type="http://schemas.openxmlformats.org/officeDocument/2006/relationships/image" Target="media/image46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20" Type="http://schemas.openxmlformats.org/officeDocument/2006/relationships/image" Target="media/image1.png"/><Relationship Id="rId22" Type="http://schemas.openxmlformats.org/officeDocument/2006/relationships/image" Target="media/image30.png"/><Relationship Id="rId21" Type="http://schemas.openxmlformats.org/officeDocument/2006/relationships/image" Target="media/image47.png"/><Relationship Id="rId24" Type="http://schemas.openxmlformats.org/officeDocument/2006/relationships/image" Target="media/image23.png"/><Relationship Id="rId23" Type="http://schemas.openxmlformats.org/officeDocument/2006/relationships/image" Target="media/image4.png"/><Relationship Id="rId26" Type="http://schemas.openxmlformats.org/officeDocument/2006/relationships/image" Target="media/image33.png"/><Relationship Id="rId25" Type="http://schemas.openxmlformats.org/officeDocument/2006/relationships/image" Target="media/image8.png"/><Relationship Id="rId28" Type="http://schemas.openxmlformats.org/officeDocument/2006/relationships/image" Target="media/image15.png"/><Relationship Id="rId27" Type="http://schemas.openxmlformats.org/officeDocument/2006/relationships/image" Target="media/image18.png"/><Relationship Id="rId29" Type="http://schemas.openxmlformats.org/officeDocument/2006/relationships/image" Target="media/image32.png"/><Relationship Id="rId51" Type="http://schemas.openxmlformats.org/officeDocument/2006/relationships/image" Target="media/image14.png"/><Relationship Id="rId50" Type="http://schemas.openxmlformats.org/officeDocument/2006/relationships/image" Target="media/image28.png"/><Relationship Id="rId53" Type="http://schemas.openxmlformats.org/officeDocument/2006/relationships/image" Target="media/image10.png"/><Relationship Id="rId52" Type="http://schemas.openxmlformats.org/officeDocument/2006/relationships/image" Target="media/image6.png"/><Relationship Id="rId11" Type="http://schemas.openxmlformats.org/officeDocument/2006/relationships/image" Target="media/image41.png"/><Relationship Id="rId10" Type="http://schemas.openxmlformats.org/officeDocument/2006/relationships/image" Target="media/image20.png"/><Relationship Id="rId13" Type="http://schemas.openxmlformats.org/officeDocument/2006/relationships/image" Target="media/image17.png"/><Relationship Id="rId12" Type="http://schemas.openxmlformats.org/officeDocument/2006/relationships/image" Target="media/image29.png"/><Relationship Id="rId15" Type="http://schemas.openxmlformats.org/officeDocument/2006/relationships/image" Target="media/image31.png"/><Relationship Id="rId14" Type="http://schemas.openxmlformats.org/officeDocument/2006/relationships/image" Target="media/image12.png"/><Relationship Id="rId17" Type="http://schemas.openxmlformats.org/officeDocument/2006/relationships/image" Target="media/image26.png"/><Relationship Id="rId16" Type="http://schemas.openxmlformats.org/officeDocument/2006/relationships/image" Target="media/image44.png"/><Relationship Id="rId19" Type="http://schemas.openxmlformats.org/officeDocument/2006/relationships/image" Target="media/image19.png"/><Relationship Id="rId1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