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7AFE2" w14:textId="0A60C8A4" w:rsidR="00CE5AB8" w:rsidRDefault="00F33D2E" w:rsidP="00041DDC">
      <w:pPr>
        <w:jc w:val="center"/>
        <w:rPr>
          <w:b/>
          <w:bCs/>
          <w:sz w:val="40"/>
          <w:szCs w:val="40"/>
        </w:rPr>
      </w:pPr>
      <w:r w:rsidRPr="00F33D2E">
        <w:rPr>
          <w:b/>
          <w:bCs/>
          <w:sz w:val="40"/>
          <w:szCs w:val="40"/>
        </w:rPr>
        <w:t>RAG MODEL (Retrieval-Augmented Generation)</w:t>
      </w:r>
    </w:p>
    <w:p w14:paraId="2F3F857F" w14:textId="77777777" w:rsidR="00041DDC" w:rsidRDefault="00041DDC" w:rsidP="00F33D2E">
      <w:pPr>
        <w:rPr>
          <w:b/>
          <w:bCs/>
          <w:sz w:val="40"/>
          <w:szCs w:val="40"/>
        </w:rPr>
      </w:pPr>
    </w:p>
    <w:p w14:paraId="0A4292CD" w14:textId="64FF3FCD" w:rsidR="00F33D2E" w:rsidRDefault="00F33D2E" w:rsidP="00F33D2E">
      <w:pPr>
        <w:rPr>
          <w:b/>
          <w:bCs/>
          <w:sz w:val="32"/>
          <w:szCs w:val="32"/>
        </w:rPr>
      </w:pPr>
      <w:r w:rsidRPr="00F33D2E">
        <w:rPr>
          <w:b/>
          <w:bCs/>
          <w:sz w:val="36"/>
          <w:szCs w:val="36"/>
        </w:rPr>
        <w:t>Overview</w:t>
      </w:r>
    </w:p>
    <w:p w14:paraId="541087F5" w14:textId="6BE80997" w:rsidR="00907367" w:rsidRPr="00041DDC" w:rsidRDefault="00907367" w:rsidP="009073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Purpose:</w:t>
      </w:r>
      <w:r w:rsidR="00041DDC">
        <w:rPr>
          <w:b/>
          <w:bCs/>
          <w:sz w:val="32"/>
          <w:szCs w:val="32"/>
        </w:rPr>
        <w:t xml:space="preserve"> </w:t>
      </w:r>
      <w:r w:rsidR="00041DDC" w:rsidRPr="00041DDC">
        <w:rPr>
          <w:sz w:val="32"/>
          <w:szCs w:val="32"/>
        </w:rPr>
        <w:t>Retrieval-Augmented Generation (RAG) enhances student learning by providing accurate, context-rich answers by combining real-time information retrieval with natural language generation—helping students understand complex topics more clearly, complete research faster, and develop critical thinking through exposure to reliable sources.</w:t>
      </w:r>
    </w:p>
    <w:p w14:paraId="47E80DD2" w14:textId="77777777" w:rsidR="00907367" w:rsidRPr="00907367" w:rsidRDefault="00907367" w:rsidP="00907367">
      <w:pPr>
        <w:pStyle w:val="ListParagraph"/>
        <w:rPr>
          <w:b/>
          <w:bCs/>
          <w:sz w:val="32"/>
          <w:szCs w:val="32"/>
        </w:rPr>
      </w:pPr>
    </w:p>
    <w:p w14:paraId="27A9CF30" w14:textId="3A66436A" w:rsidR="00F33D2E" w:rsidRDefault="00F33D2E" w:rsidP="00F33D2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3D2E">
        <w:rPr>
          <w:sz w:val="32"/>
          <w:szCs w:val="32"/>
        </w:rPr>
        <w:t>Accepts user queries and retrieves relevant documents from a knowledge base.</w:t>
      </w:r>
    </w:p>
    <w:p w14:paraId="0E4E195A" w14:textId="77777777" w:rsidR="00F33D2E" w:rsidRPr="00F33D2E" w:rsidRDefault="00F33D2E" w:rsidP="00F33D2E">
      <w:pPr>
        <w:pStyle w:val="ListParagraph"/>
        <w:rPr>
          <w:sz w:val="32"/>
          <w:szCs w:val="32"/>
        </w:rPr>
      </w:pPr>
    </w:p>
    <w:p w14:paraId="2754DAF8" w14:textId="5EB89C49" w:rsidR="00F33D2E" w:rsidRDefault="00F33D2E" w:rsidP="00F33D2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3D2E">
        <w:rPr>
          <w:sz w:val="32"/>
          <w:szCs w:val="32"/>
        </w:rPr>
        <w:t>Uses a language model to generate responses that are both context-aware and factually grounded in the retrieved content.</w:t>
      </w:r>
    </w:p>
    <w:p w14:paraId="3CA0C7A7" w14:textId="77777777" w:rsidR="00F33D2E" w:rsidRPr="00F33D2E" w:rsidRDefault="00F33D2E" w:rsidP="00F33D2E">
      <w:pPr>
        <w:pStyle w:val="ListParagraph"/>
        <w:rPr>
          <w:sz w:val="32"/>
          <w:szCs w:val="32"/>
        </w:rPr>
      </w:pPr>
    </w:p>
    <w:p w14:paraId="0DEF9E83" w14:textId="77777777" w:rsidR="00F33D2E" w:rsidRPr="00F33D2E" w:rsidRDefault="00F33D2E" w:rsidP="00F33D2E">
      <w:pPr>
        <w:pStyle w:val="ListParagraph"/>
        <w:rPr>
          <w:sz w:val="32"/>
          <w:szCs w:val="32"/>
        </w:rPr>
      </w:pPr>
    </w:p>
    <w:p w14:paraId="7D88409F" w14:textId="2A12578F" w:rsidR="00AF573A" w:rsidRDefault="00F33D2E" w:rsidP="00AF573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3D2E">
        <w:rPr>
          <w:sz w:val="32"/>
          <w:szCs w:val="32"/>
        </w:rPr>
        <w:t>Showcases seamless integration with user interfaces and real-time interaction capabilities.</w:t>
      </w:r>
    </w:p>
    <w:p w14:paraId="2B189154" w14:textId="77777777" w:rsidR="00AF573A" w:rsidRDefault="00AF573A" w:rsidP="00AF573A">
      <w:pPr>
        <w:pStyle w:val="ListParagraph"/>
        <w:rPr>
          <w:sz w:val="32"/>
          <w:szCs w:val="32"/>
        </w:rPr>
      </w:pPr>
    </w:p>
    <w:p w14:paraId="03F348CC" w14:textId="0D449F4C" w:rsidR="00AF573A" w:rsidRPr="00AF573A" w:rsidRDefault="00AF573A" w:rsidP="00AF573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F573A">
        <w:rPr>
          <w:sz w:val="32"/>
          <w:szCs w:val="32"/>
        </w:rPr>
        <w:t>Supports multi-turn interactions, allowing the model to maintain context across multiple questions or dialogue rounds.</w:t>
      </w:r>
    </w:p>
    <w:p w14:paraId="61D1C048" w14:textId="77777777" w:rsidR="00F33D2E" w:rsidRDefault="00F33D2E" w:rsidP="00F33D2E">
      <w:pPr>
        <w:pStyle w:val="ListParagraph"/>
        <w:rPr>
          <w:sz w:val="32"/>
          <w:szCs w:val="32"/>
        </w:rPr>
      </w:pPr>
    </w:p>
    <w:p w14:paraId="720B4CE8" w14:textId="11A0E516" w:rsidR="00AF573A" w:rsidRPr="00041DDC" w:rsidRDefault="00F33D2E" w:rsidP="00AF573A">
      <w:pPr>
        <w:pStyle w:val="ListParagraph"/>
        <w:rPr>
          <w:b/>
          <w:bCs/>
          <w:sz w:val="36"/>
          <w:szCs w:val="36"/>
        </w:rPr>
      </w:pPr>
      <w:r w:rsidRPr="00041DDC">
        <w:rPr>
          <w:b/>
          <w:bCs/>
          <w:sz w:val="36"/>
          <w:szCs w:val="36"/>
        </w:rPr>
        <w:t>The model architecture likely involves a dual-phase pipeline:</w:t>
      </w:r>
    </w:p>
    <w:p w14:paraId="6C931E0D" w14:textId="77777777" w:rsidR="00F33D2E" w:rsidRPr="00F33D2E" w:rsidRDefault="00F33D2E" w:rsidP="00F33D2E">
      <w:pPr>
        <w:pStyle w:val="ListParagraph"/>
        <w:rPr>
          <w:sz w:val="32"/>
          <w:szCs w:val="32"/>
        </w:rPr>
      </w:pPr>
    </w:p>
    <w:p w14:paraId="16012C31" w14:textId="0A75D1D3" w:rsidR="00F33D2E" w:rsidRPr="00041DDC" w:rsidRDefault="00F33D2E" w:rsidP="00041DD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3D2E">
        <w:rPr>
          <w:sz w:val="32"/>
          <w:szCs w:val="32"/>
        </w:rPr>
        <w:t>Retriever: Gathers top-k relevant documents from an external corpus using vector similarity or semantic search.</w:t>
      </w:r>
    </w:p>
    <w:p w14:paraId="23F6FFB9" w14:textId="46091211" w:rsidR="00F33D2E" w:rsidRDefault="00F33D2E" w:rsidP="00F33D2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3D2E">
        <w:rPr>
          <w:sz w:val="32"/>
          <w:szCs w:val="32"/>
        </w:rPr>
        <w:t>Generator: Produces a fluent, contextually enriched response using the retrieved content, typically powered by a transformer-based model.</w:t>
      </w:r>
    </w:p>
    <w:p w14:paraId="23E4F97C" w14:textId="77777777" w:rsidR="00F33D2E" w:rsidRPr="00F33D2E" w:rsidRDefault="00F33D2E" w:rsidP="00F33D2E">
      <w:pPr>
        <w:pStyle w:val="ListParagraph"/>
        <w:rPr>
          <w:sz w:val="32"/>
          <w:szCs w:val="32"/>
        </w:rPr>
      </w:pPr>
    </w:p>
    <w:p w14:paraId="3897D4A2" w14:textId="77777777" w:rsidR="00F33D2E" w:rsidRDefault="00F33D2E" w:rsidP="00F33D2E">
      <w:pPr>
        <w:pStyle w:val="ListParagraph"/>
        <w:jc w:val="both"/>
        <w:rPr>
          <w:sz w:val="32"/>
          <w:szCs w:val="32"/>
        </w:rPr>
      </w:pPr>
    </w:p>
    <w:p w14:paraId="4B4CDBD8" w14:textId="77777777" w:rsidR="00AF573A" w:rsidRDefault="00AF573A" w:rsidP="00F33D2E">
      <w:pPr>
        <w:jc w:val="both"/>
        <w:rPr>
          <w:b/>
          <w:bCs/>
          <w:sz w:val="36"/>
          <w:szCs w:val="36"/>
        </w:rPr>
      </w:pPr>
    </w:p>
    <w:p w14:paraId="7A2B843E" w14:textId="77777777" w:rsidR="00907367" w:rsidRDefault="00907367" w:rsidP="00F33D2E">
      <w:pPr>
        <w:jc w:val="both"/>
        <w:rPr>
          <w:b/>
          <w:bCs/>
          <w:sz w:val="36"/>
          <w:szCs w:val="36"/>
        </w:rPr>
      </w:pPr>
    </w:p>
    <w:p w14:paraId="0A7BFB20" w14:textId="6E0CBFEB" w:rsidR="00F33D2E" w:rsidRDefault="00F33D2E" w:rsidP="00F33D2E">
      <w:pPr>
        <w:jc w:val="both"/>
        <w:rPr>
          <w:b/>
          <w:bCs/>
          <w:sz w:val="36"/>
          <w:szCs w:val="36"/>
        </w:rPr>
      </w:pPr>
      <w:r w:rsidRPr="00F33D2E">
        <w:rPr>
          <w:b/>
          <w:bCs/>
          <w:sz w:val="36"/>
          <w:szCs w:val="36"/>
        </w:rPr>
        <w:t>Benefits</w:t>
      </w:r>
    </w:p>
    <w:p w14:paraId="028EBA30" w14:textId="77777777" w:rsidR="00AF573A" w:rsidRDefault="00AF573A" w:rsidP="00F33D2E">
      <w:pPr>
        <w:jc w:val="both"/>
        <w:rPr>
          <w:b/>
          <w:bCs/>
          <w:sz w:val="36"/>
          <w:szCs w:val="36"/>
        </w:rPr>
      </w:pPr>
    </w:p>
    <w:p w14:paraId="06C9DF32" w14:textId="06C469F8" w:rsidR="00F33D2E" w:rsidRDefault="00F33D2E" w:rsidP="00F33D2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AF573A">
        <w:rPr>
          <w:b/>
          <w:bCs/>
          <w:sz w:val="32"/>
          <w:szCs w:val="32"/>
        </w:rPr>
        <w:t>Increased Accuracy:</w:t>
      </w:r>
      <w:r w:rsidRPr="00F33D2E">
        <w:rPr>
          <w:sz w:val="32"/>
          <w:szCs w:val="32"/>
        </w:rPr>
        <w:t xml:space="preserve"> Responses are grounded in factual sources, reducing hallucinations typical of standard language models.</w:t>
      </w:r>
    </w:p>
    <w:p w14:paraId="0C844FCF" w14:textId="77777777" w:rsidR="00AF573A" w:rsidRPr="00AF573A" w:rsidRDefault="00AF573A" w:rsidP="00AF573A">
      <w:pPr>
        <w:pStyle w:val="ListParagraph"/>
        <w:jc w:val="both"/>
        <w:rPr>
          <w:sz w:val="32"/>
          <w:szCs w:val="32"/>
        </w:rPr>
      </w:pPr>
    </w:p>
    <w:p w14:paraId="503A15FE" w14:textId="1EA3A899" w:rsidR="00AF573A" w:rsidRDefault="00F33D2E" w:rsidP="00AF573A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AF573A">
        <w:rPr>
          <w:b/>
          <w:bCs/>
          <w:sz w:val="32"/>
          <w:szCs w:val="32"/>
        </w:rPr>
        <w:t>Domain Adaptability:</w:t>
      </w:r>
      <w:r w:rsidRPr="00F33D2E">
        <w:rPr>
          <w:sz w:val="32"/>
          <w:szCs w:val="32"/>
        </w:rPr>
        <w:t xml:space="preserve"> Easily integrates with domain-specific corpora (legal, healthcare, academic, etc.).</w:t>
      </w:r>
    </w:p>
    <w:p w14:paraId="1679041C" w14:textId="77777777" w:rsidR="00AF573A" w:rsidRPr="00AF573A" w:rsidRDefault="00AF573A" w:rsidP="00AF573A">
      <w:pPr>
        <w:pStyle w:val="ListParagraph"/>
        <w:rPr>
          <w:sz w:val="32"/>
          <w:szCs w:val="32"/>
        </w:rPr>
      </w:pPr>
    </w:p>
    <w:p w14:paraId="7F69BCB2" w14:textId="77777777" w:rsidR="00AF573A" w:rsidRPr="00AF573A" w:rsidRDefault="00AF573A" w:rsidP="00AF573A">
      <w:pPr>
        <w:pStyle w:val="ListParagraph"/>
        <w:jc w:val="both"/>
        <w:rPr>
          <w:sz w:val="32"/>
          <w:szCs w:val="32"/>
        </w:rPr>
      </w:pPr>
    </w:p>
    <w:p w14:paraId="197F7E58" w14:textId="58393FAF" w:rsidR="00F33D2E" w:rsidRDefault="00F33D2E" w:rsidP="00F33D2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AF573A">
        <w:rPr>
          <w:b/>
          <w:bCs/>
          <w:sz w:val="32"/>
          <w:szCs w:val="32"/>
        </w:rPr>
        <w:t>Real-Time Response Generation:</w:t>
      </w:r>
      <w:r w:rsidRPr="00F33D2E">
        <w:rPr>
          <w:sz w:val="32"/>
          <w:szCs w:val="32"/>
        </w:rPr>
        <w:t xml:space="preserve"> Capable of retrieving and generating answers in near real-time for user queries.</w:t>
      </w:r>
    </w:p>
    <w:p w14:paraId="5061FD7D" w14:textId="77777777" w:rsidR="00AF573A" w:rsidRPr="00AF573A" w:rsidRDefault="00AF573A" w:rsidP="00AF573A">
      <w:pPr>
        <w:pStyle w:val="ListParagraph"/>
        <w:jc w:val="both"/>
        <w:rPr>
          <w:sz w:val="32"/>
          <w:szCs w:val="32"/>
        </w:rPr>
      </w:pPr>
    </w:p>
    <w:p w14:paraId="761760E3" w14:textId="5044CCBE" w:rsidR="00F33D2E" w:rsidRDefault="00F33D2E" w:rsidP="00F33D2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AF573A">
        <w:rPr>
          <w:b/>
          <w:bCs/>
          <w:sz w:val="32"/>
          <w:szCs w:val="32"/>
        </w:rPr>
        <w:t>Explainability:</w:t>
      </w:r>
      <w:r w:rsidRPr="00F33D2E">
        <w:rPr>
          <w:sz w:val="32"/>
          <w:szCs w:val="32"/>
        </w:rPr>
        <w:t xml:space="preserve"> Since retrieved documents can be traced, the model offers transparency in how answers are formed.</w:t>
      </w:r>
    </w:p>
    <w:p w14:paraId="39B92583" w14:textId="77777777" w:rsidR="00AF573A" w:rsidRPr="00041DDC" w:rsidRDefault="00AF573A" w:rsidP="00041DDC">
      <w:pPr>
        <w:rPr>
          <w:sz w:val="32"/>
          <w:szCs w:val="32"/>
        </w:rPr>
      </w:pPr>
    </w:p>
    <w:p w14:paraId="422FAAD3" w14:textId="413756F0" w:rsidR="00AF573A" w:rsidRDefault="00AF573A" w:rsidP="00F33D2E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AF573A">
        <w:rPr>
          <w:b/>
          <w:bCs/>
          <w:sz w:val="32"/>
          <w:szCs w:val="32"/>
        </w:rPr>
        <w:t>Security and Authentication</w:t>
      </w:r>
      <w:r w:rsidRPr="00AF573A">
        <w:rPr>
          <w:sz w:val="32"/>
          <w:szCs w:val="32"/>
        </w:rPr>
        <w:t>: Implements JWT (JSON Web Token) authentication to ensure secure, stateless, and scalable user verification. This protects API endpoints, enables role-based access, and ensures that only authorized users can interact with sensitive components of the system.</w:t>
      </w:r>
    </w:p>
    <w:p w14:paraId="38B24B4D" w14:textId="77777777" w:rsidR="00AF573A" w:rsidRPr="00AF573A" w:rsidRDefault="00AF573A" w:rsidP="00AF573A">
      <w:pPr>
        <w:pStyle w:val="ListParagraph"/>
        <w:rPr>
          <w:sz w:val="32"/>
          <w:szCs w:val="32"/>
        </w:rPr>
      </w:pPr>
    </w:p>
    <w:p w14:paraId="4CA42536" w14:textId="77777777" w:rsidR="00AF573A" w:rsidRDefault="00AF573A" w:rsidP="00AF573A">
      <w:pPr>
        <w:jc w:val="both"/>
        <w:rPr>
          <w:b/>
          <w:bCs/>
          <w:sz w:val="40"/>
          <w:szCs w:val="40"/>
        </w:rPr>
      </w:pPr>
    </w:p>
    <w:p w14:paraId="07C2B0E0" w14:textId="77777777" w:rsidR="00AF573A" w:rsidRDefault="00AF573A" w:rsidP="00AF573A">
      <w:pPr>
        <w:jc w:val="both"/>
        <w:rPr>
          <w:b/>
          <w:bCs/>
          <w:sz w:val="40"/>
          <w:szCs w:val="40"/>
        </w:rPr>
      </w:pPr>
    </w:p>
    <w:p w14:paraId="170965C6" w14:textId="77777777" w:rsidR="00041DDC" w:rsidRDefault="00041DDC" w:rsidP="00AF573A">
      <w:pPr>
        <w:jc w:val="both"/>
        <w:rPr>
          <w:b/>
          <w:bCs/>
          <w:sz w:val="40"/>
          <w:szCs w:val="40"/>
        </w:rPr>
      </w:pPr>
    </w:p>
    <w:p w14:paraId="1538A22D" w14:textId="65D77DFE" w:rsidR="00AF573A" w:rsidRDefault="00AF573A" w:rsidP="00AF573A">
      <w:pPr>
        <w:jc w:val="both"/>
        <w:rPr>
          <w:b/>
          <w:bCs/>
          <w:sz w:val="40"/>
          <w:szCs w:val="40"/>
        </w:rPr>
      </w:pPr>
      <w:r w:rsidRPr="00AF573A">
        <w:rPr>
          <w:b/>
          <w:bCs/>
          <w:sz w:val="40"/>
          <w:szCs w:val="40"/>
        </w:rPr>
        <w:lastRenderedPageBreak/>
        <w:t>Tech</w:t>
      </w:r>
      <w:r>
        <w:rPr>
          <w:b/>
          <w:bCs/>
          <w:sz w:val="40"/>
          <w:szCs w:val="40"/>
        </w:rPr>
        <w:t xml:space="preserve"> </w:t>
      </w:r>
      <w:r w:rsidRPr="00AF573A">
        <w:rPr>
          <w:b/>
          <w:bCs/>
          <w:sz w:val="40"/>
          <w:szCs w:val="40"/>
        </w:rPr>
        <w:t>Stack</w:t>
      </w:r>
    </w:p>
    <w:p w14:paraId="6BBC60C7" w14:textId="771928EF" w:rsidR="00AF573A" w:rsidRPr="00AF573A" w:rsidRDefault="00AF573A" w:rsidP="00AF573A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Frontend: </w:t>
      </w:r>
      <w:r w:rsidRPr="00AF573A">
        <w:rPr>
          <w:sz w:val="32"/>
          <w:szCs w:val="32"/>
        </w:rPr>
        <w:t>React, Tailwind CSS</w:t>
      </w:r>
    </w:p>
    <w:p w14:paraId="2E483DED" w14:textId="1C001EB7" w:rsidR="00AF573A" w:rsidRPr="007566BA" w:rsidRDefault="00AF573A" w:rsidP="00AF573A">
      <w:pPr>
        <w:jc w:val="both"/>
        <w:rPr>
          <w:b/>
          <w:bCs/>
        </w:rPr>
      </w:pPr>
      <w:r>
        <w:rPr>
          <w:b/>
          <w:bCs/>
          <w:sz w:val="32"/>
          <w:szCs w:val="32"/>
        </w:rPr>
        <w:t xml:space="preserve">Backend: </w:t>
      </w:r>
      <w:r w:rsidRPr="00AF573A">
        <w:rPr>
          <w:sz w:val="32"/>
          <w:szCs w:val="32"/>
        </w:rPr>
        <w:t>Spring,</w:t>
      </w:r>
      <w:r w:rsidR="00A75008">
        <w:rPr>
          <w:sz w:val="32"/>
          <w:szCs w:val="32"/>
        </w:rPr>
        <w:t xml:space="preserve"> Spring boot, </w:t>
      </w:r>
      <w:r w:rsidR="006F17F5" w:rsidRPr="007566BA">
        <w:rPr>
          <w:sz w:val="32"/>
          <w:szCs w:val="32"/>
        </w:rPr>
        <w:t>Hibernate,</w:t>
      </w:r>
      <w:r w:rsidR="00A75008">
        <w:rPr>
          <w:sz w:val="32"/>
          <w:szCs w:val="32"/>
        </w:rPr>
        <w:t xml:space="preserve"> PostgreSQL</w:t>
      </w:r>
    </w:p>
    <w:p w14:paraId="26848E15" w14:textId="02E92CE9" w:rsidR="00AF573A" w:rsidRDefault="00AF573A" w:rsidP="00AF573A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Tools: </w:t>
      </w:r>
      <w:r w:rsidRPr="00AF573A">
        <w:rPr>
          <w:sz w:val="32"/>
          <w:szCs w:val="32"/>
        </w:rPr>
        <w:t>Git</w:t>
      </w:r>
      <w:r w:rsidR="006F17F5">
        <w:rPr>
          <w:sz w:val="32"/>
          <w:szCs w:val="32"/>
        </w:rPr>
        <w:t xml:space="preserve">, </w:t>
      </w:r>
      <w:r w:rsidRPr="00AF573A">
        <w:rPr>
          <w:sz w:val="32"/>
          <w:szCs w:val="32"/>
        </w:rPr>
        <w:t>Github</w:t>
      </w:r>
      <w:r w:rsidR="006F17F5">
        <w:rPr>
          <w:sz w:val="32"/>
          <w:szCs w:val="32"/>
        </w:rPr>
        <w:t xml:space="preserve">, </w:t>
      </w:r>
      <w:r w:rsidR="007566BA">
        <w:rPr>
          <w:sz w:val="32"/>
          <w:szCs w:val="32"/>
        </w:rPr>
        <w:t>Postman API</w:t>
      </w:r>
    </w:p>
    <w:p w14:paraId="3D0418CD" w14:textId="77777777" w:rsidR="006F17F5" w:rsidRDefault="006F17F5" w:rsidP="00AF573A">
      <w:pPr>
        <w:jc w:val="both"/>
        <w:rPr>
          <w:sz w:val="32"/>
          <w:szCs w:val="32"/>
        </w:rPr>
      </w:pPr>
    </w:p>
    <w:p w14:paraId="13E5BD41" w14:textId="0C4D102E" w:rsidR="006F17F5" w:rsidRPr="006F17F5" w:rsidRDefault="006F17F5" w:rsidP="00AF573A">
      <w:pPr>
        <w:jc w:val="both"/>
        <w:rPr>
          <w:b/>
          <w:bCs/>
          <w:sz w:val="40"/>
          <w:szCs w:val="40"/>
        </w:rPr>
      </w:pPr>
      <w:r w:rsidRPr="006F17F5">
        <w:rPr>
          <w:b/>
          <w:bCs/>
          <w:sz w:val="40"/>
          <w:szCs w:val="40"/>
        </w:rPr>
        <w:t>Landing Page</w:t>
      </w:r>
    </w:p>
    <w:p w14:paraId="41969B79" w14:textId="38FD0783" w:rsidR="00AF573A" w:rsidRDefault="00AF573A" w:rsidP="00AF573A">
      <w:pPr>
        <w:jc w:val="both"/>
        <w:rPr>
          <w:b/>
          <w:bCs/>
          <w:sz w:val="32"/>
          <w:szCs w:val="32"/>
        </w:rPr>
      </w:pPr>
    </w:p>
    <w:p w14:paraId="5FC0C667" w14:textId="25D67D27" w:rsidR="00AF573A" w:rsidRDefault="006F17F5" w:rsidP="00AF573A">
      <w:pPr>
        <w:jc w:val="both"/>
        <w:rPr>
          <w:b/>
          <w:bCs/>
          <w:sz w:val="32"/>
          <w:szCs w:val="32"/>
        </w:rPr>
      </w:pPr>
      <w:r w:rsidRPr="006F17F5">
        <w:rPr>
          <w:b/>
          <w:bCs/>
          <w:noProof/>
          <w:sz w:val="40"/>
          <w:szCs w:val="40"/>
        </w:rPr>
        <w:drawing>
          <wp:inline distT="0" distB="0" distL="0" distR="0" wp14:anchorId="308C122B" wp14:editId="311F96E6">
            <wp:extent cx="5731510" cy="2483485"/>
            <wp:effectExtent l="0" t="0" r="2540" b="0"/>
            <wp:docPr id="183856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62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4DA5" w14:textId="77777777" w:rsidR="006F17F5" w:rsidRDefault="006F17F5" w:rsidP="00AF573A">
      <w:pPr>
        <w:jc w:val="both"/>
        <w:rPr>
          <w:b/>
          <w:bCs/>
          <w:sz w:val="32"/>
          <w:szCs w:val="32"/>
        </w:rPr>
      </w:pPr>
    </w:p>
    <w:p w14:paraId="01F02B65" w14:textId="2E582B36" w:rsidR="006F17F5" w:rsidRDefault="006F17F5" w:rsidP="00AF573A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Authentication Page</w:t>
      </w:r>
    </w:p>
    <w:p w14:paraId="19A75626" w14:textId="77777777" w:rsidR="006F17F5" w:rsidRDefault="006F17F5" w:rsidP="00AF573A">
      <w:pPr>
        <w:jc w:val="both"/>
        <w:rPr>
          <w:b/>
          <w:bCs/>
          <w:sz w:val="32"/>
          <w:szCs w:val="32"/>
        </w:rPr>
      </w:pPr>
    </w:p>
    <w:p w14:paraId="61E55882" w14:textId="4C317EE7" w:rsidR="006F17F5" w:rsidRDefault="006F17F5" w:rsidP="00AF573A">
      <w:pPr>
        <w:jc w:val="both"/>
        <w:rPr>
          <w:b/>
          <w:bCs/>
          <w:sz w:val="32"/>
          <w:szCs w:val="32"/>
        </w:rPr>
      </w:pPr>
      <w:r w:rsidRPr="006F17F5">
        <w:rPr>
          <w:b/>
          <w:bCs/>
          <w:noProof/>
          <w:sz w:val="32"/>
          <w:szCs w:val="32"/>
        </w:rPr>
        <w:drawing>
          <wp:inline distT="0" distB="0" distL="0" distR="0" wp14:anchorId="68D5CDFA" wp14:editId="429D53DD">
            <wp:extent cx="5731510" cy="2423160"/>
            <wp:effectExtent l="0" t="0" r="2540" b="0"/>
            <wp:docPr id="17273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2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00BB" w14:textId="3F2189BD" w:rsidR="006F17F5" w:rsidRDefault="006F17F5" w:rsidP="00AF573A">
      <w:pPr>
        <w:jc w:val="both"/>
        <w:rPr>
          <w:b/>
          <w:bCs/>
          <w:sz w:val="40"/>
          <w:szCs w:val="40"/>
        </w:rPr>
      </w:pPr>
      <w:r w:rsidRPr="006F17F5">
        <w:rPr>
          <w:b/>
          <w:bCs/>
          <w:sz w:val="40"/>
          <w:szCs w:val="40"/>
        </w:rPr>
        <w:lastRenderedPageBreak/>
        <w:t>Creating Chatroom</w:t>
      </w:r>
    </w:p>
    <w:p w14:paraId="37F3A804" w14:textId="7C4E9349" w:rsidR="006F17F5" w:rsidRPr="006F17F5" w:rsidRDefault="006F17F5" w:rsidP="00AF573A">
      <w:pPr>
        <w:jc w:val="both"/>
        <w:rPr>
          <w:b/>
          <w:bCs/>
          <w:sz w:val="40"/>
          <w:szCs w:val="40"/>
        </w:rPr>
      </w:pPr>
    </w:p>
    <w:p w14:paraId="1E22210D" w14:textId="3EA1A9D4" w:rsidR="006F17F5" w:rsidRDefault="006F17F5" w:rsidP="006F17F5">
      <w:pPr>
        <w:jc w:val="center"/>
        <w:rPr>
          <w:b/>
          <w:bCs/>
          <w:sz w:val="40"/>
          <w:szCs w:val="40"/>
        </w:rPr>
      </w:pPr>
      <w:r w:rsidRPr="006F17F5">
        <w:rPr>
          <w:b/>
          <w:bCs/>
          <w:noProof/>
          <w:sz w:val="40"/>
          <w:szCs w:val="40"/>
        </w:rPr>
        <w:drawing>
          <wp:inline distT="0" distB="0" distL="0" distR="0" wp14:anchorId="5AFD08CC" wp14:editId="384771B2">
            <wp:extent cx="4846740" cy="1767993"/>
            <wp:effectExtent l="0" t="0" r="0" b="3810"/>
            <wp:docPr id="49719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9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E6D7" w14:textId="77777777" w:rsidR="00442978" w:rsidRDefault="00442978" w:rsidP="006F17F5">
      <w:pPr>
        <w:jc w:val="center"/>
        <w:rPr>
          <w:b/>
          <w:bCs/>
          <w:sz w:val="40"/>
          <w:szCs w:val="40"/>
        </w:rPr>
      </w:pPr>
    </w:p>
    <w:p w14:paraId="515CE617" w14:textId="77777777" w:rsidR="00442978" w:rsidRDefault="00442978" w:rsidP="006F17F5">
      <w:pPr>
        <w:jc w:val="center"/>
        <w:rPr>
          <w:b/>
          <w:bCs/>
          <w:sz w:val="40"/>
          <w:szCs w:val="40"/>
        </w:rPr>
      </w:pPr>
    </w:p>
    <w:p w14:paraId="235B959A" w14:textId="77777777" w:rsidR="006F17F5" w:rsidRDefault="006F17F5" w:rsidP="006F17F5">
      <w:pPr>
        <w:jc w:val="center"/>
        <w:rPr>
          <w:b/>
          <w:bCs/>
          <w:sz w:val="40"/>
          <w:szCs w:val="40"/>
        </w:rPr>
      </w:pPr>
    </w:p>
    <w:p w14:paraId="51BD5DD7" w14:textId="77777777" w:rsidR="006F17F5" w:rsidRDefault="006F17F5" w:rsidP="006F17F5">
      <w:pPr>
        <w:jc w:val="center"/>
        <w:rPr>
          <w:b/>
          <w:bCs/>
          <w:sz w:val="40"/>
          <w:szCs w:val="40"/>
        </w:rPr>
      </w:pPr>
    </w:p>
    <w:p w14:paraId="21BACA53" w14:textId="27E18F9C" w:rsidR="00AF573A" w:rsidRDefault="006F17F5" w:rsidP="00AF573A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Chatroom</w:t>
      </w:r>
    </w:p>
    <w:p w14:paraId="53C35039" w14:textId="574FEE5A" w:rsidR="006F17F5" w:rsidRDefault="006F17F5" w:rsidP="006F17F5">
      <w:pPr>
        <w:jc w:val="center"/>
        <w:rPr>
          <w:b/>
          <w:bCs/>
          <w:sz w:val="40"/>
          <w:szCs w:val="40"/>
        </w:rPr>
      </w:pPr>
      <w:r w:rsidRPr="006F17F5">
        <w:rPr>
          <w:b/>
          <w:bCs/>
          <w:noProof/>
          <w:sz w:val="40"/>
          <w:szCs w:val="40"/>
        </w:rPr>
        <w:drawing>
          <wp:inline distT="0" distB="0" distL="0" distR="0" wp14:anchorId="3077C950" wp14:editId="215A69CB">
            <wp:extent cx="6332236" cy="2697480"/>
            <wp:effectExtent l="0" t="0" r="0" b="7620"/>
            <wp:docPr id="68799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98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1521" cy="27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2A3C" w14:textId="77777777" w:rsidR="006F17F5" w:rsidRDefault="006F17F5" w:rsidP="00AF573A">
      <w:pPr>
        <w:jc w:val="both"/>
        <w:rPr>
          <w:b/>
          <w:bCs/>
          <w:sz w:val="40"/>
          <w:szCs w:val="40"/>
        </w:rPr>
      </w:pPr>
    </w:p>
    <w:p w14:paraId="7A31DBFD" w14:textId="77777777" w:rsidR="00442978" w:rsidRDefault="00442978" w:rsidP="00AF573A">
      <w:pPr>
        <w:jc w:val="both"/>
        <w:rPr>
          <w:b/>
          <w:bCs/>
          <w:sz w:val="40"/>
          <w:szCs w:val="40"/>
        </w:rPr>
      </w:pPr>
    </w:p>
    <w:p w14:paraId="2FCFA2E8" w14:textId="77777777" w:rsidR="00442978" w:rsidRDefault="00442978" w:rsidP="00AF573A">
      <w:pPr>
        <w:jc w:val="both"/>
        <w:rPr>
          <w:b/>
          <w:bCs/>
          <w:sz w:val="40"/>
          <w:szCs w:val="40"/>
        </w:rPr>
      </w:pPr>
    </w:p>
    <w:p w14:paraId="3AB7E561" w14:textId="77777777" w:rsidR="00442978" w:rsidRDefault="00442978" w:rsidP="00AF573A">
      <w:pPr>
        <w:jc w:val="both"/>
        <w:rPr>
          <w:b/>
          <w:bCs/>
          <w:sz w:val="40"/>
          <w:szCs w:val="40"/>
        </w:rPr>
      </w:pPr>
    </w:p>
    <w:p w14:paraId="3B0B2406" w14:textId="4BA95893" w:rsidR="006F17F5" w:rsidRDefault="006F17F5" w:rsidP="00AF573A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RAG Mode</w:t>
      </w:r>
    </w:p>
    <w:p w14:paraId="3124FEC0" w14:textId="634F404A" w:rsidR="006F17F5" w:rsidRDefault="006F17F5" w:rsidP="00AF573A">
      <w:pPr>
        <w:jc w:val="both"/>
        <w:rPr>
          <w:b/>
          <w:bCs/>
          <w:sz w:val="40"/>
          <w:szCs w:val="40"/>
        </w:rPr>
      </w:pPr>
      <w:r w:rsidRPr="006F17F5">
        <w:rPr>
          <w:b/>
          <w:bCs/>
          <w:noProof/>
          <w:sz w:val="40"/>
          <w:szCs w:val="40"/>
        </w:rPr>
        <w:drawing>
          <wp:inline distT="0" distB="0" distL="0" distR="0" wp14:anchorId="726241F4" wp14:editId="00A908C2">
            <wp:extent cx="5731510" cy="2473960"/>
            <wp:effectExtent l="0" t="0" r="2540" b="2540"/>
            <wp:docPr id="139476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64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839B" w14:textId="58EA517B" w:rsidR="006F17F5" w:rsidRDefault="006F17F5" w:rsidP="00AF573A">
      <w:pPr>
        <w:jc w:val="both"/>
        <w:rPr>
          <w:b/>
          <w:bCs/>
          <w:sz w:val="40"/>
          <w:szCs w:val="40"/>
        </w:rPr>
      </w:pPr>
    </w:p>
    <w:p w14:paraId="43D5BFCB" w14:textId="77777777" w:rsidR="006F17F5" w:rsidRPr="00AF573A" w:rsidRDefault="006F17F5" w:rsidP="00AF573A">
      <w:pPr>
        <w:jc w:val="both"/>
        <w:rPr>
          <w:b/>
          <w:bCs/>
          <w:sz w:val="40"/>
          <w:szCs w:val="40"/>
        </w:rPr>
      </w:pPr>
    </w:p>
    <w:p w14:paraId="620652D6" w14:textId="70C723CC" w:rsidR="00F33D2E" w:rsidRPr="00F33D2E" w:rsidRDefault="00F33D2E" w:rsidP="00F33D2E">
      <w:pPr>
        <w:jc w:val="center"/>
        <w:rPr>
          <w:b/>
          <w:bCs/>
          <w:sz w:val="40"/>
          <w:szCs w:val="40"/>
        </w:rPr>
      </w:pPr>
    </w:p>
    <w:sectPr w:rsidR="00F33D2E" w:rsidRPr="00F33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A040B"/>
    <w:multiLevelType w:val="hybridMultilevel"/>
    <w:tmpl w:val="953495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7527D"/>
    <w:multiLevelType w:val="hybridMultilevel"/>
    <w:tmpl w:val="EAAE99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14704"/>
    <w:multiLevelType w:val="hybridMultilevel"/>
    <w:tmpl w:val="61AEC9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565001">
    <w:abstractNumId w:val="0"/>
  </w:num>
  <w:num w:numId="2" w16cid:durableId="968512241">
    <w:abstractNumId w:val="2"/>
  </w:num>
  <w:num w:numId="3" w16cid:durableId="1366757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2E"/>
    <w:rsid w:val="00021DB0"/>
    <w:rsid w:val="00041DDC"/>
    <w:rsid w:val="000538AC"/>
    <w:rsid w:val="00442978"/>
    <w:rsid w:val="00502843"/>
    <w:rsid w:val="006A3217"/>
    <w:rsid w:val="006F17F5"/>
    <w:rsid w:val="007566BA"/>
    <w:rsid w:val="00907367"/>
    <w:rsid w:val="00A75008"/>
    <w:rsid w:val="00AF573A"/>
    <w:rsid w:val="00C87631"/>
    <w:rsid w:val="00CE5AB8"/>
    <w:rsid w:val="00F33D2E"/>
    <w:rsid w:val="00F80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D4132"/>
  <w15:chartTrackingRefBased/>
  <w15:docId w15:val="{882B355A-D84B-455C-B910-BB78A655A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D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D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D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D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D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D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D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D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D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D2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66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6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1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vikesh surya vikesh surya chava</dc:creator>
  <cp:keywords/>
  <dc:description/>
  <cp:lastModifiedBy>vikesh surya vikesh surya chava</cp:lastModifiedBy>
  <cp:revision>2</cp:revision>
  <dcterms:created xsi:type="dcterms:W3CDTF">2025-05-17T19:05:00Z</dcterms:created>
  <dcterms:modified xsi:type="dcterms:W3CDTF">2025-05-17T19:05:00Z</dcterms:modified>
</cp:coreProperties>
</file>