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«Информационная система зоопарка»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3 курса, 22201 группы</w:t>
      </w:r>
    </w:p>
    <w:p w:rsidR="00000000" w:rsidDel="00000000" w:rsidP="00000000" w:rsidRDefault="00000000" w:rsidRPr="00000000" w14:paraId="0000000C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Рабецкого Валерия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571md43nr40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0s4gy8m78a" w:id="1"/>
      <w:bookmarkEnd w:id="1"/>
      <w:r w:rsidDel="00000000" w:rsidR="00000000" w:rsidRPr="00000000">
        <w:rPr>
          <w:rtl w:val="0"/>
        </w:rPr>
        <w:t xml:space="preserve">Ссылка на репозиторий: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https://github.com/OmNomDomZ/ZooInfoSystem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st3orbwhw40" w:id="2"/>
      <w:bookmarkEnd w:id="2"/>
      <w:r w:rsidDel="00000000" w:rsidR="00000000" w:rsidRPr="00000000">
        <w:rPr>
          <w:rtl w:val="0"/>
        </w:rPr>
        <w:t xml:space="preserve">Сущности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3675"/>
        <w:gridCol w:w="4845"/>
        <w:tblGridChange w:id="0">
          <w:tblGrid>
            <w:gridCol w:w="840"/>
            <w:gridCol w:w="367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животном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Совместимость животных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работнике зоопарка, родительская таблица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Ветеринары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Уборщики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Смотритель (кормление, наблюдение, взаимодействие)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Администрация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Все должности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клетке/вольере, где обитает животное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Основная информация о потомстве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медосмотрах, болезнях и состоянии зверей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Рацион – количество еды, ее вид, время кормления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Еда – ее тип и поставщик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еды – растительный / мясо / живой корм / комбикорм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животного – хищник, травоядное, всеядное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Поставщики еды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Информация о перемещении животных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клетки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Сотрудники ↔ виды животных с которыми работают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Поставщики ↔ еда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перемещений по клеткам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Другие зоопарки</w:t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uactt1whzj2c" w:id="3"/>
      <w:bookmarkEnd w:id="3"/>
      <w:r w:rsidDel="00000000" w:rsidR="00000000" w:rsidRPr="00000000">
        <w:rPr>
          <w:rtl w:val="0"/>
        </w:rPr>
        <w:t xml:space="preserve">Сущности и атрибуты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3345"/>
        <w:gridCol w:w="4170"/>
        <w:tblGridChange w:id="0">
          <w:tblGrid>
            <w:gridCol w:w="2235"/>
            <w:gridCol w:w="3345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Атрибуты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nickname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arrival_date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needs_warm_housing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Кличка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поступления в зоопарк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Нуждается в теплом помещении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вольера </w:t>
            </w:r>
          </w:p>
        </w:tc>
      </w:tr>
      <w:tr>
        <w:trPr>
          <w:cantSplit w:val="0"/>
          <w:trHeight w:val="95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diet_types_id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вида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питания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animal_type_id_1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animal_type_id_2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compatible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2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Совместимость видов (дружелюбное, нейтральное, опасное)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full_name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hire_date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position_id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contact_info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special_attributes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приема на работу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Зарплата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Уникальные характеристики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license_number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Номер лицензии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cleaning_shift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Смена (день, ночь)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Локация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department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 (совпадает с employees.id)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Отдел (финансы, маркетинг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должности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climate_zone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size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max_num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Климатическая зона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Размер клетки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Температура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Максимальная вместимость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parent_id_1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parent_id_2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birth_date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первого родителя 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второго родителя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День рождения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Статус (оставили, обменяли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vaccinations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illnesses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checkup_date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Возраст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Вес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Рост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Вакцины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Заболевания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приёма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feeding_time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Время кормления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food_type_id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is_produced_internally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еды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Тип еды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Произведен в зоопарке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типа еды (растительный, мясо, живой корм и тд)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Вид животного (хищник, травоядное, всеядное)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 фирмы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Контактная информация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reason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transfer_date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Причина перемещения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Куда перемещен (cage_id)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перемещения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клеток к которым есть доступ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animal_type_id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видов животных, с которыми работают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работников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animal_id 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cage_id   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start_date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end_date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животного</w:t>
            </w:r>
          </w:p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Номер вольера</w:t>
            </w:r>
          </w:p>
          <w:p w:rsidR="00000000" w:rsidDel="00000000" w:rsidP="00000000" w:rsidRDefault="00000000" w:rsidRPr="00000000" w14:paraId="00000113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Начало пребывания в этом вольере</w:t>
            </w:r>
          </w:p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Конец пребывания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supplier_id 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food_id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delivery_date 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quantity    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поставщика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id еды 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поставки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contacts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Ключ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Контакты</w:t>
            </w:r>
          </w:p>
        </w:tc>
      </w:tr>
    </w:tbl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gadotum9t69q" w:id="4"/>
      <w:bookmarkEnd w:id="4"/>
      <w:r w:rsidDel="00000000" w:rsidR="00000000" w:rsidRPr="00000000">
        <w:rPr>
          <w:rtl w:val="0"/>
        </w:rPr>
        <w:t xml:space="preserve">Сущности и связи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Связанные сущности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Тип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Свойства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animals – 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animals – 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 – employees_animal_types – employees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cages – employees_cages_access –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vets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keeper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janitors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administrators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 – 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Нельзя удалить должность пока есть сотрудники с этой должностью, обновление каскадное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 – 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supplier_food – 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– 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 – animal_cage_history –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Каскадное удаление и обновление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zoos – 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1:N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удалении устанавливает NULL, каскадное обновление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rPr/>
      </w:pPr>
      <w:bookmarkStart w:colFirst="0" w:colLast="0" w:name="_hb4nux4mqyu1" w:id="5"/>
      <w:bookmarkEnd w:id="5"/>
      <w:r w:rsidDel="00000000" w:rsidR="00000000" w:rsidRPr="00000000">
        <w:rPr>
          <w:rtl w:val="0"/>
        </w:rPr>
        <w:t xml:space="preserve">ER-диаграмма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lbjonz4ipbkh" w:id="6"/>
      <w:bookmarkEnd w:id="6"/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178">
      <w:pPr>
        <w:pStyle w:val="Heading3"/>
        <w:rPr>
          <w:color w:val="000000"/>
        </w:rPr>
      </w:pPr>
      <w:bookmarkStart w:colFirst="0" w:colLast="0" w:name="_lu9okegfv53h" w:id="7"/>
      <w:bookmarkEnd w:id="7"/>
      <w:r w:rsidDel="00000000" w:rsidR="00000000" w:rsidRPr="00000000">
        <w:rPr>
          <w:color w:val="000000"/>
          <w:rtl w:val="0"/>
        </w:rPr>
        <w:t xml:space="preserve">Описание ролей</w:t>
      </w:r>
    </w:p>
    <w:p w:rsidR="00000000" w:rsidDel="00000000" w:rsidP="00000000" w:rsidRDefault="00000000" w:rsidRPr="00000000" w14:paraId="00000179">
      <w:pPr>
        <w:keepNext w:val="0"/>
        <w:keepLines w:val="0"/>
        <w:numPr>
          <w:ilvl w:val="0"/>
          <w:numId w:val="14"/>
        </w:numPr>
        <w:spacing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Суперпользователь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 что отвечает:</w:t>
      </w:r>
    </w:p>
    <w:p w:rsidR="00000000" w:rsidDel="00000000" w:rsidP="00000000" w:rsidRDefault="00000000" w:rsidRPr="00000000" w14:paraId="0000017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Управляет всей системой без каких-либо ограничений. Отвечает за создание, изменение и удаление данных, а также за настройку структуры базы данных, пользователей и их прав.</w:t>
      </w:r>
    </w:p>
    <w:p w:rsidR="00000000" w:rsidDel="00000000" w:rsidP="00000000" w:rsidRDefault="00000000" w:rsidRPr="00000000" w14:paraId="0000017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Может выполнять любые операции (CRUD) по всем таблицам, обеспечивая полный контроль над системой.</w:t>
      </w:r>
    </w:p>
    <w:p w:rsidR="00000000" w:rsidDel="00000000" w:rsidP="00000000" w:rsidRDefault="00000000" w:rsidRPr="00000000" w14:paraId="0000017D">
      <w:pPr>
        <w:keepNext w:val="0"/>
        <w:keepLines w:val="0"/>
        <w:numPr>
          <w:ilvl w:val="0"/>
          <w:numId w:val="14"/>
        </w:numPr>
        <w:spacing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Остальные работники зоопарка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 что отвечают: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Имеют доступ к просмотру основных данных</w:t>
      </w:r>
    </w:p>
    <w:tbl>
      <w:tblPr>
        <w:tblStyle w:val="Table4"/>
        <w:tblW w:w="87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3210"/>
        <w:gridCol w:w="3210"/>
        <w:tblGridChange w:id="0">
          <w:tblGrid>
            <w:gridCol w:w="2340"/>
            <w:gridCol w:w="3210"/>
            <w:gridCol w:w="3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Сущность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Суперпользователь (Администратор)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Остальные работники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birth_records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medical_records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suppliers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transfers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employees_cages_access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employees_animal_types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suppliers_food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animal_cage_history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zoos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2"/>
        <w:rPr/>
      </w:pPr>
      <w:bookmarkStart w:colFirst="0" w:colLast="0" w:name="_wh8qcutqddjp" w:id="8"/>
      <w:bookmarkEnd w:id="8"/>
      <w:r w:rsidDel="00000000" w:rsidR="00000000" w:rsidRPr="00000000">
        <w:rPr>
          <w:rtl w:val="0"/>
        </w:rPr>
        <w:t xml:space="preserve">Перенос логического в физическое </w:t>
      </w:r>
    </w:p>
    <w:p w:rsidR="00000000" w:rsidDel="00000000" w:rsidP="00000000" w:rsidRDefault="00000000" w:rsidRPr="00000000" w14:paraId="000001BE">
      <w:pPr>
        <w:widowControl w:val="0"/>
        <w:numPr>
          <w:ilvl w:val="0"/>
          <w:numId w:val="2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таблиц находится в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https://github.com/OmNomDomZ/ZooInfoSystem/blob/main/database/init/init_tables.sql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numPr>
          <w:ilvl w:val="0"/>
          <w:numId w:val="2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https://github.com/OmNomDomZ/ZooInfoSystem/blob/main/database/init/data.sql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numPr>
          <w:ilvl w:val="0"/>
          <w:numId w:val="2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Триггеры</w:t>
        <w:br w:type="textWrapping"/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https://github.com/OmNomDomZ/ZooInfoSystem/blob/main/database/init/triggers.sql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numPr>
          <w:ilvl w:val="0"/>
          <w:numId w:val="2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Роли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https://github.com/OmNomDomZ/ZooInfoSystem/blob/main/database/init/roles.sql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https://github.com/OmNomDomZ/ZooInfoSystem/blob/main/docker-compose.yml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numPr>
          <w:ilvl w:val="0"/>
          <w:numId w:val="27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Сущности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https://github.com/OmNomDomZ/ZooInfoSystem/tree/main/src/main/java/v/rabetsky/models/entities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2"/>
        <w:rPr/>
      </w:pPr>
      <w:bookmarkStart w:colFirst="0" w:colLast="0" w:name="_19nno0g0c80p" w:id="9"/>
      <w:bookmarkEnd w:id="9"/>
      <w:r w:rsidDel="00000000" w:rsidR="00000000" w:rsidRPr="00000000">
        <w:rPr>
          <w:rtl w:val="0"/>
        </w:rPr>
        <w:t xml:space="preserve">Запросы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Запросы находятся в классах DAO</w:t>
      </w:r>
    </w:p>
    <w:p w:rsidR="00000000" w:rsidDel="00000000" w:rsidP="00000000" w:rsidRDefault="00000000" w:rsidRPr="00000000" w14:paraId="000001C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https://github.com/OmNomDomZ/ZooInfoSystem/tree/main/src/main/java/v/rabetsky/dao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sz w:val="32"/>
          <w:szCs w:val="32"/>
          <w:rtl w:val="0"/>
        </w:rPr>
        <w:t xml:space="preserve">Сессии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br w:type="textWrapping"/>
        <w:t xml:space="preserve">У обеих вкладок одна cookie ⇒ один HttpSession. Последняя нажатая роль перезапишет ROLE и будет действовать для всех вкладок.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OmNomDomZ/ZooInfoSystem/blob/main/database/init/roles.sql" TargetMode="External"/><Relationship Id="rId10" Type="http://schemas.openxmlformats.org/officeDocument/2006/relationships/hyperlink" Target="https://github.com/OmNomDomZ/ZooInfoSystem/blob/main/database/init/triggers.sql" TargetMode="External"/><Relationship Id="rId13" Type="http://schemas.openxmlformats.org/officeDocument/2006/relationships/hyperlink" Target="https://github.com/OmNomDomZ/ZooInfoSystem/tree/main/src/main/java/v/rabetsky/models/entities" TargetMode="External"/><Relationship Id="rId12" Type="http://schemas.openxmlformats.org/officeDocument/2006/relationships/hyperlink" Target="https://github.com/OmNomDomZ/ZooInfoSystem/blob/main/docker-compose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mNomDomZ/ZooInfoSystem/blob/main/database/init/data.sql" TargetMode="External"/><Relationship Id="rId14" Type="http://schemas.openxmlformats.org/officeDocument/2006/relationships/hyperlink" Target="https://github.com/OmNomDomZ/ZooInfoSystem/tree/main/src/main/java/v/rabetsky/dao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OmNomDomZ/ZooInfoSyste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OmNomDomZ/ZooInfoSystem/blob/main/database/init/init_tabl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