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438F9" w14:textId="6B94F610" w:rsidR="009B24AB" w:rsidRPr="004236A9" w:rsidRDefault="00063C71" w:rsidP="00855D1D">
      <w:pPr>
        <w:pStyle w:val="Title"/>
        <w:jc w:val="center"/>
        <w:rPr>
          <w:rFonts w:ascii="Times New Roman" w:hAnsi="Times New Roman" w:cs="Times New Roman"/>
          <w:sz w:val="52"/>
          <w:szCs w:val="52"/>
        </w:rPr>
      </w:pPr>
      <w:r w:rsidRPr="00063C71">
        <w:rPr>
          <w:rFonts w:ascii="Times New Roman" w:hAnsi="Times New Roman" w:cs="Times New Roman"/>
          <w:sz w:val="52"/>
          <w:szCs w:val="52"/>
        </w:rPr>
        <w:t>Digital Modulation Techniques and Their Simulation Using Python</w:t>
      </w:r>
    </w:p>
    <w:p w14:paraId="78E83E39" w14:textId="77777777" w:rsidR="00063C71" w:rsidRDefault="00063C71" w:rsidP="00063C71">
      <w:pPr>
        <w:spacing w:line="240" w:lineRule="auto"/>
        <w:rPr>
          <w:sz w:val="32"/>
          <w:szCs w:val="32"/>
        </w:rPr>
      </w:pPr>
    </w:p>
    <w:p w14:paraId="2ADE2455" w14:textId="6DA1F2B0" w:rsidR="00063C71" w:rsidRPr="004236A9" w:rsidRDefault="00855D1D" w:rsidP="00063C71">
      <w:pPr>
        <w:spacing w:line="240" w:lineRule="auto"/>
        <w:rPr>
          <w:sz w:val="32"/>
          <w:szCs w:val="32"/>
        </w:rPr>
      </w:pPr>
      <w:r w:rsidRPr="004236A9">
        <w:rPr>
          <w:sz w:val="32"/>
          <w:szCs w:val="32"/>
        </w:rPr>
        <w:t>Name:</w:t>
      </w:r>
      <w:r w:rsidR="00063C71">
        <w:rPr>
          <w:sz w:val="32"/>
          <w:szCs w:val="32"/>
        </w:rPr>
        <w:t xml:space="preserve"> Dhananjay Sharma (549)</w:t>
      </w:r>
    </w:p>
    <w:p w14:paraId="76879F04" w14:textId="6BBBCC6F" w:rsidR="00855D1D" w:rsidRPr="004236A9" w:rsidRDefault="00063C71" w:rsidP="00063C71">
      <w:pPr>
        <w:spacing w:line="240" w:lineRule="auto"/>
        <w:rPr>
          <w:sz w:val="32"/>
          <w:szCs w:val="32"/>
        </w:rPr>
      </w:pPr>
      <w:r>
        <w:rPr>
          <w:sz w:val="32"/>
          <w:szCs w:val="32"/>
        </w:rPr>
        <w:t xml:space="preserve">            Anuj Shinde (550)</w:t>
      </w:r>
    </w:p>
    <w:p w14:paraId="4A9600BA" w14:textId="010B8A9B" w:rsidR="00855D1D" w:rsidRDefault="00063C71" w:rsidP="00063C71">
      <w:pPr>
        <w:spacing w:line="240" w:lineRule="auto"/>
        <w:rPr>
          <w:sz w:val="32"/>
          <w:szCs w:val="32"/>
        </w:rPr>
      </w:pPr>
      <w:r>
        <w:rPr>
          <w:sz w:val="32"/>
          <w:szCs w:val="32"/>
        </w:rPr>
        <w:t xml:space="preserve">            Om Shinde (551)</w:t>
      </w:r>
    </w:p>
    <w:p w14:paraId="73CC505A" w14:textId="32D106A5" w:rsidR="00063C71" w:rsidRPr="004236A9" w:rsidRDefault="00063C71" w:rsidP="00063C71">
      <w:pPr>
        <w:spacing w:line="240" w:lineRule="auto"/>
        <w:rPr>
          <w:sz w:val="32"/>
          <w:szCs w:val="32"/>
        </w:rPr>
      </w:pPr>
      <w:r>
        <w:rPr>
          <w:sz w:val="32"/>
          <w:szCs w:val="32"/>
        </w:rPr>
        <w:t xml:space="preserve">            Pratik Shinde (552)</w:t>
      </w:r>
    </w:p>
    <w:p w14:paraId="668DEBF5" w14:textId="77777777" w:rsidR="00063C71" w:rsidRDefault="00063C71" w:rsidP="004236A9">
      <w:pPr>
        <w:rPr>
          <w:sz w:val="28"/>
          <w:szCs w:val="28"/>
        </w:rPr>
      </w:pPr>
    </w:p>
    <w:p w14:paraId="64A70E6C" w14:textId="069D95F1" w:rsidR="00855D1D" w:rsidRPr="002133DB" w:rsidRDefault="00855D1D" w:rsidP="004236A9">
      <w:pPr>
        <w:rPr>
          <w:sz w:val="28"/>
          <w:szCs w:val="28"/>
        </w:rPr>
      </w:pPr>
      <w:r w:rsidRPr="002133DB">
        <w:rPr>
          <w:sz w:val="28"/>
          <w:szCs w:val="28"/>
        </w:rPr>
        <w:t xml:space="preserve">Aim: To understand the principles of digital modulation techniques: </w:t>
      </w:r>
      <w:r w:rsidR="004236A9" w:rsidRPr="002133DB">
        <w:rPr>
          <w:sz w:val="28"/>
          <w:szCs w:val="28"/>
        </w:rPr>
        <w:t xml:space="preserve"> </w:t>
      </w:r>
      <w:r w:rsidRPr="002133DB">
        <w:rPr>
          <w:b/>
          <w:bCs/>
          <w:sz w:val="28"/>
          <w:szCs w:val="28"/>
        </w:rPr>
        <w:t>Amplitude Shift Keying</w:t>
      </w:r>
      <w:r w:rsidR="004236A9" w:rsidRPr="002133DB">
        <w:rPr>
          <w:b/>
          <w:bCs/>
          <w:sz w:val="28"/>
          <w:szCs w:val="28"/>
        </w:rPr>
        <w:t xml:space="preserve"> </w:t>
      </w:r>
      <w:r w:rsidRPr="002133DB">
        <w:rPr>
          <w:b/>
          <w:bCs/>
          <w:sz w:val="28"/>
          <w:szCs w:val="28"/>
        </w:rPr>
        <w:t>(ASK), Frequency Shift Keying (FSK), and Phase Shift Keying (PSK)</w:t>
      </w:r>
      <w:r w:rsidRPr="002133DB">
        <w:rPr>
          <w:sz w:val="28"/>
          <w:szCs w:val="28"/>
        </w:rPr>
        <w:t>.</w:t>
      </w:r>
    </w:p>
    <w:p w14:paraId="34072006" w14:textId="4F4F9F81" w:rsidR="00AD2A9C" w:rsidRPr="002133DB" w:rsidRDefault="00AD2A9C" w:rsidP="004236A9">
      <w:pPr>
        <w:ind w:left="576" w:hanging="576"/>
        <w:rPr>
          <w:sz w:val="28"/>
          <w:szCs w:val="28"/>
        </w:rPr>
      </w:pPr>
      <w:r w:rsidRPr="002133DB">
        <w:rPr>
          <w:sz w:val="28"/>
          <w:szCs w:val="28"/>
        </w:rPr>
        <w:t xml:space="preserve">Software Required: Google </w:t>
      </w:r>
      <w:proofErr w:type="spellStart"/>
      <w:r w:rsidRPr="002133DB">
        <w:rPr>
          <w:sz w:val="28"/>
          <w:szCs w:val="28"/>
        </w:rPr>
        <w:t>Colab</w:t>
      </w:r>
      <w:proofErr w:type="spellEnd"/>
    </w:p>
    <w:p w14:paraId="534F46C2" w14:textId="77777777" w:rsidR="004236A9" w:rsidRPr="002133DB" w:rsidRDefault="00AD2A9C" w:rsidP="004236A9">
      <w:pPr>
        <w:ind w:left="504" w:hanging="504"/>
        <w:rPr>
          <w:sz w:val="28"/>
          <w:szCs w:val="28"/>
        </w:rPr>
      </w:pPr>
      <w:r w:rsidRPr="002133DB">
        <w:rPr>
          <w:sz w:val="28"/>
          <w:szCs w:val="28"/>
        </w:rPr>
        <w:t xml:space="preserve">Theory: </w:t>
      </w:r>
    </w:p>
    <w:p w14:paraId="437A04CF" w14:textId="77777777" w:rsidR="004236A9" w:rsidRPr="004236A9" w:rsidRDefault="004236A9" w:rsidP="004236A9">
      <w:pPr>
        <w:rPr>
          <w:sz w:val="28"/>
          <w:szCs w:val="28"/>
        </w:rPr>
      </w:pPr>
      <w:r w:rsidRPr="004236A9">
        <w:rPr>
          <w:sz w:val="28"/>
          <w:szCs w:val="28"/>
        </w:rPr>
        <w:t xml:space="preserve">In digital communication, information such as text, audio, or video must be transmitted efficiently from one point to another. However, digital signals (composed of 1s and 0s) cannot be directly transmitted over long distances because of </w:t>
      </w:r>
      <w:r w:rsidRPr="004236A9">
        <w:rPr>
          <w:b/>
          <w:bCs/>
          <w:sz w:val="28"/>
          <w:szCs w:val="28"/>
        </w:rPr>
        <w:t>attenuation</w:t>
      </w:r>
      <w:r w:rsidRPr="004236A9">
        <w:rPr>
          <w:sz w:val="28"/>
          <w:szCs w:val="28"/>
        </w:rPr>
        <w:t xml:space="preserve">, </w:t>
      </w:r>
      <w:r w:rsidRPr="004236A9">
        <w:rPr>
          <w:b/>
          <w:bCs/>
          <w:sz w:val="28"/>
          <w:szCs w:val="28"/>
        </w:rPr>
        <w:t>noise</w:t>
      </w:r>
      <w:r w:rsidRPr="004236A9">
        <w:rPr>
          <w:sz w:val="28"/>
          <w:szCs w:val="28"/>
        </w:rPr>
        <w:t xml:space="preserve">, and </w:t>
      </w:r>
      <w:r w:rsidRPr="004236A9">
        <w:rPr>
          <w:b/>
          <w:bCs/>
          <w:sz w:val="28"/>
          <w:szCs w:val="28"/>
        </w:rPr>
        <w:t>bandwidth limitations</w:t>
      </w:r>
      <w:r w:rsidRPr="004236A9">
        <w:rPr>
          <w:sz w:val="28"/>
          <w:szCs w:val="28"/>
        </w:rPr>
        <w:t xml:space="preserve"> of the channel.</w:t>
      </w:r>
      <w:r w:rsidRPr="004236A9">
        <w:rPr>
          <w:sz w:val="28"/>
          <w:szCs w:val="28"/>
        </w:rPr>
        <w:br/>
        <w:t xml:space="preserve">To overcome this, we use </w:t>
      </w:r>
      <w:r w:rsidRPr="004236A9">
        <w:rPr>
          <w:b/>
          <w:bCs/>
          <w:sz w:val="28"/>
          <w:szCs w:val="28"/>
        </w:rPr>
        <w:t>modulation</w:t>
      </w:r>
      <w:r w:rsidRPr="004236A9">
        <w:rPr>
          <w:sz w:val="28"/>
          <w:szCs w:val="28"/>
        </w:rPr>
        <w:t xml:space="preserve">, which involves varying one or more parameters of a </w:t>
      </w:r>
      <w:r w:rsidRPr="004236A9">
        <w:rPr>
          <w:b/>
          <w:bCs/>
          <w:sz w:val="28"/>
          <w:szCs w:val="28"/>
        </w:rPr>
        <w:t>high-frequency carrier wave</w:t>
      </w:r>
      <w:r w:rsidRPr="004236A9">
        <w:rPr>
          <w:sz w:val="28"/>
          <w:szCs w:val="28"/>
        </w:rPr>
        <w:t xml:space="preserve"> (such as its amplitude, frequency, or phase) according to the instantaneous value of the digital message signal.</w:t>
      </w:r>
    </w:p>
    <w:p w14:paraId="0A0A2A9A" w14:textId="77777777" w:rsidR="004236A9" w:rsidRPr="004236A9" w:rsidRDefault="004236A9" w:rsidP="004236A9">
      <w:pPr>
        <w:rPr>
          <w:sz w:val="28"/>
          <w:szCs w:val="28"/>
        </w:rPr>
      </w:pPr>
      <w:r w:rsidRPr="004236A9">
        <w:rPr>
          <w:b/>
          <w:bCs/>
          <w:sz w:val="28"/>
          <w:szCs w:val="28"/>
        </w:rPr>
        <w:t>Types of Modulation:</w:t>
      </w:r>
    </w:p>
    <w:p w14:paraId="4310FA23" w14:textId="77777777" w:rsidR="004236A9" w:rsidRPr="004236A9" w:rsidRDefault="004236A9" w:rsidP="004236A9">
      <w:pPr>
        <w:numPr>
          <w:ilvl w:val="0"/>
          <w:numId w:val="1"/>
        </w:numPr>
        <w:rPr>
          <w:sz w:val="28"/>
          <w:szCs w:val="28"/>
        </w:rPr>
      </w:pPr>
      <w:r w:rsidRPr="004236A9">
        <w:rPr>
          <w:b/>
          <w:bCs/>
          <w:sz w:val="28"/>
          <w:szCs w:val="28"/>
        </w:rPr>
        <w:t>Analog Modulation:</w:t>
      </w:r>
      <w:r w:rsidRPr="004236A9">
        <w:rPr>
          <w:sz w:val="28"/>
          <w:szCs w:val="28"/>
        </w:rPr>
        <w:t xml:space="preserve"> AM, FM, PM</w:t>
      </w:r>
    </w:p>
    <w:p w14:paraId="7D58E049" w14:textId="3BF92F10" w:rsidR="004236A9" w:rsidRPr="002133DB" w:rsidRDefault="004236A9" w:rsidP="004236A9">
      <w:pPr>
        <w:numPr>
          <w:ilvl w:val="0"/>
          <w:numId w:val="1"/>
        </w:numPr>
        <w:rPr>
          <w:sz w:val="28"/>
          <w:szCs w:val="28"/>
        </w:rPr>
      </w:pPr>
      <w:r w:rsidRPr="004236A9">
        <w:rPr>
          <w:b/>
          <w:bCs/>
          <w:sz w:val="28"/>
          <w:szCs w:val="28"/>
        </w:rPr>
        <w:t>Digital Modulation:</w:t>
      </w:r>
      <w:r w:rsidRPr="004236A9">
        <w:rPr>
          <w:sz w:val="28"/>
          <w:szCs w:val="28"/>
        </w:rPr>
        <w:t xml:space="preserve"> ASK, FSK, PSK, QPSK, QAM, etc.</w:t>
      </w:r>
      <w:r w:rsidRPr="002133DB">
        <w:rPr>
          <w:sz w:val="28"/>
          <w:szCs w:val="28"/>
        </w:rPr>
        <w:t xml:space="preserve"> </w:t>
      </w:r>
    </w:p>
    <w:p w14:paraId="26215997" w14:textId="218AE52A" w:rsidR="00F35AB6" w:rsidRPr="002133DB" w:rsidRDefault="004236A9" w:rsidP="004236A9">
      <w:pPr>
        <w:rPr>
          <w:sz w:val="28"/>
          <w:szCs w:val="28"/>
        </w:rPr>
      </w:pPr>
      <w:r w:rsidRPr="002133DB">
        <w:rPr>
          <w:sz w:val="28"/>
          <w:szCs w:val="28"/>
        </w:rPr>
        <w:t>1) Amplitude Shift Keying (ASK)</w:t>
      </w:r>
      <w:r w:rsidR="00F35AB6" w:rsidRPr="002133DB">
        <w:rPr>
          <w:sz w:val="28"/>
          <w:szCs w:val="28"/>
        </w:rPr>
        <w:t xml:space="preserve"> </w:t>
      </w:r>
      <w:r w:rsidR="00F35AB6" w:rsidRPr="002133DB">
        <w:rPr>
          <w:sz w:val="28"/>
          <w:szCs w:val="28"/>
        </w:rPr>
        <w:br/>
        <w:t xml:space="preserve">In </w:t>
      </w:r>
      <w:r w:rsidR="00F35AB6" w:rsidRPr="002133DB">
        <w:rPr>
          <w:b/>
          <w:bCs/>
          <w:sz w:val="28"/>
          <w:szCs w:val="28"/>
        </w:rPr>
        <w:t>ASK</w:t>
      </w:r>
      <w:r w:rsidR="00F35AB6" w:rsidRPr="002133DB">
        <w:rPr>
          <w:sz w:val="28"/>
          <w:szCs w:val="28"/>
        </w:rPr>
        <w:t xml:space="preserve">, the </w:t>
      </w:r>
      <w:r w:rsidR="00F35AB6" w:rsidRPr="002133DB">
        <w:rPr>
          <w:b/>
          <w:bCs/>
          <w:sz w:val="28"/>
          <w:szCs w:val="28"/>
        </w:rPr>
        <w:t>amplitude of the carrier wave</w:t>
      </w:r>
      <w:r w:rsidR="00F35AB6" w:rsidRPr="002133DB">
        <w:rPr>
          <w:sz w:val="28"/>
          <w:szCs w:val="28"/>
        </w:rPr>
        <w:t xml:space="preserve"> is varied according to the binary data signal, while the </w:t>
      </w:r>
      <w:r w:rsidR="00F35AB6" w:rsidRPr="002133DB">
        <w:rPr>
          <w:b/>
          <w:bCs/>
          <w:sz w:val="28"/>
          <w:szCs w:val="28"/>
        </w:rPr>
        <w:t>frequency and phase remain constant</w:t>
      </w:r>
      <w:r w:rsidR="00F35AB6" w:rsidRPr="002133DB">
        <w:rPr>
          <w:sz w:val="28"/>
          <w:szCs w:val="28"/>
        </w:rPr>
        <w:t>.</w:t>
      </w:r>
      <w:r w:rsidR="00F35AB6" w:rsidRPr="002133DB">
        <w:rPr>
          <w:sz w:val="28"/>
          <w:szCs w:val="28"/>
        </w:rPr>
        <w:br/>
        <w:t xml:space="preserve">Binary ‘1’ is represented by transmitting the carrier signal, and binary ‘0’ by transmitting no carrier (or a lower amplitude carrier). </w:t>
      </w:r>
    </w:p>
    <w:p w14:paraId="55766E60" w14:textId="77777777" w:rsidR="00F35AB6" w:rsidRPr="00F35AB6" w:rsidRDefault="00F35AB6" w:rsidP="00F35AB6">
      <w:pPr>
        <w:spacing w:line="240" w:lineRule="auto"/>
        <w:rPr>
          <w:sz w:val="28"/>
          <w:szCs w:val="28"/>
        </w:rPr>
      </w:pPr>
      <w:r w:rsidRPr="00F35AB6">
        <w:rPr>
          <w:b/>
          <w:bCs/>
          <w:sz w:val="28"/>
          <w:szCs w:val="28"/>
        </w:rPr>
        <w:t>Mathematical Expression:</w:t>
      </w:r>
    </w:p>
    <w:p w14:paraId="3B75473F" w14:textId="0C02E352" w:rsidR="00F35AB6" w:rsidRPr="00F35AB6" w:rsidRDefault="00F35AB6" w:rsidP="00F35AB6">
      <w:pPr>
        <w:spacing w:line="240" w:lineRule="auto"/>
        <w:rPr>
          <w:sz w:val="28"/>
          <w:szCs w:val="28"/>
        </w:rPr>
      </w:pPr>
      <m:oMathPara>
        <m:oMath>
          <m:r>
            <w:rPr>
              <w:rFonts w:ascii="Cambria Math" w:hAnsi="Cambria Math"/>
              <w:sz w:val="28"/>
              <w:szCs w:val="28"/>
            </w:rPr>
            <m:t>s(t)=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c</m:t>
              </m:r>
            </m:sub>
          </m:sSub>
          <m:r>
            <w:rPr>
              <w:rFonts w:ascii="Cambria Math" w:hAnsi="Cambria Math"/>
              <w:sz w:val="28"/>
              <w:szCs w:val="28"/>
            </w:rPr>
            <m:t>m(t)</m:t>
          </m:r>
          <m:r>
            <m:rPr>
              <m:sty m:val="p"/>
            </m:rPr>
            <w:rPr>
              <w:rFonts w:ascii="Cambria Math" w:hAnsi="Cambria Math"/>
              <w:sz w:val="28"/>
              <w:szCs w:val="28"/>
            </w:rPr>
            <m:t>cos</m:t>
          </m:r>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c</m:t>
              </m:r>
            </m:sub>
          </m:sSub>
          <m:r>
            <w:rPr>
              <w:rFonts w:ascii="Cambria Math" w:hAnsi="Cambria Math"/>
              <w:sz w:val="28"/>
              <w:szCs w:val="28"/>
            </w:rPr>
            <m:t>t)</m:t>
          </m:r>
          <m:r>
            <w:rPr>
              <w:sz w:val="28"/>
              <w:szCs w:val="28"/>
            </w:rPr>
            <w:br/>
          </m:r>
        </m:oMath>
      </m:oMathPara>
    </w:p>
    <w:p w14:paraId="1D3B04B8" w14:textId="77777777" w:rsidR="00F35AB6" w:rsidRPr="00F35AB6" w:rsidRDefault="00F35AB6" w:rsidP="00F35AB6">
      <w:pPr>
        <w:spacing w:line="240" w:lineRule="auto"/>
        <w:rPr>
          <w:sz w:val="28"/>
          <w:szCs w:val="28"/>
        </w:rPr>
      </w:pPr>
      <w:r w:rsidRPr="00F35AB6">
        <w:rPr>
          <w:sz w:val="28"/>
          <w:szCs w:val="28"/>
        </w:rPr>
        <w:lastRenderedPageBreak/>
        <w:t>Where:</w:t>
      </w:r>
    </w:p>
    <w:p w14:paraId="7C30CF99" w14:textId="4BEC7A31" w:rsidR="00F35AB6" w:rsidRPr="00F35AB6" w:rsidRDefault="00F35AB6" w:rsidP="00F35AB6">
      <w:pPr>
        <w:numPr>
          <w:ilvl w:val="0"/>
          <w:numId w:val="2"/>
        </w:numPr>
        <w:spacing w:line="240" w:lineRule="auto"/>
        <w:rPr>
          <w:sz w:val="28"/>
          <w:szCs w:val="28"/>
        </w:rPr>
      </w:pPr>
      <m:oMath>
        <m:r>
          <w:rPr>
            <w:rFonts w:ascii="Cambria Math" w:hAnsi="Cambria Math"/>
            <w:sz w:val="28"/>
            <w:szCs w:val="28"/>
          </w:rPr>
          <m:t>s(t)</m:t>
        </m:r>
      </m:oMath>
      <w:r w:rsidRPr="00F35AB6">
        <w:rPr>
          <w:sz w:val="28"/>
          <w:szCs w:val="28"/>
        </w:rPr>
        <w:t>: Modulated signal</w:t>
      </w:r>
    </w:p>
    <w:p w14:paraId="779908BB" w14:textId="7CA4EB63" w:rsidR="00F35AB6" w:rsidRPr="00F35AB6" w:rsidRDefault="00000000" w:rsidP="00F35AB6">
      <w:pPr>
        <w:numPr>
          <w:ilvl w:val="0"/>
          <w:numId w:val="2"/>
        </w:numPr>
        <w:spacing w:line="240" w:lineRule="auto"/>
        <w:rPr>
          <w:sz w:val="28"/>
          <w:szCs w:val="28"/>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c</m:t>
            </m:r>
          </m:sub>
        </m:sSub>
      </m:oMath>
      <w:r w:rsidR="00F35AB6" w:rsidRPr="00F35AB6">
        <w:rPr>
          <w:sz w:val="28"/>
          <w:szCs w:val="28"/>
        </w:rPr>
        <w:t>: Carrier amplitude</w:t>
      </w:r>
    </w:p>
    <w:p w14:paraId="44F0DA5B" w14:textId="22BF4E9F" w:rsidR="00F35AB6" w:rsidRPr="00F35AB6" w:rsidRDefault="00F35AB6" w:rsidP="00F35AB6">
      <w:pPr>
        <w:numPr>
          <w:ilvl w:val="0"/>
          <w:numId w:val="2"/>
        </w:numPr>
        <w:spacing w:line="240" w:lineRule="auto"/>
        <w:rPr>
          <w:sz w:val="28"/>
          <w:szCs w:val="28"/>
        </w:rPr>
      </w:pPr>
      <m:oMath>
        <m:r>
          <w:rPr>
            <w:rFonts w:ascii="Cambria Math" w:hAnsi="Cambria Math"/>
            <w:sz w:val="28"/>
            <w:szCs w:val="28"/>
          </w:rPr>
          <m:t>m(t)</m:t>
        </m:r>
      </m:oMath>
      <w:r w:rsidRPr="00F35AB6">
        <w:rPr>
          <w:sz w:val="28"/>
          <w:szCs w:val="28"/>
        </w:rPr>
        <w:t>: Digital message (1 or 0)</w:t>
      </w:r>
    </w:p>
    <w:p w14:paraId="66F5A89A" w14:textId="0E764881" w:rsidR="00F35AB6" w:rsidRPr="00F35AB6" w:rsidRDefault="00000000" w:rsidP="00F35AB6">
      <w:pPr>
        <w:numPr>
          <w:ilvl w:val="0"/>
          <w:numId w:val="2"/>
        </w:numPr>
        <w:spacing w:line="240" w:lineRule="auto"/>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c</m:t>
            </m:r>
          </m:sub>
        </m:sSub>
      </m:oMath>
      <w:r w:rsidR="00F35AB6" w:rsidRPr="00F35AB6">
        <w:rPr>
          <w:sz w:val="28"/>
          <w:szCs w:val="28"/>
        </w:rPr>
        <w:t>: Carrier frequency</w:t>
      </w:r>
    </w:p>
    <w:p w14:paraId="79520A16" w14:textId="1F6E8EB3" w:rsidR="00F35AB6" w:rsidRPr="00F35AB6" w:rsidRDefault="00F35AB6" w:rsidP="00F35AB6">
      <w:pPr>
        <w:numPr>
          <w:ilvl w:val="0"/>
          <w:numId w:val="2"/>
        </w:numPr>
        <w:spacing w:line="240" w:lineRule="auto"/>
        <w:rPr>
          <w:sz w:val="28"/>
          <w:szCs w:val="28"/>
        </w:rPr>
      </w:pPr>
      <m:oMath>
        <m:r>
          <w:rPr>
            <w:rFonts w:ascii="Cambria Math" w:hAnsi="Cambria Math"/>
            <w:sz w:val="28"/>
            <w:szCs w:val="28"/>
          </w:rPr>
          <m:t>t</m:t>
        </m:r>
      </m:oMath>
      <w:r w:rsidRPr="00F35AB6">
        <w:rPr>
          <w:sz w:val="28"/>
          <w:szCs w:val="28"/>
        </w:rPr>
        <w:t>: Time</w:t>
      </w:r>
    </w:p>
    <w:p w14:paraId="02040CE4" w14:textId="75DE0664" w:rsidR="00F35AB6" w:rsidRPr="002133DB" w:rsidRDefault="00F35AB6" w:rsidP="00F35AB6">
      <w:pPr>
        <w:spacing w:line="240" w:lineRule="auto"/>
        <w:rPr>
          <w:sz w:val="28"/>
          <w:szCs w:val="28"/>
        </w:rPr>
      </w:pPr>
      <w:r w:rsidRPr="002133DB">
        <w:rPr>
          <w:sz w:val="28"/>
          <w:szCs w:val="28"/>
        </w:rPr>
        <w:t xml:space="preserve">The signal’s amplitude switches between a high and low level corresponding to the binary bits. This form of modulation is also called </w:t>
      </w:r>
      <w:r w:rsidRPr="002133DB">
        <w:rPr>
          <w:b/>
          <w:bCs/>
          <w:sz w:val="28"/>
          <w:szCs w:val="28"/>
        </w:rPr>
        <w:t>On-Off Keying (OOK)</w:t>
      </w:r>
      <w:r w:rsidRPr="002133DB">
        <w:rPr>
          <w:sz w:val="28"/>
          <w:szCs w:val="28"/>
        </w:rPr>
        <w:t xml:space="preserve">. </w:t>
      </w:r>
    </w:p>
    <w:p w14:paraId="0CE74466" w14:textId="36BA28A3" w:rsidR="00F35AB6" w:rsidRPr="002133DB" w:rsidRDefault="00F35AB6" w:rsidP="00F35AB6">
      <w:pPr>
        <w:spacing w:line="240" w:lineRule="auto"/>
        <w:rPr>
          <w:sz w:val="28"/>
          <w:szCs w:val="28"/>
        </w:rPr>
      </w:pPr>
      <w:r w:rsidRPr="002133DB">
        <w:rPr>
          <w:sz w:val="28"/>
          <w:szCs w:val="28"/>
        </w:rPr>
        <w:t>Applications:</w:t>
      </w:r>
    </w:p>
    <w:p w14:paraId="3DE52E7B" w14:textId="543C5E35" w:rsidR="00F35AB6" w:rsidRPr="002133DB" w:rsidRDefault="00F35AB6" w:rsidP="00F35AB6">
      <w:pPr>
        <w:pStyle w:val="ListParagraph"/>
        <w:numPr>
          <w:ilvl w:val="0"/>
          <w:numId w:val="2"/>
        </w:numPr>
        <w:spacing w:line="240" w:lineRule="auto"/>
        <w:rPr>
          <w:sz w:val="28"/>
          <w:szCs w:val="28"/>
        </w:rPr>
      </w:pPr>
      <w:r w:rsidRPr="002133DB">
        <w:rPr>
          <w:sz w:val="28"/>
          <w:szCs w:val="28"/>
        </w:rPr>
        <w:t xml:space="preserve">Optical </w:t>
      </w:r>
      <w:proofErr w:type="spellStart"/>
      <w:r w:rsidRPr="002133DB">
        <w:rPr>
          <w:sz w:val="28"/>
          <w:szCs w:val="28"/>
        </w:rPr>
        <w:t>fiber</w:t>
      </w:r>
      <w:proofErr w:type="spellEnd"/>
      <w:r w:rsidRPr="002133DB">
        <w:rPr>
          <w:sz w:val="28"/>
          <w:szCs w:val="28"/>
        </w:rPr>
        <w:t xml:space="preserve"> communication</w:t>
      </w:r>
    </w:p>
    <w:p w14:paraId="1C350438" w14:textId="45E36168" w:rsidR="00F35AB6" w:rsidRPr="002133DB" w:rsidRDefault="00F35AB6" w:rsidP="00F35AB6">
      <w:pPr>
        <w:pStyle w:val="ListParagraph"/>
        <w:numPr>
          <w:ilvl w:val="0"/>
          <w:numId w:val="2"/>
        </w:numPr>
        <w:spacing w:line="240" w:lineRule="auto"/>
        <w:rPr>
          <w:sz w:val="28"/>
          <w:szCs w:val="28"/>
        </w:rPr>
      </w:pPr>
      <w:r w:rsidRPr="002133DB">
        <w:rPr>
          <w:sz w:val="28"/>
          <w:szCs w:val="28"/>
        </w:rPr>
        <w:t>Early telephone modems</w:t>
      </w:r>
    </w:p>
    <w:p w14:paraId="38EFA286" w14:textId="64DB425C" w:rsidR="00F35AB6" w:rsidRPr="002133DB" w:rsidRDefault="00F35AB6" w:rsidP="00F35AB6">
      <w:pPr>
        <w:pStyle w:val="ListParagraph"/>
        <w:numPr>
          <w:ilvl w:val="0"/>
          <w:numId w:val="2"/>
        </w:numPr>
        <w:spacing w:line="240" w:lineRule="auto"/>
        <w:rPr>
          <w:sz w:val="28"/>
          <w:szCs w:val="28"/>
        </w:rPr>
      </w:pPr>
      <w:r w:rsidRPr="002133DB">
        <w:rPr>
          <w:sz w:val="28"/>
          <w:szCs w:val="28"/>
        </w:rPr>
        <w:t>RFID systems</w:t>
      </w:r>
    </w:p>
    <w:p w14:paraId="41114F88" w14:textId="18BD7186" w:rsidR="00F35AB6" w:rsidRPr="002133DB" w:rsidRDefault="00F35AB6" w:rsidP="00F35AB6">
      <w:pPr>
        <w:spacing w:line="240" w:lineRule="auto"/>
        <w:rPr>
          <w:sz w:val="28"/>
          <w:szCs w:val="28"/>
        </w:rPr>
      </w:pPr>
      <w:r w:rsidRPr="002133DB">
        <w:rPr>
          <w:sz w:val="28"/>
          <w:szCs w:val="28"/>
        </w:rPr>
        <w:t>2) Frequency Shift Keying (FSK)</w:t>
      </w:r>
    </w:p>
    <w:p w14:paraId="1B5838A4" w14:textId="7C2A80C5" w:rsidR="00F35AB6" w:rsidRPr="002133DB" w:rsidRDefault="00F35AB6" w:rsidP="00F35AB6">
      <w:pPr>
        <w:spacing w:line="240" w:lineRule="auto"/>
        <w:rPr>
          <w:sz w:val="28"/>
          <w:szCs w:val="28"/>
        </w:rPr>
      </w:pPr>
      <w:r w:rsidRPr="002133DB">
        <w:rPr>
          <w:sz w:val="28"/>
          <w:szCs w:val="28"/>
        </w:rPr>
        <w:t xml:space="preserve">In </w:t>
      </w:r>
      <w:r w:rsidRPr="002133DB">
        <w:rPr>
          <w:b/>
          <w:bCs/>
          <w:sz w:val="28"/>
          <w:szCs w:val="28"/>
        </w:rPr>
        <w:t>FSK</w:t>
      </w:r>
      <w:r w:rsidRPr="002133DB">
        <w:rPr>
          <w:sz w:val="28"/>
          <w:szCs w:val="28"/>
        </w:rPr>
        <w:t xml:space="preserve">, the </w:t>
      </w:r>
      <w:r w:rsidRPr="002133DB">
        <w:rPr>
          <w:b/>
          <w:bCs/>
          <w:sz w:val="28"/>
          <w:szCs w:val="28"/>
        </w:rPr>
        <w:t>frequency</w:t>
      </w:r>
      <w:r w:rsidRPr="002133DB">
        <w:rPr>
          <w:sz w:val="28"/>
          <w:szCs w:val="28"/>
        </w:rPr>
        <w:t xml:space="preserve"> of the carrier wave is varied according to the digital input signal, while amplitude and phase remain constant.</w:t>
      </w:r>
    </w:p>
    <w:p w14:paraId="101A8FD5" w14:textId="77777777" w:rsidR="00F35AB6" w:rsidRPr="00F35AB6" w:rsidRDefault="00F35AB6" w:rsidP="00F35AB6">
      <w:pPr>
        <w:spacing w:line="240" w:lineRule="auto"/>
        <w:rPr>
          <w:sz w:val="28"/>
          <w:szCs w:val="28"/>
        </w:rPr>
      </w:pPr>
      <w:r w:rsidRPr="00F35AB6">
        <w:rPr>
          <w:sz w:val="28"/>
          <w:szCs w:val="28"/>
        </w:rPr>
        <w:t>Two distinct carrier frequencies are used:</w:t>
      </w:r>
    </w:p>
    <w:p w14:paraId="660C8D35" w14:textId="4B493FE5" w:rsidR="00F35AB6" w:rsidRPr="00F35AB6" w:rsidRDefault="00000000" w:rsidP="00F35AB6">
      <w:pPr>
        <w:numPr>
          <w:ilvl w:val="0"/>
          <w:numId w:val="4"/>
        </w:numPr>
        <w:spacing w:line="240" w:lineRule="auto"/>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oMath>
      <w:r w:rsidR="00F35AB6" w:rsidRPr="00F35AB6">
        <w:rPr>
          <w:sz w:val="28"/>
          <w:szCs w:val="28"/>
        </w:rPr>
        <w:t>for binary ‘1’</w:t>
      </w:r>
    </w:p>
    <w:p w14:paraId="0A921841" w14:textId="5C3DA8B4" w:rsidR="00F35AB6" w:rsidRPr="00F35AB6" w:rsidRDefault="00000000" w:rsidP="00F35AB6">
      <w:pPr>
        <w:numPr>
          <w:ilvl w:val="0"/>
          <w:numId w:val="4"/>
        </w:numPr>
        <w:spacing w:line="240" w:lineRule="auto"/>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2</m:t>
            </m:r>
          </m:sub>
        </m:sSub>
      </m:oMath>
      <w:r w:rsidR="00F35AB6" w:rsidRPr="00F35AB6">
        <w:rPr>
          <w:sz w:val="28"/>
          <w:szCs w:val="28"/>
        </w:rPr>
        <w:t>for binary ‘0’</w:t>
      </w:r>
    </w:p>
    <w:p w14:paraId="21B91B9B" w14:textId="77777777" w:rsidR="00F35AB6" w:rsidRPr="00F35AB6" w:rsidRDefault="00F35AB6" w:rsidP="00F35AB6">
      <w:pPr>
        <w:spacing w:line="240" w:lineRule="auto"/>
        <w:rPr>
          <w:sz w:val="28"/>
          <w:szCs w:val="28"/>
        </w:rPr>
      </w:pPr>
      <w:r w:rsidRPr="00F35AB6">
        <w:rPr>
          <w:b/>
          <w:bCs/>
          <w:sz w:val="28"/>
          <w:szCs w:val="28"/>
        </w:rPr>
        <w:t>Mathematical Expression:</w:t>
      </w:r>
    </w:p>
    <w:p w14:paraId="5564C04E" w14:textId="6CE9D6A6" w:rsidR="00F35AB6" w:rsidRPr="00F35AB6" w:rsidRDefault="00F35AB6" w:rsidP="00F35AB6">
      <w:pPr>
        <w:spacing w:line="240" w:lineRule="auto"/>
        <w:rPr>
          <w:sz w:val="28"/>
          <w:szCs w:val="28"/>
        </w:rPr>
      </w:pPr>
      <m:oMathPara>
        <m:oMath>
          <m:r>
            <w:rPr>
              <w:rFonts w:ascii="Cambria Math" w:hAnsi="Cambria Math"/>
              <w:sz w:val="28"/>
              <w:szCs w:val="28"/>
            </w:rPr>
            <m:t>s(t)={</m:t>
          </m:r>
          <m:m>
            <m:mPr>
              <m:plcHide m:val="1"/>
              <m:mcs>
                <m:mc>
                  <m:mcPr>
                    <m:count m:val="2"/>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c</m:t>
                    </m:r>
                  </m:sub>
                </m:sSub>
                <m:r>
                  <m:rPr>
                    <m:sty m:val="p"/>
                  </m:rPr>
                  <w:rPr>
                    <w:rFonts w:ascii="Cambria Math" w:hAnsi="Cambria Math"/>
                    <w:sz w:val="28"/>
                    <w:szCs w:val="28"/>
                  </w:rPr>
                  <m:t>cos</m:t>
                </m:r>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t),</m:t>
                </m:r>
              </m:e>
              <m:e>
                <m:r>
                  <m:rPr>
                    <m:nor/>
                  </m:rPr>
                  <w:rPr>
                    <w:sz w:val="28"/>
                    <w:szCs w:val="28"/>
                  </w:rPr>
                  <m:t xml:space="preserve">if </m:t>
                </m:r>
                <m:r>
                  <w:rPr>
                    <w:rFonts w:ascii="Cambria Math" w:hAnsi="Cambria Math"/>
                    <w:sz w:val="28"/>
                    <w:szCs w:val="28"/>
                  </w:rPr>
                  <m:t>m(t)=1</m:t>
                </m:r>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c</m:t>
                    </m:r>
                  </m:sub>
                </m:sSub>
                <m:r>
                  <m:rPr>
                    <m:sty m:val="p"/>
                  </m:rPr>
                  <w:rPr>
                    <w:rFonts w:ascii="Cambria Math" w:hAnsi="Cambria Math"/>
                    <w:sz w:val="28"/>
                    <w:szCs w:val="28"/>
                  </w:rPr>
                  <m:t>cos</m:t>
                </m:r>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t),</m:t>
                </m:r>
              </m:e>
              <m:e>
                <m:r>
                  <m:rPr>
                    <m:nor/>
                  </m:rPr>
                  <w:rPr>
                    <w:sz w:val="28"/>
                    <w:szCs w:val="28"/>
                  </w:rPr>
                  <m:t xml:space="preserve">if </m:t>
                </m:r>
                <m:r>
                  <w:rPr>
                    <w:rFonts w:ascii="Cambria Math" w:hAnsi="Cambria Math"/>
                    <w:sz w:val="28"/>
                    <w:szCs w:val="28"/>
                  </w:rPr>
                  <m:t>m(t)=0</m:t>
                </m:r>
              </m:e>
            </m:mr>
          </m:m>
          <m:r>
            <m:rPr>
              <m:sty m:val="p"/>
            </m:rPr>
            <w:rPr>
              <w:sz w:val="28"/>
              <w:szCs w:val="28"/>
            </w:rPr>
            <w:br/>
          </m:r>
        </m:oMath>
      </m:oMathPara>
    </w:p>
    <w:p w14:paraId="1532569E" w14:textId="77777777" w:rsidR="00F35AB6" w:rsidRPr="00F35AB6" w:rsidRDefault="00F35AB6" w:rsidP="00F35AB6">
      <w:pPr>
        <w:spacing w:line="240" w:lineRule="auto"/>
        <w:rPr>
          <w:sz w:val="28"/>
          <w:szCs w:val="28"/>
        </w:rPr>
      </w:pPr>
      <w:r w:rsidRPr="00F35AB6">
        <w:rPr>
          <w:sz w:val="28"/>
          <w:szCs w:val="28"/>
        </w:rPr>
        <w:t>Where:</w:t>
      </w:r>
    </w:p>
    <w:p w14:paraId="47319C8D" w14:textId="7D99BBF2" w:rsidR="00F35AB6" w:rsidRPr="00F35AB6" w:rsidRDefault="00000000" w:rsidP="00F35AB6">
      <w:pPr>
        <w:numPr>
          <w:ilvl w:val="0"/>
          <w:numId w:val="5"/>
        </w:numPr>
        <w:spacing w:line="240" w:lineRule="auto"/>
        <w:rPr>
          <w:sz w:val="28"/>
          <w:szCs w:val="28"/>
        </w:rPr>
      </w:pP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c</m:t>
            </m:r>
          </m:sub>
        </m:sSub>
      </m:oMath>
      <w:r w:rsidR="00F35AB6" w:rsidRPr="00F35AB6">
        <w:rPr>
          <w:sz w:val="28"/>
          <w:szCs w:val="28"/>
        </w:rPr>
        <w:t>: Amplitude of the carrier</w:t>
      </w:r>
    </w:p>
    <w:p w14:paraId="554FAD0E" w14:textId="6065E12A" w:rsidR="00F35AB6" w:rsidRPr="00F35AB6" w:rsidRDefault="00000000" w:rsidP="00F35AB6">
      <w:pPr>
        <w:numPr>
          <w:ilvl w:val="0"/>
          <w:numId w:val="5"/>
        </w:numPr>
        <w:spacing w:line="240" w:lineRule="auto"/>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2</m:t>
            </m:r>
          </m:sub>
        </m:sSub>
      </m:oMath>
      <w:r w:rsidR="00F35AB6" w:rsidRPr="00F35AB6">
        <w:rPr>
          <w:sz w:val="28"/>
          <w:szCs w:val="28"/>
        </w:rPr>
        <w:t>: Frequencies for binary symbols</w:t>
      </w:r>
    </w:p>
    <w:p w14:paraId="6CAED823" w14:textId="55A91E00" w:rsidR="00F35AB6" w:rsidRPr="00F35AB6" w:rsidRDefault="00F35AB6" w:rsidP="00F35AB6">
      <w:pPr>
        <w:numPr>
          <w:ilvl w:val="0"/>
          <w:numId w:val="5"/>
        </w:numPr>
        <w:spacing w:line="240" w:lineRule="auto"/>
        <w:rPr>
          <w:sz w:val="28"/>
          <w:szCs w:val="28"/>
        </w:rPr>
      </w:pPr>
      <m:oMath>
        <m:r>
          <w:rPr>
            <w:rFonts w:ascii="Cambria Math" w:hAnsi="Cambria Math"/>
            <w:sz w:val="28"/>
            <w:szCs w:val="28"/>
          </w:rPr>
          <m:t>m(t)</m:t>
        </m:r>
      </m:oMath>
      <w:r w:rsidRPr="00F35AB6">
        <w:rPr>
          <w:sz w:val="28"/>
          <w:szCs w:val="28"/>
        </w:rPr>
        <w:t>: Binary message signal</w:t>
      </w:r>
    </w:p>
    <w:p w14:paraId="0AA69FB1" w14:textId="59100957" w:rsidR="00F35AB6" w:rsidRPr="00F35AB6" w:rsidRDefault="00F35AB6" w:rsidP="00F35AB6">
      <w:pPr>
        <w:numPr>
          <w:ilvl w:val="0"/>
          <w:numId w:val="5"/>
        </w:numPr>
        <w:spacing w:line="240" w:lineRule="auto"/>
        <w:rPr>
          <w:sz w:val="28"/>
          <w:szCs w:val="28"/>
        </w:rPr>
      </w:pPr>
      <m:oMath>
        <m:r>
          <w:rPr>
            <w:rFonts w:ascii="Cambria Math" w:hAnsi="Cambria Math"/>
            <w:sz w:val="28"/>
            <w:szCs w:val="28"/>
          </w:rPr>
          <m:t>t</m:t>
        </m:r>
      </m:oMath>
      <w:r w:rsidRPr="00F35AB6">
        <w:rPr>
          <w:sz w:val="28"/>
          <w:szCs w:val="28"/>
        </w:rPr>
        <w:t>: Time</w:t>
      </w:r>
    </w:p>
    <w:p w14:paraId="7B79D779" w14:textId="5C844C1F" w:rsidR="00F35AB6" w:rsidRPr="002133DB" w:rsidRDefault="00A70CBF" w:rsidP="00F35AB6">
      <w:pPr>
        <w:spacing w:line="240" w:lineRule="auto"/>
        <w:rPr>
          <w:sz w:val="28"/>
          <w:szCs w:val="28"/>
        </w:rPr>
      </w:pPr>
      <w:r w:rsidRPr="002133DB">
        <w:rPr>
          <w:sz w:val="28"/>
          <w:szCs w:val="28"/>
        </w:rPr>
        <w:t xml:space="preserve">Whenever the digital input changes, the frequency of the carrier switches between </w:t>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oMath>
      <w:r w:rsidRPr="002133DB">
        <w:rPr>
          <w:sz w:val="28"/>
          <w:szCs w:val="28"/>
        </w:rPr>
        <w:t xml:space="preserve">and </w:t>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2</m:t>
            </m:r>
          </m:sub>
        </m:sSub>
      </m:oMath>
      <w:r w:rsidRPr="002133DB">
        <w:rPr>
          <w:sz w:val="28"/>
          <w:szCs w:val="28"/>
        </w:rPr>
        <w:t>. This produces a waveform with alternating frequencies depending on the transmitted bits.</w:t>
      </w:r>
    </w:p>
    <w:p w14:paraId="044ED3AB" w14:textId="77777777" w:rsidR="00A70CBF" w:rsidRPr="00A70CBF" w:rsidRDefault="00A70CBF" w:rsidP="00A70CBF">
      <w:pPr>
        <w:spacing w:line="240" w:lineRule="auto"/>
        <w:rPr>
          <w:sz w:val="28"/>
          <w:szCs w:val="28"/>
        </w:rPr>
      </w:pPr>
      <w:r w:rsidRPr="00A70CBF">
        <w:rPr>
          <w:b/>
          <w:bCs/>
          <w:sz w:val="28"/>
          <w:szCs w:val="28"/>
        </w:rPr>
        <w:t>Applications:</w:t>
      </w:r>
    </w:p>
    <w:p w14:paraId="5F1B0592" w14:textId="77777777" w:rsidR="00A70CBF" w:rsidRPr="00A70CBF" w:rsidRDefault="00A70CBF" w:rsidP="00A70CBF">
      <w:pPr>
        <w:numPr>
          <w:ilvl w:val="0"/>
          <w:numId w:val="6"/>
        </w:numPr>
        <w:spacing w:line="240" w:lineRule="auto"/>
        <w:rPr>
          <w:sz w:val="28"/>
          <w:szCs w:val="28"/>
        </w:rPr>
      </w:pPr>
      <w:r w:rsidRPr="00A70CBF">
        <w:rPr>
          <w:sz w:val="28"/>
          <w:szCs w:val="28"/>
        </w:rPr>
        <w:lastRenderedPageBreak/>
        <w:t>Radio and wireless communications</w:t>
      </w:r>
    </w:p>
    <w:p w14:paraId="2AB1AE4F" w14:textId="77777777" w:rsidR="00A70CBF" w:rsidRPr="00A70CBF" w:rsidRDefault="00A70CBF" w:rsidP="00A70CBF">
      <w:pPr>
        <w:numPr>
          <w:ilvl w:val="0"/>
          <w:numId w:val="6"/>
        </w:numPr>
        <w:spacing w:line="240" w:lineRule="auto"/>
        <w:rPr>
          <w:sz w:val="28"/>
          <w:szCs w:val="28"/>
        </w:rPr>
      </w:pPr>
      <w:r w:rsidRPr="00A70CBF">
        <w:rPr>
          <w:sz w:val="28"/>
          <w:szCs w:val="28"/>
        </w:rPr>
        <w:t>Bluetooth and paging systems</w:t>
      </w:r>
    </w:p>
    <w:p w14:paraId="7D78DD05" w14:textId="77777777" w:rsidR="00A70CBF" w:rsidRPr="00A70CBF" w:rsidRDefault="00A70CBF" w:rsidP="00A70CBF">
      <w:pPr>
        <w:numPr>
          <w:ilvl w:val="0"/>
          <w:numId w:val="6"/>
        </w:numPr>
        <w:spacing w:line="240" w:lineRule="auto"/>
        <w:rPr>
          <w:sz w:val="28"/>
          <w:szCs w:val="28"/>
        </w:rPr>
      </w:pPr>
      <w:r w:rsidRPr="00A70CBF">
        <w:rPr>
          <w:sz w:val="28"/>
          <w:szCs w:val="28"/>
        </w:rPr>
        <w:t>Caller ID systems</w:t>
      </w:r>
    </w:p>
    <w:p w14:paraId="7A1B6C2B" w14:textId="514B6B12" w:rsidR="00A70CBF" w:rsidRPr="002133DB" w:rsidRDefault="00A70CBF" w:rsidP="00F35AB6">
      <w:pPr>
        <w:spacing w:line="240" w:lineRule="auto"/>
        <w:rPr>
          <w:sz w:val="28"/>
          <w:szCs w:val="28"/>
        </w:rPr>
      </w:pPr>
      <w:r w:rsidRPr="002133DB">
        <w:rPr>
          <w:sz w:val="28"/>
          <w:szCs w:val="28"/>
        </w:rPr>
        <w:t>3) Phase Shift Keying (PSK)</w:t>
      </w:r>
    </w:p>
    <w:p w14:paraId="1C08729D" w14:textId="75A1C429" w:rsidR="00A70CBF" w:rsidRPr="002133DB" w:rsidRDefault="00A70CBF" w:rsidP="00F35AB6">
      <w:pPr>
        <w:spacing w:line="240" w:lineRule="auto"/>
        <w:rPr>
          <w:sz w:val="28"/>
          <w:szCs w:val="28"/>
        </w:rPr>
      </w:pPr>
      <w:r w:rsidRPr="002133DB">
        <w:rPr>
          <w:sz w:val="28"/>
          <w:szCs w:val="28"/>
        </w:rPr>
        <w:t>PSK is a digital modulation technique in which the phase of the carrier is changed according to the binary data, while amplitude and frequency remain constant.</w:t>
      </w:r>
    </w:p>
    <w:p w14:paraId="1C3C3739" w14:textId="77777777" w:rsidR="00A70CBF" w:rsidRPr="00A70CBF" w:rsidRDefault="00A70CBF" w:rsidP="00A70CBF">
      <w:pPr>
        <w:spacing w:line="240" w:lineRule="auto"/>
        <w:rPr>
          <w:sz w:val="28"/>
          <w:szCs w:val="28"/>
        </w:rPr>
      </w:pPr>
      <w:r w:rsidRPr="00A70CBF">
        <w:rPr>
          <w:b/>
          <w:bCs/>
          <w:sz w:val="28"/>
          <w:szCs w:val="28"/>
        </w:rPr>
        <w:t>Mathematical Representation:</w:t>
      </w:r>
    </w:p>
    <w:p w14:paraId="4D1F488B" w14:textId="4928AC3F" w:rsidR="00A70CBF" w:rsidRPr="00A70CBF" w:rsidRDefault="00A70CBF" w:rsidP="00A70CBF">
      <w:pPr>
        <w:spacing w:line="240" w:lineRule="auto"/>
        <w:rPr>
          <w:sz w:val="28"/>
          <w:szCs w:val="28"/>
        </w:rPr>
      </w:pPr>
      <m:oMathPara>
        <m:oMath>
          <m:r>
            <w:rPr>
              <w:rFonts w:ascii="Cambria Math" w:hAnsi="Cambria Math"/>
              <w:sz w:val="28"/>
              <w:szCs w:val="28"/>
            </w:rPr>
            <m:t>s(t)=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c</m:t>
              </m:r>
            </m:sub>
          </m:sSub>
          <m:r>
            <m:rPr>
              <m:sty m:val="p"/>
            </m:rPr>
            <w:rPr>
              <w:rFonts w:ascii="Cambria Math" w:hAnsi="Cambria Math"/>
              <w:sz w:val="28"/>
              <w:szCs w:val="28"/>
            </w:rPr>
            <m:t>cos</m:t>
          </m:r>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c</m:t>
              </m:r>
            </m:sub>
          </m:sSub>
          <m:r>
            <w:rPr>
              <w:rFonts w:ascii="Cambria Math" w:hAnsi="Cambria Math"/>
              <w:sz w:val="28"/>
              <w:szCs w:val="28"/>
            </w:rPr>
            <m:t>t+ϕ)</m:t>
          </m:r>
          <m:r>
            <w:rPr>
              <w:sz w:val="28"/>
              <w:szCs w:val="28"/>
            </w:rPr>
            <w:br/>
          </m:r>
        </m:oMath>
      </m:oMathPara>
    </w:p>
    <w:p w14:paraId="442ED73C" w14:textId="0AC46642" w:rsidR="00A70CBF" w:rsidRPr="00A70CBF" w:rsidRDefault="00A70CBF" w:rsidP="00A70CBF">
      <w:pPr>
        <w:spacing w:line="240" w:lineRule="auto"/>
        <w:rPr>
          <w:sz w:val="28"/>
          <w:szCs w:val="28"/>
        </w:rPr>
      </w:pPr>
      <w:r w:rsidRPr="00A70CBF">
        <w:rPr>
          <w:sz w:val="28"/>
          <w:szCs w:val="28"/>
        </w:rPr>
        <w:t xml:space="preserve">Where </w:t>
      </w:r>
      <m:oMath>
        <m:r>
          <w:rPr>
            <w:rFonts w:ascii="Cambria Math" w:hAnsi="Cambria Math"/>
            <w:sz w:val="28"/>
            <w:szCs w:val="28"/>
          </w:rPr>
          <m:t>ϕ</m:t>
        </m:r>
      </m:oMath>
      <w:r w:rsidRPr="00A70CBF">
        <w:rPr>
          <w:sz w:val="28"/>
          <w:szCs w:val="28"/>
        </w:rPr>
        <w:t>= 0° for binary 1 and 180° for binary 0 (Binary PSK, BPSK).</w:t>
      </w:r>
    </w:p>
    <w:p w14:paraId="5403F15C" w14:textId="77777777" w:rsidR="00A70CBF" w:rsidRPr="00A70CBF" w:rsidRDefault="00A70CBF" w:rsidP="00A70CBF">
      <w:pPr>
        <w:spacing w:line="240" w:lineRule="auto"/>
        <w:rPr>
          <w:sz w:val="28"/>
          <w:szCs w:val="28"/>
        </w:rPr>
      </w:pPr>
      <w:r w:rsidRPr="00A70CBF">
        <w:rPr>
          <w:b/>
          <w:bCs/>
          <w:sz w:val="28"/>
          <w:szCs w:val="28"/>
        </w:rPr>
        <w:t>Example:</w:t>
      </w:r>
    </w:p>
    <w:p w14:paraId="364F4B16" w14:textId="77777777" w:rsidR="00A70CBF" w:rsidRPr="00A70CBF" w:rsidRDefault="00A70CBF" w:rsidP="00A70CBF">
      <w:pPr>
        <w:numPr>
          <w:ilvl w:val="0"/>
          <w:numId w:val="7"/>
        </w:numPr>
        <w:spacing w:line="240" w:lineRule="auto"/>
        <w:rPr>
          <w:sz w:val="28"/>
          <w:szCs w:val="28"/>
        </w:rPr>
      </w:pPr>
      <w:r w:rsidRPr="00A70CBF">
        <w:rPr>
          <w:sz w:val="28"/>
          <w:szCs w:val="28"/>
        </w:rPr>
        <w:t>Binary 1 → Phase = 0°</w:t>
      </w:r>
    </w:p>
    <w:p w14:paraId="1B005DB7" w14:textId="77777777" w:rsidR="00A70CBF" w:rsidRPr="00A70CBF" w:rsidRDefault="00A70CBF" w:rsidP="00A70CBF">
      <w:pPr>
        <w:numPr>
          <w:ilvl w:val="0"/>
          <w:numId w:val="7"/>
        </w:numPr>
        <w:spacing w:line="240" w:lineRule="auto"/>
        <w:rPr>
          <w:sz w:val="28"/>
          <w:szCs w:val="28"/>
        </w:rPr>
      </w:pPr>
      <w:r w:rsidRPr="00A70CBF">
        <w:rPr>
          <w:sz w:val="28"/>
          <w:szCs w:val="28"/>
        </w:rPr>
        <w:t>Binary 0 → Phase = 180°</w:t>
      </w:r>
    </w:p>
    <w:p w14:paraId="7817FD55" w14:textId="77777777" w:rsidR="00A70CBF" w:rsidRPr="00A70CBF" w:rsidRDefault="00A70CBF" w:rsidP="00A70CBF">
      <w:pPr>
        <w:spacing w:line="240" w:lineRule="auto"/>
        <w:rPr>
          <w:sz w:val="28"/>
          <w:szCs w:val="28"/>
        </w:rPr>
      </w:pPr>
      <w:r w:rsidRPr="00A70CBF">
        <w:rPr>
          <w:b/>
          <w:bCs/>
          <w:sz w:val="28"/>
          <w:szCs w:val="28"/>
        </w:rPr>
        <w:t>Applications:</w:t>
      </w:r>
    </w:p>
    <w:p w14:paraId="4B5EAD80" w14:textId="77777777" w:rsidR="00A70CBF" w:rsidRPr="00A70CBF" w:rsidRDefault="00A70CBF" w:rsidP="00A70CBF">
      <w:pPr>
        <w:numPr>
          <w:ilvl w:val="0"/>
          <w:numId w:val="8"/>
        </w:numPr>
        <w:spacing w:line="240" w:lineRule="auto"/>
        <w:rPr>
          <w:sz w:val="28"/>
          <w:szCs w:val="28"/>
        </w:rPr>
      </w:pPr>
      <w:r w:rsidRPr="00A70CBF">
        <w:rPr>
          <w:sz w:val="28"/>
          <w:szCs w:val="28"/>
        </w:rPr>
        <w:t>Wi-Fi (802.11 standards)</w:t>
      </w:r>
    </w:p>
    <w:p w14:paraId="0A32D8A7" w14:textId="77777777" w:rsidR="00A70CBF" w:rsidRPr="00A70CBF" w:rsidRDefault="00A70CBF" w:rsidP="00A70CBF">
      <w:pPr>
        <w:numPr>
          <w:ilvl w:val="0"/>
          <w:numId w:val="8"/>
        </w:numPr>
        <w:spacing w:line="240" w:lineRule="auto"/>
        <w:rPr>
          <w:sz w:val="28"/>
          <w:szCs w:val="28"/>
        </w:rPr>
      </w:pPr>
      <w:r w:rsidRPr="00A70CBF">
        <w:rPr>
          <w:sz w:val="28"/>
          <w:szCs w:val="28"/>
        </w:rPr>
        <w:t>Satellite communication</w:t>
      </w:r>
    </w:p>
    <w:p w14:paraId="7F0C89FB" w14:textId="13095062" w:rsidR="00A70CBF" w:rsidRPr="002133DB" w:rsidRDefault="00A70CBF" w:rsidP="00A70CBF">
      <w:pPr>
        <w:numPr>
          <w:ilvl w:val="0"/>
          <w:numId w:val="8"/>
        </w:numPr>
        <w:spacing w:line="240" w:lineRule="auto"/>
        <w:rPr>
          <w:sz w:val="28"/>
          <w:szCs w:val="28"/>
        </w:rPr>
      </w:pPr>
      <w:r w:rsidRPr="00A70CBF">
        <w:rPr>
          <w:sz w:val="28"/>
          <w:szCs w:val="28"/>
        </w:rPr>
        <w:t>Digital TV and secure data transmission</w:t>
      </w:r>
      <w:r w:rsidRPr="002133DB">
        <w:rPr>
          <w:sz w:val="28"/>
          <w:szCs w:val="28"/>
        </w:rPr>
        <w:t xml:space="preserve">  </w:t>
      </w:r>
    </w:p>
    <w:p w14:paraId="4BCA7928" w14:textId="77777777" w:rsidR="00A70CBF" w:rsidRPr="002133DB" w:rsidRDefault="00A70CBF" w:rsidP="002133DB">
      <w:pPr>
        <w:spacing w:line="240" w:lineRule="auto"/>
        <w:rPr>
          <w:sz w:val="28"/>
          <w:szCs w:val="28"/>
        </w:rPr>
      </w:pPr>
      <w:r w:rsidRPr="002133DB">
        <w:rPr>
          <w:sz w:val="28"/>
          <w:szCs w:val="28"/>
        </w:rPr>
        <w:t>Procedure:</w:t>
      </w:r>
      <w:r w:rsidRPr="002133DB">
        <w:rPr>
          <w:rFonts w:eastAsia="Times New Roman"/>
          <w:kern w:val="0"/>
          <w:sz w:val="28"/>
          <w:szCs w:val="28"/>
          <w:lang w:eastAsia="en-IN" w:bidi="mr-IN"/>
          <w14:ligatures w14:val="none"/>
        </w:rPr>
        <w:t xml:space="preserve"> </w:t>
      </w:r>
    </w:p>
    <w:p w14:paraId="0C4967F8" w14:textId="1DA2DAB3" w:rsidR="00A70CBF" w:rsidRPr="002133DB" w:rsidRDefault="00A70CBF" w:rsidP="00A70CBF">
      <w:pPr>
        <w:pStyle w:val="ListParagraph"/>
        <w:numPr>
          <w:ilvl w:val="0"/>
          <w:numId w:val="9"/>
        </w:numPr>
        <w:spacing w:line="240" w:lineRule="auto"/>
        <w:rPr>
          <w:sz w:val="28"/>
          <w:szCs w:val="28"/>
        </w:rPr>
      </w:pPr>
      <w:r w:rsidRPr="002133DB">
        <w:rPr>
          <w:sz w:val="28"/>
          <w:szCs w:val="28"/>
        </w:rPr>
        <w:t>Generate a binary data sequence (e.g., [1, 0, 1, 1, 0]) in Python.</w:t>
      </w:r>
    </w:p>
    <w:p w14:paraId="7726487E" w14:textId="74A79869" w:rsidR="00A70CBF" w:rsidRPr="002133DB" w:rsidRDefault="00A70CBF" w:rsidP="00A70CBF">
      <w:pPr>
        <w:pStyle w:val="ListParagraph"/>
        <w:numPr>
          <w:ilvl w:val="0"/>
          <w:numId w:val="9"/>
        </w:numPr>
        <w:spacing w:line="240" w:lineRule="auto"/>
        <w:rPr>
          <w:sz w:val="28"/>
          <w:szCs w:val="28"/>
        </w:rPr>
      </w:pPr>
      <w:r w:rsidRPr="002133DB">
        <w:rPr>
          <w:sz w:val="28"/>
          <w:szCs w:val="28"/>
        </w:rPr>
        <w:t xml:space="preserve">Define </w:t>
      </w:r>
      <w:r w:rsidRPr="002133DB">
        <w:rPr>
          <w:b/>
          <w:bCs/>
          <w:sz w:val="28"/>
          <w:szCs w:val="28"/>
        </w:rPr>
        <w:t>sampling frequency</w:t>
      </w:r>
      <w:r w:rsidRPr="002133DB">
        <w:rPr>
          <w:sz w:val="28"/>
          <w:szCs w:val="28"/>
        </w:rPr>
        <w:t xml:space="preserve">, </w:t>
      </w:r>
      <w:r w:rsidRPr="002133DB">
        <w:rPr>
          <w:b/>
          <w:bCs/>
          <w:sz w:val="28"/>
          <w:szCs w:val="28"/>
        </w:rPr>
        <w:t>carrier frequency</w:t>
      </w:r>
      <w:r w:rsidRPr="002133DB">
        <w:rPr>
          <w:sz w:val="28"/>
          <w:szCs w:val="28"/>
        </w:rPr>
        <w:t xml:space="preserve">, and </w:t>
      </w:r>
      <w:r w:rsidRPr="002133DB">
        <w:rPr>
          <w:b/>
          <w:bCs/>
          <w:sz w:val="28"/>
          <w:szCs w:val="28"/>
        </w:rPr>
        <w:t>time vector</w:t>
      </w:r>
      <w:r w:rsidRPr="002133DB">
        <w:rPr>
          <w:sz w:val="28"/>
          <w:szCs w:val="28"/>
        </w:rPr>
        <w:t xml:space="preserve"> using NumPy.</w:t>
      </w:r>
    </w:p>
    <w:p w14:paraId="12B7FAD8" w14:textId="16840E4C" w:rsidR="00A70CBF" w:rsidRPr="002133DB" w:rsidRDefault="00A70CBF" w:rsidP="00A70CBF">
      <w:pPr>
        <w:pStyle w:val="ListParagraph"/>
        <w:numPr>
          <w:ilvl w:val="0"/>
          <w:numId w:val="9"/>
        </w:numPr>
        <w:spacing w:line="240" w:lineRule="auto"/>
        <w:rPr>
          <w:sz w:val="28"/>
          <w:szCs w:val="28"/>
        </w:rPr>
      </w:pPr>
      <w:r w:rsidRPr="002133DB">
        <w:rPr>
          <w:b/>
          <w:bCs/>
          <w:sz w:val="28"/>
          <w:szCs w:val="28"/>
        </w:rPr>
        <w:t>ASK Simulation:</w:t>
      </w:r>
      <w:r w:rsidRPr="002133DB">
        <w:rPr>
          <w:sz w:val="28"/>
          <w:szCs w:val="28"/>
        </w:rPr>
        <w:t xml:space="preserve"> Multiply binary data with the carrier (cos(2π</w:t>
      </w:r>
      <w:proofErr w:type="spellStart"/>
      <w:r w:rsidRPr="002133DB">
        <w:rPr>
          <w:sz w:val="28"/>
          <w:szCs w:val="28"/>
        </w:rPr>
        <w:t>f_ct</w:t>
      </w:r>
      <w:proofErr w:type="spellEnd"/>
      <w:r w:rsidRPr="002133DB">
        <w:rPr>
          <w:sz w:val="28"/>
          <w:szCs w:val="28"/>
        </w:rPr>
        <w:t>)), plot the waveform using Matplotlib, and observe amplitude variations.</w:t>
      </w:r>
    </w:p>
    <w:p w14:paraId="371EE7B1" w14:textId="4E4BAEED" w:rsidR="00A70CBF" w:rsidRPr="002133DB" w:rsidRDefault="00A70CBF" w:rsidP="00A70CBF">
      <w:pPr>
        <w:pStyle w:val="ListParagraph"/>
        <w:numPr>
          <w:ilvl w:val="0"/>
          <w:numId w:val="9"/>
        </w:numPr>
        <w:spacing w:line="240" w:lineRule="auto"/>
        <w:rPr>
          <w:sz w:val="28"/>
          <w:szCs w:val="28"/>
        </w:rPr>
      </w:pPr>
      <w:r w:rsidRPr="002133DB">
        <w:rPr>
          <w:b/>
          <w:bCs/>
          <w:sz w:val="28"/>
          <w:szCs w:val="28"/>
        </w:rPr>
        <w:t>FSK Simulation:</w:t>
      </w:r>
      <w:r w:rsidRPr="002133DB">
        <w:rPr>
          <w:sz w:val="28"/>
          <w:szCs w:val="28"/>
        </w:rPr>
        <w:t xml:space="preserve"> Assign two carrier frequencies for 0 and 1, generate the waveform, plot, and observe frequency shifts.</w:t>
      </w:r>
    </w:p>
    <w:p w14:paraId="37AB461F" w14:textId="7209E163" w:rsidR="00A70CBF" w:rsidRPr="002133DB" w:rsidRDefault="00A70CBF" w:rsidP="00A70CBF">
      <w:pPr>
        <w:pStyle w:val="ListParagraph"/>
        <w:numPr>
          <w:ilvl w:val="0"/>
          <w:numId w:val="9"/>
        </w:numPr>
        <w:spacing w:line="240" w:lineRule="auto"/>
        <w:rPr>
          <w:sz w:val="28"/>
          <w:szCs w:val="28"/>
        </w:rPr>
      </w:pPr>
      <w:r w:rsidRPr="002133DB">
        <w:rPr>
          <w:b/>
          <w:bCs/>
          <w:sz w:val="28"/>
          <w:szCs w:val="28"/>
        </w:rPr>
        <w:t>PSK Simulation:</w:t>
      </w:r>
      <w:r w:rsidRPr="002133DB">
        <w:rPr>
          <w:sz w:val="28"/>
          <w:szCs w:val="28"/>
        </w:rPr>
        <w:t xml:space="preserve"> Apply phase shifts to the carrier (0° for 1, 180° for 0), generate waveform, plot, and observe phase changes.</w:t>
      </w:r>
    </w:p>
    <w:p w14:paraId="0776538B" w14:textId="79DC1589" w:rsidR="00A70CBF" w:rsidRPr="002133DB" w:rsidRDefault="00A70CBF" w:rsidP="00A70CBF">
      <w:pPr>
        <w:pStyle w:val="ListParagraph"/>
        <w:numPr>
          <w:ilvl w:val="0"/>
          <w:numId w:val="9"/>
        </w:numPr>
        <w:spacing w:line="240" w:lineRule="auto"/>
        <w:rPr>
          <w:sz w:val="28"/>
          <w:szCs w:val="28"/>
        </w:rPr>
      </w:pPr>
      <w:r w:rsidRPr="002133DB">
        <w:rPr>
          <w:sz w:val="28"/>
          <w:szCs w:val="28"/>
        </w:rPr>
        <w:t>Compare ASK, FSK, and PSK waveforms to analyse differences in amplitude, frequency, and phase.</w:t>
      </w:r>
    </w:p>
    <w:p w14:paraId="48249473" w14:textId="6CA843DE" w:rsidR="00A70CBF" w:rsidRPr="002133DB" w:rsidRDefault="002133DB" w:rsidP="00A70CBF">
      <w:pPr>
        <w:spacing w:line="240" w:lineRule="auto"/>
        <w:rPr>
          <w:sz w:val="28"/>
          <w:szCs w:val="28"/>
        </w:rPr>
      </w:pPr>
      <w:r w:rsidRPr="002133DB">
        <w:rPr>
          <w:sz w:val="28"/>
          <w:szCs w:val="28"/>
        </w:rPr>
        <w:t xml:space="preserve">Observation: </w:t>
      </w:r>
    </w:p>
    <w:p w14:paraId="0404CD14" w14:textId="5F3CBCEA" w:rsidR="002133DB" w:rsidRPr="002133DB" w:rsidRDefault="002133DB" w:rsidP="002133DB">
      <w:pPr>
        <w:pStyle w:val="ListParagraph"/>
        <w:numPr>
          <w:ilvl w:val="0"/>
          <w:numId w:val="10"/>
        </w:numPr>
        <w:spacing w:line="240" w:lineRule="auto"/>
        <w:rPr>
          <w:sz w:val="28"/>
          <w:szCs w:val="28"/>
        </w:rPr>
      </w:pPr>
      <w:r w:rsidRPr="002133DB">
        <w:rPr>
          <w:b/>
          <w:bCs/>
          <w:sz w:val="28"/>
          <w:szCs w:val="28"/>
        </w:rPr>
        <w:t>ASK:</w:t>
      </w:r>
      <w:r w:rsidRPr="002133DB">
        <w:rPr>
          <w:sz w:val="28"/>
          <w:szCs w:val="28"/>
        </w:rPr>
        <w:t xml:space="preserve"> Amplitude clearly changes according to binary data.</w:t>
      </w:r>
    </w:p>
    <w:p w14:paraId="473C23E0" w14:textId="40E133C5" w:rsidR="002133DB" w:rsidRPr="002133DB" w:rsidRDefault="002133DB" w:rsidP="002133DB">
      <w:pPr>
        <w:pStyle w:val="ListParagraph"/>
        <w:numPr>
          <w:ilvl w:val="0"/>
          <w:numId w:val="10"/>
        </w:numPr>
        <w:spacing w:line="240" w:lineRule="auto"/>
        <w:rPr>
          <w:sz w:val="28"/>
          <w:szCs w:val="28"/>
        </w:rPr>
      </w:pPr>
      <w:r w:rsidRPr="002133DB">
        <w:rPr>
          <w:b/>
          <w:bCs/>
          <w:sz w:val="28"/>
          <w:szCs w:val="28"/>
        </w:rPr>
        <w:t>FSK:</w:t>
      </w:r>
      <w:r w:rsidRPr="002133DB">
        <w:rPr>
          <w:sz w:val="28"/>
          <w:szCs w:val="28"/>
        </w:rPr>
        <w:t xml:space="preserve"> Frequency shifts are distinct and observable.</w:t>
      </w:r>
    </w:p>
    <w:p w14:paraId="69391746" w14:textId="7EFCD1B4" w:rsidR="002133DB" w:rsidRPr="002133DB" w:rsidRDefault="002133DB" w:rsidP="002133DB">
      <w:pPr>
        <w:pStyle w:val="ListParagraph"/>
        <w:numPr>
          <w:ilvl w:val="0"/>
          <w:numId w:val="10"/>
        </w:numPr>
        <w:spacing w:line="240" w:lineRule="auto"/>
        <w:rPr>
          <w:sz w:val="28"/>
          <w:szCs w:val="28"/>
        </w:rPr>
      </w:pPr>
      <w:r w:rsidRPr="002133DB">
        <w:rPr>
          <w:b/>
          <w:bCs/>
          <w:sz w:val="28"/>
          <w:szCs w:val="28"/>
        </w:rPr>
        <w:t>PSK:</w:t>
      </w:r>
      <w:r w:rsidRPr="002133DB">
        <w:rPr>
          <w:sz w:val="28"/>
          <w:szCs w:val="28"/>
        </w:rPr>
        <w:t xml:space="preserve"> Phase reversals occur precisely at binary transitions.</w:t>
      </w:r>
    </w:p>
    <w:p w14:paraId="5A91A69A" w14:textId="1B992295" w:rsidR="002133DB" w:rsidRPr="002133DB" w:rsidRDefault="002133DB" w:rsidP="00A70CBF">
      <w:pPr>
        <w:spacing w:line="240" w:lineRule="auto"/>
        <w:rPr>
          <w:sz w:val="28"/>
          <w:szCs w:val="28"/>
        </w:rPr>
      </w:pPr>
      <w:r w:rsidRPr="002133DB">
        <w:rPr>
          <w:sz w:val="28"/>
          <w:szCs w:val="28"/>
        </w:rPr>
        <w:lastRenderedPageBreak/>
        <w:t>Conclusion:</w:t>
      </w:r>
    </w:p>
    <w:p w14:paraId="153876E4" w14:textId="1AE25EB9" w:rsidR="002133DB" w:rsidRPr="002133DB" w:rsidRDefault="002133DB" w:rsidP="002133DB">
      <w:pPr>
        <w:pStyle w:val="ListParagraph"/>
        <w:numPr>
          <w:ilvl w:val="0"/>
          <w:numId w:val="11"/>
        </w:numPr>
        <w:spacing w:line="240" w:lineRule="auto"/>
        <w:rPr>
          <w:sz w:val="28"/>
          <w:szCs w:val="28"/>
        </w:rPr>
      </w:pPr>
      <w:r w:rsidRPr="002133DB">
        <w:rPr>
          <w:b/>
          <w:bCs/>
          <w:sz w:val="28"/>
          <w:szCs w:val="28"/>
        </w:rPr>
        <w:t>Modulation</w:t>
      </w:r>
      <w:r w:rsidRPr="002133DB">
        <w:rPr>
          <w:sz w:val="28"/>
          <w:szCs w:val="28"/>
        </w:rPr>
        <w:t xml:space="preserve"> enables efficient transmission of digital data over </w:t>
      </w:r>
      <w:proofErr w:type="spellStart"/>
      <w:r w:rsidRPr="002133DB">
        <w:rPr>
          <w:sz w:val="28"/>
          <w:szCs w:val="28"/>
        </w:rPr>
        <w:t>analog</w:t>
      </w:r>
      <w:proofErr w:type="spellEnd"/>
      <w:r w:rsidRPr="002133DB">
        <w:rPr>
          <w:sz w:val="28"/>
          <w:szCs w:val="28"/>
        </w:rPr>
        <w:t xml:space="preserve"> channels.</w:t>
      </w:r>
    </w:p>
    <w:p w14:paraId="3235CB5E" w14:textId="7DD96340" w:rsidR="002133DB" w:rsidRPr="002133DB" w:rsidRDefault="002133DB" w:rsidP="002133DB">
      <w:pPr>
        <w:pStyle w:val="ListParagraph"/>
        <w:numPr>
          <w:ilvl w:val="0"/>
          <w:numId w:val="11"/>
        </w:numPr>
        <w:spacing w:line="240" w:lineRule="auto"/>
        <w:rPr>
          <w:sz w:val="28"/>
          <w:szCs w:val="28"/>
        </w:rPr>
      </w:pPr>
      <w:r w:rsidRPr="002133DB">
        <w:rPr>
          <w:b/>
          <w:bCs/>
          <w:sz w:val="28"/>
          <w:szCs w:val="28"/>
        </w:rPr>
        <w:t>ASK</w:t>
      </w:r>
      <w:r w:rsidRPr="002133DB">
        <w:rPr>
          <w:sz w:val="28"/>
          <w:szCs w:val="28"/>
        </w:rPr>
        <w:t xml:space="preserve"> is simple but easily affected by noise.</w:t>
      </w:r>
    </w:p>
    <w:p w14:paraId="54C79403" w14:textId="5417F82A" w:rsidR="002133DB" w:rsidRPr="002133DB" w:rsidRDefault="002133DB" w:rsidP="002133DB">
      <w:pPr>
        <w:pStyle w:val="ListParagraph"/>
        <w:numPr>
          <w:ilvl w:val="0"/>
          <w:numId w:val="11"/>
        </w:numPr>
        <w:spacing w:line="240" w:lineRule="auto"/>
        <w:rPr>
          <w:sz w:val="28"/>
          <w:szCs w:val="28"/>
        </w:rPr>
      </w:pPr>
      <w:r w:rsidRPr="002133DB">
        <w:rPr>
          <w:b/>
          <w:bCs/>
          <w:sz w:val="28"/>
          <w:szCs w:val="28"/>
        </w:rPr>
        <w:t>FSK</w:t>
      </w:r>
      <w:r w:rsidRPr="002133DB">
        <w:rPr>
          <w:sz w:val="28"/>
          <w:szCs w:val="28"/>
        </w:rPr>
        <w:t xml:space="preserve"> offers better noise immunity but uses more bandwidth.</w:t>
      </w:r>
    </w:p>
    <w:p w14:paraId="07862025" w14:textId="5D8BA3C0" w:rsidR="002133DB" w:rsidRPr="002133DB" w:rsidRDefault="002133DB" w:rsidP="002133DB">
      <w:pPr>
        <w:pStyle w:val="ListParagraph"/>
        <w:numPr>
          <w:ilvl w:val="0"/>
          <w:numId w:val="11"/>
        </w:numPr>
        <w:spacing w:line="240" w:lineRule="auto"/>
        <w:rPr>
          <w:sz w:val="28"/>
          <w:szCs w:val="28"/>
        </w:rPr>
      </w:pPr>
      <w:r w:rsidRPr="002133DB">
        <w:rPr>
          <w:b/>
          <w:bCs/>
          <w:sz w:val="28"/>
          <w:szCs w:val="28"/>
        </w:rPr>
        <w:t>PSK</w:t>
      </w:r>
      <w:r w:rsidRPr="002133DB">
        <w:rPr>
          <w:sz w:val="28"/>
          <w:szCs w:val="28"/>
        </w:rPr>
        <w:t xml:space="preserve"> is highly reliable and preferred in modern systems.</w:t>
      </w:r>
    </w:p>
    <w:p w14:paraId="3F8BD1E1" w14:textId="336DA868" w:rsidR="002133DB" w:rsidRPr="002133DB" w:rsidRDefault="002133DB" w:rsidP="002133DB">
      <w:pPr>
        <w:pStyle w:val="ListParagraph"/>
        <w:numPr>
          <w:ilvl w:val="0"/>
          <w:numId w:val="11"/>
        </w:numPr>
        <w:spacing w:line="240" w:lineRule="auto"/>
        <w:rPr>
          <w:sz w:val="28"/>
          <w:szCs w:val="28"/>
        </w:rPr>
      </w:pPr>
      <w:r w:rsidRPr="002133DB">
        <w:rPr>
          <w:sz w:val="28"/>
          <w:szCs w:val="28"/>
        </w:rPr>
        <w:t>Understanding these techniques is key to digital communication design.</w:t>
      </w:r>
    </w:p>
    <w:p w14:paraId="41C18308" w14:textId="77777777" w:rsidR="002133DB" w:rsidRPr="002133DB" w:rsidRDefault="002133DB" w:rsidP="00A70CBF">
      <w:pPr>
        <w:spacing w:line="240" w:lineRule="auto"/>
        <w:rPr>
          <w:sz w:val="28"/>
          <w:szCs w:val="28"/>
        </w:rPr>
      </w:pPr>
    </w:p>
    <w:p w14:paraId="25E76753" w14:textId="77777777" w:rsidR="00A70CBF" w:rsidRPr="00A70CBF" w:rsidRDefault="00A70CBF" w:rsidP="00A70CBF">
      <w:pPr>
        <w:spacing w:line="240" w:lineRule="auto"/>
        <w:ind w:left="720"/>
        <w:rPr>
          <w:sz w:val="28"/>
          <w:szCs w:val="28"/>
        </w:rPr>
      </w:pPr>
    </w:p>
    <w:p w14:paraId="75896FAD" w14:textId="77777777" w:rsidR="00A70CBF" w:rsidRPr="002133DB" w:rsidRDefault="00A70CBF" w:rsidP="00F35AB6">
      <w:pPr>
        <w:spacing w:line="240" w:lineRule="auto"/>
        <w:rPr>
          <w:sz w:val="28"/>
          <w:szCs w:val="28"/>
        </w:rPr>
      </w:pPr>
    </w:p>
    <w:p w14:paraId="6B627A42" w14:textId="77777777" w:rsidR="004236A9" w:rsidRPr="004236A9" w:rsidRDefault="004236A9" w:rsidP="004236A9">
      <w:pPr>
        <w:ind w:left="720"/>
        <w:rPr>
          <w:sz w:val="28"/>
          <w:szCs w:val="28"/>
        </w:rPr>
      </w:pPr>
    </w:p>
    <w:p w14:paraId="55A14CF9" w14:textId="6E328AE6" w:rsidR="004236A9" w:rsidRPr="004236A9" w:rsidRDefault="004236A9" w:rsidP="004236A9">
      <w:pPr>
        <w:rPr>
          <w:sz w:val="28"/>
          <w:szCs w:val="28"/>
        </w:rPr>
      </w:pPr>
      <w:r w:rsidRPr="004236A9">
        <w:rPr>
          <w:sz w:val="28"/>
          <w:szCs w:val="28"/>
        </w:rPr>
        <w:t>.</w:t>
      </w:r>
    </w:p>
    <w:p w14:paraId="42F700A1" w14:textId="7EC21E86" w:rsidR="002133DB" w:rsidRDefault="002133DB" w:rsidP="00855D1D">
      <w:pPr>
        <w:rPr>
          <w:sz w:val="28"/>
          <w:szCs w:val="28"/>
        </w:rPr>
      </w:pPr>
    </w:p>
    <w:p w14:paraId="7819FE67" w14:textId="3CFB6E73" w:rsidR="002133DB" w:rsidRDefault="002133DB">
      <w:pPr>
        <w:rPr>
          <w:sz w:val="28"/>
          <w:szCs w:val="28"/>
        </w:rPr>
      </w:pPr>
      <w:r>
        <w:rPr>
          <w:sz w:val="28"/>
          <w:szCs w:val="28"/>
        </w:rPr>
        <w:br w:type="page"/>
      </w:r>
    </w:p>
    <w:p w14:paraId="45057E11" w14:textId="440FC2CE" w:rsidR="00E01C7A" w:rsidRDefault="00E01C7A" w:rsidP="00DC7723">
      <w:pPr>
        <w:jc w:val="center"/>
        <w:rPr>
          <w:sz w:val="28"/>
          <w:szCs w:val="28"/>
        </w:rPr>
      </w:pPr>
      <w:r>
        <w:rPr>
          <w:noProof/>
        </w:rPr>
        <w:lastRenderedPageBreak/>
        <w:drawing>
          <wp:inline distT="0" distB="0" distL="0" distR="0" wp14:anchorId="1A50C250" wp14:editId="33889EA8">
            <wp:extent cx="5636009" cy="9131935"/>
            <wp:effectExtent l="0" t="0" r="3175" b="0"/>
            <wp:docPr id="129858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53"/>
                    <a:stretch>
                      <a:fillRect/>
                    </a:stretch>
                  </pic:blipFill>
                  <pic:spPr bwMode="auto">
                    <a:xfrm>
                      <a:off x="0" y="0"/>
                      <a:ext cx="5665579" cy="9179847"/>
                    </a:xfrm>
                    <a:prstGeom prst="rect">
                      <a:avLst/>
                    </a:prstGeom>
                    <a:noFill/>
                    <a:ln>
                      <a:noFill/>
                    </a:ln>
                    <a:extLst>
                      <a:ext uri="{53640926-AAD7-44D8-BBD7-CCE9431645EC}">
                        <a14:shadowObscured xmlns:a14="http://schemas.microsoft.com/office/drawing/2010/main"/>
                      </a:ext>
                    </a:extLst>
                  </pic:spPr>
                </pic:pic>
              </a:graphicData>
            </a:graphic>
          </wp:inline>
        </w:drawing>
      </w:r>
    </w:p>
    <w:p w14:paraId="1BEFC84E" w14:textId="576787BD" w:rsidR="00E01C7A" w:rsidRDefault="00E01C7A" w:rsidP="00E01C7A">
      <w:pPr>
        <w:jc w:val="center"/>
        <w:rPr>
          <w:sz w:val="28"/>
          <w:szCs w:val="28"/>
        </w:rPr>
      </w:pPr>
      <w:r>
        <w:rPr>
          <w:noProof/>
        </w:rPr>
        <w:lastRenderedPageBreak/>
        <w:drawing>
          <wp:inline distT="0" distB="0" distL="0" distR="0" wp14:anchorId="566F300F" wp14:editId="74CA3031">
            <wp:extent cx="5626100" cy="7082790"/>
            <wp:effectExtent l="0" t="0" r="0" b="3810"/>
            <wp:docPr id="1160614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1840"/>
                    <a:stretch>
                      <a:fillRect/>
                    </a:stretch>
                  </pic:blipFill>
                  <pic:spPr bwMode="auto">
                    <a:xfrm>
                      <a:off x="0" y="0"/>
                      <a:ext cx="5626100" cy="7082790"/>
                    </a:xfrm>
                    <a:prstGeom prst="rect">
                      <a:avLst/>
                    </a:prstGeom>
                    <a:noFill/>
                    <a:ln>
                      <a:noFill/>
                    </a:ln>
                    <a:extLst>
                      <a:ext uri="{53640926-AAD7-44D8-BBD7-CCE9431645EC}">
                        <a14:shadowObscured xmlns:a14="http://schemas.microsoft.com/office/drawing/2010/main"/>
                      </a:ext>
                    </a:extLst>
                  </pic:spPr>
                </pic:pic>
              </a:graphicData>
            </a:graphic>
          </wp:inline>
        </w:drawing>
      </w:r>
      <w:r>
        <w:rPr>
          <w:sz w:val="28"/>
          <w:szCs w:val="28"/>
        </w:rPr>
        <w:br w:type="page"/>
      </w:r>
    </w:p>
    <w:p w14:paraId="6E0030F2" w14:textId="218B2FDE" w:rsidR="00264FF7" w:rsidRDefault="00264FF7" w:rsidP="00264FF7">
      <w:pPr>
        <w:jc w:val="center"/>
        <w:rPr>
          <w:sz w:val="28"/>
          <w:szCs w:val="28"/>
        </w:rPr>
      </w:pPr>
      <w:r>
        <w:rPr>
          <w:noProof/>
        </w:rPr>
        <w:lastRenderedPageBreak/>
        <w:drawing>
          <wp:inline distT="0" distB="0" distL="0" distR="0" wp14:anchorId="79F74CDE" wp14:editId="108DCCA4">
            <wp:extent cx="5486400" cy="8863330"/>
            <wp:effectExtent l="0" t="0" r="0" b="0"/>
            <wp:docPr id="84806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322"/>
                    <a:stretch>
                      <a:fillRect/>
                    </a:stretch>
                  </pic:blipFill>
                  <pic:spPr bwMode="auto">
                    <a:xfrm>
                      <a:off x="0" y="0"/>
                      <a:ext cx="5486400" cy="8863330"/>
                    </a:xfrm>
                    <a:prstGeom prst="rect">
                      <a:avLst/>
                    </a:prstGeom>
                    <a:noFill/>
                    <a:ln>
                      <a:noFill/>
                    </a:ln>
                    <a:extLst>
                      <a:ext uri="{53640926-AAD7-44D8-BBD7-CCE9431645EC}">
                        <a14:shadowObscured xmlns:a14="http://schemas.microsoft.com/office/drawing/2010/main"/>
                      </a:ext>
                    </a:extLst>
                  </pic:spPr>
                </pic:pic>
              </a:graphicData>
            </a:graphic>
          </wp:inline>
        </w:drawing>
      </w:r>
    </w:p>
    <w:p w14:paraId="73B80DE5" w14:textId="2050BEF0" w:rsidR="00264FF7" w:rsidRDefault="00264FF7" w:rsidP="00264FF7">
      <w:pPr>
        <w:rPr>
          <w:sz w:val="28"/>
          <w:szCs w:val="28"/>
        </w:rPr>
      </w:pPr>
      <w:r>
        <w:rPr>
          <w:noProof/>
        </w:rPr>
        <w:lastRenderedPageBreak/>
        <w:drawing>
          <wp:inline distT="0" distB="0" distL="0" distR="0" wp14:anchorId="7D97AE4F" wp14:editId="2B49CDA6">
            <wp:extent cx="5994110" cy="5200650"/>
            <wp:effectExtent l="0" t="0" r="6985" b="0"/>
            <wp:docPr id="1224092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5668" cy="5219355"/>
                    </a:xfrm>
                    <a:prstGeom prst="rect">
                      <a:avLst/>
                    </a:prstGeom>
                    <a:noFill/>
                    <a:ln>
                      <a:noFill/>
                    </a:ln>
                  </pic:spPr>
                </pic:pic>
              </a:graphicData>
            </a:graphic>
          </wp:inline>
        </w:drawing>
      </w:r>
      <w:r>
        <w:rPr>
          <w:sz w:val="28"/>
          <w:szCs w:val="28"/>
        </w:rPr>
        <w:br w:type="page"/>
      </w:r>
    </w:p>
    <w:p w14:paraId="625CEA08" w14:textId="1996E799" w:rsidR="00DC7723" w:rsidRDefault="00DC7723" w:rsidP="00DC7723">
      <w:pPr>
        <w:jc w:val="center"/>
        <w:rPr>
          <w:sz w:val="28"/>
          <w:szCs w:val="28"/>
        </w:rPr>
      </w:pPr>
      <w:r>
        <w:rPr>
          <w:noProof/>
        </w:rPr>
        <w:lastRenderedPageBreak/>
        <w:drawing>
          <wp:inline distT="0" distB="0" distL="0" distR="0" wp14:anchorId="0BB76A2E" wp14:editId="319651F1">
            <wp:extent cx="5312229" cy="9350044"/>
            <wp:effectExtent l="0" t="0" r="3175" b="3810"/>
            <wp:docPr id="499332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315"/>
                    <a:stretch>
                      <a:fillRect/>
                    </a:stretch>
                  </pic:blipFill>
                  <pic:spPr bwMode="auto">
                    <a:xfrm>
                      <a:off x="0" y="0"/>
                      <a:ext cx="5324034" cy="9370822"/>
                    </a:xfrm>
                    <a:prstGeom prst="rect">
                      <a:avLst/>
                    </a:prstGeom>
                    <a:noFill/>
                    <a:ln>
                      <a:noFill/>
                    </a:ln>
                    <a:extLst>
                      <a:ext uri="{53640926-AAD7-44D8-BBD7-CCE9431645EC}">
                        <a14:shadowObscured xmlns:a14="http://schemas.microsoft.com/office/drawing/2010/main"/>
                      </a:ext>
                    </a:extLst>
                  </pic:spPr>
                </pic:pic>
              </a:graphicData>
            </a:graphic>
          </wp:inline>
        </w:drawing>
      </w:r>
    </w:p>
    <w:p w14:paraId="4D3F8C5B" w14:textId="1202CB74" w:rsidR="00DC7723" w:rsidRDefault="00DC7723" w:rsidP="00DC7723">
      <w:pPr>
        <w:jc w:val="center"/>
        <w:rPr>
          <w:sz w:val="28"/>
          <w:szCs w:val="28"/>
        </w:rPr>
      </w:pPr>
      <w:r>
        <w:rPr>
          <w:noProof/>
        </w:rPr>
        <w:lastRenderedPageBreak/>
        <w:drawing>
          <wp:inline distT="0" distB="0" distL="0" distR="0" wp14:anchorId="4E730D6B" wp14:editId="4D2FF63D">
            <wp:extent cx="5953125" cy="5212080"/>
            <wp:effectExtent l="0" t="0" r="9525" b="7620"/>
            <wp:docPr id="1452252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5212080"/>
                    </a:xfrm>
                    <a:prstGeom prst="rect">
                      <a:avLst/>
                    </a:prstGeom>
                    <a:noFill/>
                    <a:ln>
                      <a:noFill/>
                    </a:ln>
                  </pic:spPr>
                </pic:pic>
              </a:graphicData>
            </a:graphic>
          </wp:inline>
        </w:drawing>
      </w:r>
      <w:r>
        <w:rPr>
          <w:sz w:val="28"/>
          <w:szCs w:val="28"/>
        </w:rPr>
        <w:br w:type="page"/>
      </w:r>
    </w:p>
    <w:p w14:paraId="77232031" w14:textId="686D85B8" w:rsidR="00DC7723" w:rsidRDefault="00DC7723" w:rsidP="00DC7723">
      <w:pPr>
        <w:jc w:val="center"/>
        <w:rPr>
          <w:sz w:val="28"/>
          <w:szCs w:val="28"/>
        </w:rPr>
      </w:pPr>
      <w:r>
        <w:rPr>
          <w:noProof/>
        </w:rPr>
        <w:lastRenderedPageBreak/>
        <w:drawing>
          <wp:inline distT="0" distB="0" distL="0" distR="0" wp14:anchorId="2C4B665B" wp14:editId="01284FA4">
            <wp:extent cx="5861050" cy="9296400"/>
            <wp:effectExtent l="0" t="0" r="6350" b="0"/>
            <wp:docPr id="531207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966" t="607" b="609"/>
                    <a:stretch>
                      <a:fillRect/>
                    </a:stretch>
                  </pic:blipFill>
                  <pic:spPr bwMode="auto">
                    <a:xfrm>
                      <a:off x="0" y="0"/>
                      <a:ext cx="5861050" cy="9296400"/>
                    </a:xfrm>
                    <a:prstGeom prst="rect">
                      <a:avLst/>
                    </a:prstGeom>
                    <a:noFill/>
                    <a:ln>
                      <a:noFill/>
                    </a:ln>
                    <a:extLst>
                      <a:ext uri="{53640926-AAD7-44D8-BBD7-CCE9431645EC}">
                        <a14:shadowObscured xmlns:a14="http://schemas.microsoft.com/office/drawing/2010/main"/>
                      </a:ext>
                    </a:extLst>
                  </pic:spPr>
                </pic:pic>
              </a:graphicData>
            </a:graphic>
          </wp:inline>
        </w:drawing>
      </w:r>
    </w:p>
    <w:p w14:paraId="2F403AF0" w14:textId="77777777" w:rsidR="00063C71" w:rsidRPr="00063C71" w:rsidRDefault="00063C71" w:rsidP="00063C71">
      <w:pPr>
        <w:rPr>
          <w:sz w:val="28"/>
          <w:szCs w:val="28"/>
        </w:rPr>
      </w:pPr>
      <w:r w:rsidRPr="00063C71">
        <w:rPr>
          <w:sz w:val="28"/>
          <w:szCs w:val="28"/>
        </w:rPr>
        <w:lastRenderedPageBreak/>
        <w:t>Enter a binary bit stream (e.g., 10101): 1011</w:t>
      </w:r>
    </w:p>
    <w:p w14:paraId="4CAFCC1B" w14:textId="28BE7AB8" w:rsidR="00DC7723" w:rsidRDefault="00063C71">
      <w:pPr>
        <w:rPr>
          <w:sz w:val="28"/>
          <w:szCs w:val="28"/>
        </w:rPr>
      </w:pPr>
      <w:r>
        <w:rPr>
          <w:noProof/>
        </w:rPr>
        <w:drawing>
          <wp:inline distT="0" distB="0" distL="0" distR="0" wp14:anchorId="4C72721A" wp14:editId="47D4978B">
            <wp:extent cx="5731510" cy="6694170"/>
            <wp:effectExtent l="0" t="0" r="2540" b="0"/>
            <wp:docPr id="610443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694170"/>
                    </a:xfrm>
                    <a:prstGeom prst="rect">
                      <a:avLst/>
                    </a:prstGeom>
                    <a:noFill/>
                    <a:ln>
                      <a:noFill/>
                    </a:ln>
                  </pic:spPr>
                </pic:pic>
              </a:graphicData>
            </a:graphic>
          </wp:inline>
        </w:drawing>
      </w:r>
    </w:p>
    <w:sectPr w:rsidR="00DC7723">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F0367" w14:textId="77777777" w:rsidR="00D36761" w:rsidRDefault="00D36761" w:rsidP="001E254D">
      <w:pPr>
        <w:spacing w:after="0" w:line="240" w:lineRule="auto"/>
      </w:pPr>
      <w:r>
        <w:separator/>
      </w:r>
    </w:p>
  </w:endnote>
  <w:endnote w:type="continuationSeparator" w:id="0">
    <w:p w14:paraId="1C707B9E" w14:textId="77777777" w:rsidR="00D36761" w:rsidRDefault="00D36761" w:rsidP="001E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13C00" w14:textId="77777777" w:rsidR="00D36761" w:rsidRDefault="00D36761" w:rsidP="001E254D">
      <w:pPr>
        <w:spacing w:after="0" w:line="240" w:lineRule="auto"/>
      </w:pPr>
      <w:r>
        <w:separator/>
      </w:r>
    </w:p>
  </w:footnote>
  <w:footnote w:type="continuationSeparator" w:id="0">
    <w:p w14:paraId="7BD12D87" w14:textId="77777777" w:rsidR="00D36761" w:rsidRDefault="00D36761" w:rsidP="001E2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A9F1" w14:textId="2C9A7118" w:rsidR="001E254D" w:rsidRPr="001E254D" w:rsidRDefault="001E254D">
    <w:pPr>
      <w:pStyle w:val="Header"/>
      <w:rPr>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3C80"/>
    <w:multiLevelType w:val="hybridMultilevel"/>
    <w:tmpl w:val="82100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BC5ECD"/>
    <w:multiLevelType w:val="multilevel"/>
    <w:tmpl w:val="781A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77941"/>
    <w:multiLevelType w:val="hybridMultilevel"/>
    <w:tmpl w:val="0A6A0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555595"/>
    <w:multiLevelType w:val="multilevel"/>
    <w:tmpl w:val="0C8E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3B55"/>
    <w:multiLevelType w:val="multilevel"/>
    <w:tmpl w:val="CBF4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43B96"/>
    <w:multiLevelType w:val="multilevel"/>
    <w:tmpl w:val="3CB8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D6FE6"/>
    <w:multiLevelType w:val="multilevel"/>
    <w:tmpl w:val="4610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D96B64"/>
    <w:multiLevelType w:val="hybridMultilevel"/>
    <w:tmpl w:val="38C436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FF34AE"/>
    <w:multiLevelType w:val="hybridMultilevel"/>
    <w:tmpl w:val="59F45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00408D"/>
    <w:multiLevelType w:val="multilevel"/>
    <w:tmpl w:val="3568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262EFC"/>
    <w:multiLevelType w:val="multilevel"/>
    <w:tmpl w:val="887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747718">
    <w:abstractNumId w:val="6"/>
  </w:num>
  <w:num w:numId="2" w16cid:durableId="873076224">
    <w:abstractNumId w:val="4"/>
  </w:num>
  <w:num w:numId="3" w16cid:durableId="1079711305">
    <w:abstractNumId w:val="2"/>
  </w:num>
  <w:num w:numId="4" w16cid:durableId="1152721082">
    <w:abstractNumId w:val="9"/>
  </w:num>
  <w:num w:numId="5" w16cid:durableId="64646034">
    <w:abstractNumId w:val="1"/>
  </w:num>
  <w:num w:numId="6" w16cid:durableId="1596278967">
    <w:abstractNumId w:val="3"/>
  </w:num>
  <w:num w:numId="7" w16cid:durableId="180559290">
    <w:abstractNumId w:val="10"/>
  </w:num>
  <w:num w:numId="8" w16cid:durableId="1359812215">
    <w:abstractNumId w:val="5"/>
  </w:num>
  <w:num w:numId="9" w16cid:durableId="661399048">
    <w:abstractNumId w:val="7"/>
  </w:num>
  <w:num w:numId="10" w16cid:durableId="233664662">
    <w:abstractNumId w:val="0"/>
  </w:num>
  <w:num w:numId="11" w16cid:durableId="1820920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D1D"/>
    <w:rsid w:val="00063C71"/>
    <w:rsid w:val="001E254D"/>
    <w:rsid w:val="002133DB"/>
    <w:rsid w:val="00264FF7"/>
    <w:rsid w:val="004236A9"/>
    <w:rsid w:val="00473F31"/>
    <w:rsid w:val="004E402A"/>
    <w:rsid w:val="007808BC"/>
    <w:rsid w:val="00855D1D"/>
    <w:rsid w:val="00860EF1"/>
    <w:rsid w:val="00994902"/>
    <w:rsid w:val="009B24AB"/>
    <w:rsid w:val="00A70CBF"/>
    <w:rsid w:val="00AD2A9C"/>
    <w:rsid w:val="00B0448E"/>
    <w:rsid w:val="00B72A1A"/>
    <w:rsid w:val="00D36761"/>
    <w:rsid w:val="00DC7723"/>
    <w:rsid w:val="00E01C7A"/>
    <w:rsid w:val="00E2403C"/>
    <w:rsid w:val="00F35AB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1B18A"/>
  <w15:chartTrackingRefBased/>
  <w15:docId w15:val="{6D9F08F3-A0F5-47E4-A567-CF1B6E4E8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D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5D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5D1D"/>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5D1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5D1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855D1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5D1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5D1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5D1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D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5D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5D1D"/>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5D1D"/>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855D1D"/>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855D1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55D1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55D1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55D1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55D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5D1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5D1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55D1D"/>
    <w:pPr>
      <w:spacing w:before="160"/>
      <w:jc w:val="center"/>
    </w:pPr>
    <w:rPr>
      <w:i/>
      <w:iCs/>
      <w:color w:val="404040" w:themeColor="text1" w:themeTint="BF"/>
    </w:rPr>
  </w:style>
  <w:style w:type="character" w:customStyle="1" w:styleId="QuoteChar">
    <w:name w:val="Quote Char"/>
    <w:basedOn w:val="DefaultParagraphFont"/>
    <w:link w:val="Quote"/>
    <w:uiPriority w:val="29"/>
    <w:rsid w:val="00855D1D"/>
    <w:rPr>
      <w:i/>
      <w:iCs/>
      <w:color w:val="404040" w:themeColor="text1" w:themeTint="BF"/>
    </w:rPr>
  </w:style>
  <w:style w:type="paragraph" w:styleId="ListParagraph">
    <w:name w:val="List Paragraph"/>
    <w:basedOn w:val="Normal"/>
    <w:uiPriority w:val="34"/>
    <w:qFormat/>
    <w:rsid w:val="00855D1D"/>
    <w:pPr>
      <w:ind w:left="720"/>
      <w:contextualSpacing/>
    </w:pPr>
  </w:style>
  <w:style w:type="character" w:styleId="IntenseEmphasis">
    <w:name w:val="Intense Emphasis"/>
    <w:basedOn w:val="DefaultParagraphFont"/>
    <w:uiPriority w:val="21"/>
    <w:qFormat/>
    <w:rsid w:val="00855D1D"/>
    <w:rPr>
      <w:i/>
      <w:iCs/>
      <w:color w:val="2F5496" w:themeColor="accent1" w:themeShade="BF"/>
    </w:rPr>
  </w:style>
  <w:style w:type="paragraph" w:styleId="IntenseQuote">
    <w:name w:val="Intense Quote"/>
    <w:basedOn w:val="Normal"/>
    <w:next w:val="Normal"/>
    <w:link w:val="IntenseQuoteChar"/>
    <w:uiPriority w:val="30"/>
    <w:qFormat/>
    <w:rsid w:val="00855D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5D1D"/>
    <w:rPr>
      <w:i/>
      <w:iCs/>
      <w:color w:val="2F5496" w:themeColor="accent1" w:themeShade="BF"/>
    </w:rPr>
  </w:style>
  <w:style w:type="character" w:styleId="IntenseReference">
    <w:name w:val="Intense Reference"/>
    <w:basedOn w:val="DefaultParagraphFont"/>
    <w:uiPriority w:val="32"/>
    <w:qFormat/>
    <w:rsid w:val="00855D1D"/>
    <w:rPr>
      <w:b/>
      <w:bCs/>
      <w:smallCaps/>
      <w:color w:val="2F5496" w:themeColor="accent1" w:themeShade="BF"/>
      <w:spacing w:val="5"/>
    </w:rPr>
  </w:style>
  <w:style w:type="paragraph" w:styleId="NormalWeb">
    <w:name w:val="Normal (Web)"/>
    <w:basedOn w:val="Normal"/>
    <w:uiPriority w:val="99"/>
    <w:semiHidden/>
    <w:unhideWhenUsed/>
    <w:rsid w:val="00AD2A9C"/>
    <w:rPr>
      <w:sz w:val="24"/>
      <w:szCs w:val="24"/>
    </w:rPr>
  </w:style>
  <w:style w:type="paragraph" w:styleId="Header">
    <w:name w:val="header"/>
    <w:basedOn w:val="Normal"/>
    <w:link w:val="HeaderChar"/>
    <w:uiPriority w:val="99"/>
    <w:unhideWhenUsed/>
    <w:rsid w:val="001E25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254D"/>
  </w:style>
  <w:style w:type="paragraph" w:styleId="Footer">
    <w:name w:val="footer"/>
    <w:basedOn w:val="Normal"/>
    <w:link w:val="FooterChar"/>
    <w:uiPriority w:val="99"/>
    <w:unhideWhenUsed/>
    <w:rsid w:val="001E25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Shinde</dc:creator>
  <cp:keywords/>
  <dc:description/>
  <cp:lastModifiedBy>Om Shinde</cp:lastModifiedBy>
  <cp:revision>2</cp:revision>
  <dcterms:created xsi:type="dcterms:W3CDTF">2025-10-07T18:38:00Z</dcterms:created>
  <dcterms:modified xsi:type="dcterms:W3CDTF">2025-10-07T18:38:00Z</dcterms:modified>
</cp:coreProperties>
</file>