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E2DC" w14:textId="77777777" w:rsidR="006F3949" w:rsidRPr="006F3949" w:rsidRDefault="006F3949" w:rsidP="006F3949">
      <w:r w:rsidRPr="006F3949">
        <w:t>Excellent question. This is important for your understanding.</w:t>
      </w:r>
    </w:p>
    <w:p w14:paraId="5A5BC77F" w14:textId="77777777" w:rsidR="006F3949" w:rsidRPr="006F3949" w:rsidRDefault="006F3949" w:rsidP="006F3949">
      <w:r w:rsidRPr="006F3949">
        <w:t>Short answer:</w:t>
      </w:r>
    </w:p>
    <w:p w14:paraId="0E01281C" w14:textId="77777777" w:rsidR="006F3949" w:rsidRPr="006F3949" w:rsidRDefault="006F3949" w:rsidP="006F3949">
      <w:r w:rsidRPr="006F3949">
        <w:rPr>
          <w:rFonts w:ascii="Segoe UI Emoji" w:hAnsi="Segoe UI Emoji" w:cs="Segoe UI Emoji"/>
        </w:rPr>
        <w:t>👉</w:t>
      </w:r>
      <w:r w:rsidRPr="006F3949">
        <w:t xml:space="preserve"> </w:t>
      </w:r>
      <w:r w:rsidRPr="006F3949">
        <w:rPr>
          <w:b/>
          <w:bCs/>
        </w:rPr>
        <w:t xml:space="preserve">Credit risk </w:t>
      </w:r>
      <w:proofErr w:type="spellStart"/>
      <w:r w:rsidRPr="006F3949">
        <w:rPr>
          <w:b/>
          <w:bCs/>
        </w:rPr>
        <w:t>modeling</w:t>
      </w:r>
      <w:proofErr w:type="spellEnd"/>
      <w:r w:rsidRPr="006F3949">
        <w:rPr>
          <w:b/>
          <w:bCs/>
        </w:rPr>
        <w:t xml:space="preserve"> is not limited to credit cards.</w:t>
      </w:r>
      <w:r w:rsidRPr="006F3949">
        <w:br/>
        <w:t xml:space="preserve">It applies to </w:t>
      </w:r>
      <w:r w:rsidRPr="006F3949">
        <w:rPr>
          <w:i/>
          <w:iCs/>
        </w:rPr>
        <w:t>any lending product</w:t>
      </w:r>
      <w:r w:rsidRPr="006F3949">
        <w:t xml:space="preserve"> where there is risk of borrower default.</w:t>
      </w:r>
    </w:p>
    <w:p w14:paraId="5D6C6CE6" w14:textId="77777777" w:rsidR="006F3949" w:rsidRPr="006F3949" w:rsidRDefault="006F3949" w:rsidP="006F3949">
      <w:r w:rsidRPr="006F3949">
        <w:pict w14:anchorId="52EA59AE">
          <v:rect id="_x0000_i1073" style="width:0;height:1.5pt" o:hralign="center" o:hrstd="t" o:hr="t" fillcolor="#a0a0a0" stroked="f"/>
        </w:pict>
      </w:r>
    </w:p>
    <w:p w14:paraId="239A8C46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🏦</w:t>
      </w:r>
      <w:r w:rsidRPr="006F3949">
        <w:rPr>
          <w:b/>
          <w:bCs/>
        </w:rPr>
        <w:t xml:space="preserve"> What Is Credit Risk </w:t>
      </w:r>
      <w:proofErr w:type="spellStart"/>
      <w:r w:rsidRPr="006F3949">
        <w:rPr>
          <w:b/>
          <w:bCs/>
        </w:rPr>
        <w:t>Modeling</w:t>
      </w:r>
      <w:proofErr w:type="spellEnd"/>
      <w:r w:rsidRPr="006F3949">
        <w:rPr>
          <w:b/>
          <w:bCs/>
        </w:rPr>
        <w:t xml:space="preserve"> Actually?</w:t>
      </w:r>
    </w:p>
    <w:p w14:paraId="7B040F4D" w14:textId="77777777" w:rsidR="006F3949" w:rsidRPr="006F3949" w:rsidRDefault="006F3949" w:rsidP="006F3949">
      <w:r w:rsidRPr="006F3949">
        <w:t xml:space="preserve">Credit risk </w:t>
      </w:r>
      <w:proofErr w:type="spellStart"/>
      <w:r w:rsidRPr="006F3949">
        <w:t>modeling</w:t>
      </w:r>
      <w:proofErr w:type="spellEnd"/>
      <w:r w:rsidRPr="006F3949">
        <w:t xml:space="preserve"> estimates:</w:t>
      </w:r>
    </w:p>
    <w:p w14:paraId="65CBEDD0" w14:textId="77777777" w:rsidR="006F3949" w:rsidRPr="006F3949" w:rsidRDefault="006F3949" w:rsidP="006F3949">
      <w:r w:rsidRPr="006F3949">
        <w:t>The probability that a borrower will fail to meet repayment obligations.</w:t>
      </w:r>
    </w:p>
    <w:p w14:paraId="5B6F33AE" w14:textId="77777777" w:rsidR="006F3949" w:rsidRPr="006F3949" w:rsidRDefault="006F3949" w:rsidP="006F3949">
      <w:r w:rsidRPr="006F3949">
        <w:t>This applies to:</w:t>
      </w:r>
    </w:p>
    <w:p w14:paraId="541E825C" w14:textId="77777777" w:rsidR="006F3949" w:rsidRPr="006F3949" w:rsidRDefault="006F3949" w:rsidP="006F3949">
      <w:pPr>
        <w:numPr>
          <w:ilvl w:val="0"/>
          <w:numId w:val="1"/>
        </w:numPr>
      </w:pPr>
      <w:r w:rsidRPr="006F3949">
        <w:t>Credit cards</w:t>
      </w:r>
    </w:p>
    <w:p w14:paraId="317BEFB2" w14:textId="77777777" w:rsidR="006F3949" w:rsidRPr="006F3949" w:rsidRDefault="006F3949" w:rsidP="006F3949">
      <w:pPr>
        <w:numPr>
          <w:ilvl w:val="0"/>
          <w:numId w:val="1"/>
        </w:numPr>
      </w:pPr>
      <w:r w:rsidRPr="006F3949">
        <w:t>Personal loans</w:t>
      </w:r>
    </w:p>
    <w:p w14:paraId="7AA74532" w14:textId="77777777" w:rsidR="006F3949" w:rsidRPr="006F3949" w:rsidRDefault="006F3949" w:rsidP="006F3949">
      <w:pPr>
        <w:numPr>
          <w:ilvl w:val="0"/>
          <w:numId w:val="1"/>
        </w:numPr>
      </w:pPr>
      <w:r w:rsidRPr="006F3949">
        <w:t>Home loans (mortgages)</w:t>
      </w:r>
    </w:p>
    <w:p w14:paraId="7E167E94" w14:textId="77777777" w:rsidR="006F3949" w:rsidRPr="006F3949" w:rsidRDefault="006F3949" w:rsidP="006F3949">
      <w:pPr>
        <w:numPr>
          <w:ilvl w:val="0"/>
          <w:numId w:val="1"/>
        </w:numPr>
      </w:pPr>
      <w:r w:rsidRPr="006F3949">
        <w:t>Auto loans</w:t>
      </w:r>
    </w:p>
    <w:p w14:paraId="4002F7DD" w14:textId="77777777" w:rsidR="006F3949" w:rsidRPr="006F3949" w:rsidRDefault="006F3949" w:rsidP="006F3949">
      <w:pPr>
        <w:numPr>
          <w:ilvl w:val="0"/>
          <w:numId w:val="1"/>
        </w:numPr>
      </w:pPr>
      <w:r w:rsidRPr="006F3949">
        <w:t>Business loans</w:t>
      </w:r>
    </w:p>
    <w:p w14:paraId="4CEBBC1D" w14:textId="77777777" w:rsidR="006F3949" w:rsidRPr="006F3949" w:rsidRDefault="006F3949" w:rsidP="006F3949">
      <w:pPr>
        <w:numPr>
          <w:ilvl w:val="0"/>
          <w:numId w:val="1"/>
        </w:numPr>
      </w:pPr>
      <w:r w:rsidRPr="006F3949">
        <w:t>Buy-now-pay-later</w:t>
      </w:r>
    </w:p>
    <w:p w14:paraId="0A9C94C8" w14:textId="77777777" w:rsidR="006F3949" w:rsidRPr="006F3949" w:rsidRDefault="006F3949" w:rsidP="006F3949">
      <w:pPr>
        <w:numPr>
          <w:ilvl w:val="0"/>
          <w:numId w:val="1"/>
        </w:numPr>
      </w:pPr>
      <w:r w:rsidRPr="006F3949">
        <w:t>Corporate bonds</w:t>
      </w:r>
    </w:p>
    <w:p w14:paraId="340473E1" w14:textId="77777777" w:rsidR="006F3949" w:rsidRPr="006F3949" w:rsidRDefault="006F3949" w:rsidP="006F3949">
      <w:pPr>
        <w:numPr>
          <w:ilvl w:val="0"/>
          <w:numId w:val="1"/>
        </w:numPr>
      </w:pPr>
      <w:r w:rsidRPr="006F3949">
        <w:t>SME lending</w:t>
      </w:r>
    </w:p>
    <w:p w14:paraId="29DE538F" w14:textId="77777777" w:rsidR="006F3949" w:rsidRPr="006F3949" w:rsidRDefault="006F3949" w:rsidP="006F3949">
      <w:proofErr w:type="gramStart"/>
      <w:r w:rsidRPr="006F3949">
        <w:t>So</w:t>
      </w:r>
      <w:proofErr w:type="gramEnd"/>
      <w:r w:rsidRPr="006F3949">
        <w:t xml:space="preserve"> your project is one type of credit risk </w:t>
      </w:r>
      <w:proofErr w:type="spellStart"/>
      <w:r w:rsidRPr="006F3949">
        <w:t>modeling</w:t>
      </w:r>
      <w:proofErr w:type="spellEnd"/>
      <w:r w:rsidRPr="006F3949">
        <w:t xml:space="preserve"> — not the only type.</w:t>
      </w:r>
    </w:p>
    <w:p w14:paraId="5138601A" w14:textId="77777777" w:rsidR="006F3949" w:rsidRPr="006F3949" w:rsidRDefault="006F3949" w:rsidP="006F3949">
      <w:r w:rsidRPr="006F3949">
        <w:pict w14:anchorId="037F3EC2">
          <v:rect id="_x0000_i1074" style="width:0;height:1.5pt" o:hralign="center" o:hrstd="t" o:hr="t" fillcolor="#a0a0a0" stroked="f"/>
        </w:pict>
      </w:r>
    </w:p>
    <w:p w14:paraId="7ACBA666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📌</w:t>
      </w:r>
      <w:r w:rsidRPr="006F3949">
        <w:rPr>
          <w:b/>
          <w:bCs/>
        </w:rPr>
        <w:t xml:space="preserve"> Two Major Credit Risk Categories</w:t>
      </w:r>
    </w:p>
    <w:p w14:paraId="71BB98E7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1️</w:t>
      </w:r>
      <w:r w:rsidRPr="006F3949">
        <w:rPr>
          <w:rFonts w:ascii="Segoe UI Symbol" w:hAnsi="Segoe UI Symbol" w:cs="Segoe UI Symbol"/>
          <w:b/>
          <w:bCs/>
        </w:rPr>
        <w:t>⃣</w:t>
      </w:r>
      <w:r w:rsidRPr="006F3949">
        <w:rPr>
          <w:b/>
          <w:bCs/>
        </w:rPr>
        <w:t xml:space="preserve"> Revolving Credit (Credit Cards)</w:t>
      </w:r>
    </w:p>
    <w:p w14:paraId="44E5CDE1" w14:textId="77777777" w:rsidR="006F3949" w:rsidRPr="006F3949" w:rsidRDefault="006F3949" w:rsidP="006F3949">
      <w:pPr>
        <w:numPr>
          <w:ilvl w:val="0"/>
          <w:numId w:val="2"/>
        </w:numPr>
      </w:pPr>
      <w:r w:rsidRPr="006F3949">
        <w:t>Borrower has a credit limit</w:t>
      </w:r>
    </w:p>
    <w:p w14:paraId="3F18033C" w14:textId="77777777" w:rsidR="006F3949" w:rsidRPr="006F3949" w:rsidRDefault="006F3949" w:rsidP="006F3949">
      <w:pPr>
        <w:numPr>
          <w:ilvl w:val="0"/>
          <w:numId w:val="2"/>
        </w:numPr>
      </w:pPr>
      <w:r w:rsidRPr="006F3949">
        <w:t>Can borrow, repay, borrow again</w:t>
      </w:r>
    </w:p>
    <w:p w14:paraId="1740EE1D" w14:textId="77777777" w:rsidR="006F3949" w:rsidRPr="006F3949" w:rsidRDefault="006F3949" w:rsidP="006F3949">
      <w:pPr>
        <w:numPr>
          <w:ilvl w:val="0"/>
          <w:numId w:val="2"/>
        </w:numPr>
      </w:pPr>
      <w:r w:rsidRPr="006F3949">
        <w:t>Exposure changes monthly</w:t>
      </w:r>
    </w:p>
    <w:p w14:paraId="30FB95CB" w14:textId="77777777" w:rsidR="006F3949" w:rsidRPr="006F3949" w:rsidRDefault="006F3949" w:rsidP="006F3949">
      <w:pPr>
        <w:numPr>
          <w:ilvl w:val="0"/>
          <w:numId w:val="2"/>
        </w:numPr>
      </w:pPr>
      <w:r w:rsidRPr="006F3949">
        <w:t>Default often defined as delinquency (e.g., 90+ days past due)</w:t>
      </w:r>
    </w:p>
    <w:p w14:paraId="3EAE5C9F" w14:textId="77777777" w:rsidR="006F3949" w:rsidRPr="006F3949" w:rsidRDefault="006F3949" w:rsidP="006F3949">
      <w:r w:rsidRPr="006F3949">
        <w:t>Your current dataset falls here.</w:t>
      </w:r>
    </w:p>
    <w:p w14:paraId="42240B5D" w14:textId="77777777" w:rsidR="006F3949" w:rsidRPr="006F3949" w:rsidRDefault="006F3949" w:rsidP="006F3949">
      <w:r w:rsidRPr="006F3949">
        <w:t>Risk focus:</w:t>
      </w:r>
    </w:p>
    <w:p w14:paraId="7BD4D330" w14:textId="77777777" w:rsidR="006F3949" w:rsidRPr="006F3949" w:rsidRDefault="006F3949" w:rsidP="006F3949">
      <w:pPr>
        <w:numPr>
          <w:ilvl w:val="0"/>
          <w:numId w:val="3"/>
        </w:numPr>
      </w:pPr>
      <w:r w:rsidRPr="006F3949">
        <w:t>Payment delays</w:t>
      </w:r>
    </w:p>
    <w:p w14:paraId="2EB6C190" w14:textId="77777777" w:rsidR="006F3949" w:rsidRPr="006F3949" w:rsidRDefault="006F3949" w:rsidP="006F3949">
      <w:pPr>
        <w:numPr>
          <w:ilvl w:val="0"/>
          <w:numId w:val="3"/>
        </w:numPr>
      </w:pPr>
      <w:r w:rsidRPr="006F3949">
        <w:t>Utilization rate</w:t>
      </w:r>
    </w:p>
    <w:p w14:paraId="342C8529" w14:textId="77777777" w:rsidR="006F3949" w:rsidRPr="006F3949" w:rsidRDefault="006F3949" w:rsidP="006F3949">
      <w:pPr>
        <w:numPr>
          <w:ilvl w:val="0"/>
          <w:numId w:val="3"/>
        </w:numPr>
      </w:pPr>
      <w:r w:rsidRPr="006F3949">
        <w:t>Payment ratio</w:t>
      </w:r>
    </w:p>
    <w:p w14:paraId="2AFD3330" w14:textId="77777777" w:rsidR="006F3949" w:rsidRPr="006F3949" w:rsidRDefault="006F3949" w:rsidP="006F3949">
      <w:r w:rsidRPr="006F3949">
        <w:pict w14:anchorId="43974416">
          <v:rect id="_x0000_i1075" style="width:0;height:1.5pt" o:hralign="center" o:hrstd="t" o:hr="t" fillcolor="#a0a0a0" stroked="f"/>
        </w:pict>
      </w:r>
    </w:p>
    <w:p w14:paraId="4EA1823E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lastRenderedPageBreak/>
        <w:t>2️</w:t>
      </w:r>
      <w:r w:rsidRPr="006F3949">
        <w:rPr>
          <w:rFonts w:ascii="Segoe UI Symbol" w:hAnsi="Segoe UI Symbol" w:cs="Segoe UI Symbol"/>
          <w:b/>
          <w:bCs/>
        </w:rPr>
        <w:t>⃣</w:t>
      </w:r>
      <w:r w:rsidRPr="006F3949">
        <w:rPr>
          <w:b/>
          <w:bCs/>
        </w:rPr>
        <w:t xml:space="preserve"> </w:t>
      </w:r>
      <w:proofErr w:type="spellStart"/>
      <w:r w:rsidRPr="006F3949">
        <w:rPr>
          <w:b/>
          <w:bCs/>
        </w:rPr>
        <w:t>Installment</w:t>
      </w:r>
      <w:proofErr w:type="spellEnd"/>
      <w:r w:rsidRPr="006F3949">
        <w:rPr>
          <w:b/>
          <w:bCs/>
        </w:rPr>
        <w:t xml:space="preserve"> Loans (Personal, Home, Auto)</w:t>
      </w:r>
    </w:p>
    <w:p w14:paraId="250E5B24" w14:textId="77777777" w:rsidR="006F3949" w:rsidRPr="006F3949" w:rsidRDefault="006F3949" w:rsidP="006F3949">
      <w:pPr>
        <w:numPr>
          <w:ilvl w:val="0"/>
          <w:numId w:val="4"/>
        </w:numPr>
      </w:pPr>
      <w:r w:rsidRPr="006F3949">
        <w:t>Fixed loan amount</w:t>
      </w:r>
    </w:p>
    <w:p w14:paraId="32CB4D05" w14:textId="77777777" w:rsidR="006F3949" w:rsidRPr="006F3949" w:rsidRDefault="006F3949" w:rsidP="006F3949">
      <w:pPr>
        <w:numPr>
          <w:ilvl w:val="0"/>
          <w:numId w:val="4"/>
        </w:numPr>
      </w:pPr>
      <w:r w:rsidRPr="006F3949">
        <w:t>Fixed EMI</w:t>
      </w:r>
    </w:p>
    <w:p w14:paraId="3C568398" w14:textId="77777777" w:rsidR="006F3949" w:rsidRPr="006F3949" w:rsidRDefault="006F3949" w:rsidP="006F3949">
      <w:pPr>
        <w:numPr>
          <w:ilvl w:val="0"/>
          <w:numId w:val="4"/>
        </w:numPr>
      </w:pPr>
      <w:r w:rsidRPr="006F3949">
        <w:t>Fixed tenure</w:t>
      </w:r>
    </w:p>
    <w:p w14:paraId="5E0342B2" w14:textId="77777777" w:rsidR="006F3949" w:rsidRPr="006F3949" w:rsidRDefault="006F3949" w:rsidP="006F3949">
      <w:pPr>
        <w:numPr>
          <w:ilvl w:val="0"/>
          <w:numId w:val="4"/>
        </w:numPr>
      </w:pPr>
      <w:r w:rsidRPr="006F3949">
        <w:t>Clear amortization schedule</w:t>
      </w:r>
    </w:p>
    <w:p w14:paraId="3E2296C2" w14:textId="77777777" w:rsidR="006F3949" w:rsidRPr="006F3949" w:rsidRDefault="006F3949" w:rsidP="006F3949">
      <w:r w:rsidRPr="006F3949">
        <w:t>Risk focus:</w:t>
      </w:r>
    </w:p>
    <w:p w14:paraId="4FFE6020" w14:textId="77777777" w:rsidR="006F3949" w:rsidRPr="006F3949" w:rsidRDefault="006F3949" w:rsidP="006F3949">
      <w:pPr>
        <w:numPr>
          <w:ilvl w:val="0"/>
          <w:numId w:val="5"/>
        </w:numPr>
      </w:pPr>
      <w:r w:rsidRPr="006F3949">
        <w:t>Debt-to-income ratio</w:t>
      </w:r>
    </w:p>
    <w:p w14:paraId="6CBA88AF" w14:textId="77777777" w:rsidR="006F3949" w:rsidRPr="006F3949" w:rsidRDefault="006F3949" w:rsidP="006F3949">
      <w:pPr>
        <w:numPr>
          <w:ilvl w:val="0"/>
          <w:numId w:val="5"/>
        </w:numPr>
      </w:pPr>
      <w:r w:rsidRPr="006F3949">
        <w:t>Income stability</w:t>
      </w:r>
    </w:p>
    <w:p w14:paraId="4B1A9257" w14:textId="77777777" w:rsidR="006F3949" w:rsidRPr="006F3949" w:rsidRDefault="006F3949" w:rsidP="006F3949">
      <w:pPr>
        <w:numPr>
          <w:ilvl w:val="0"/>
          <w:numId w:val="5"/>
        </w:numPr>
      </w:pPr>
      <w:r w:rsidRPr="006F3949">
        <w:t>Loan-to-value (for mortgages)</w:t>
      </w:r>
    </w:p>
    <w:p w14:paraId="556CFBAE" w14:textId="77777777" w:rsidR="006F3949" w:rsidRPr="006F3949" w:rsidRDefault="006F3949" w:rsidP="006F3949">
      <w:pPr>
        <w:numPr>
          <w:ilvl w:val="0"/>
          <w:numId w:val="5"/>
        </w:numPr>
      </w:pPr>
      <w:r w:rsidRPr="006F3949">
        <w:t>Employment history</w:t>
      </w:r>
    </w:p>
    <w:p w14:paraId="51002783" w14:textId="77777777" w:rsidR="006F3949" w:rsidRPr="006F3949" w:rsidRDefault="006F3949" w:rsidP="006F3949">
      <w:pPr>
        <w:numPr>
          <w:ilvl w:val="0"/>
          <w:numId w:val="5"/>
        </w:numPr>
      </w:pPr>
      <w:r w:rsidRPr="006F3949">
        <w:t>Collateral quality</w:t>
      </w:r>
    </w:p>
    <w:p w14:paraId="0DF8BC9C" w14:textId="77777777" w:rsidR="006F3949" w:rsidRPr="006F3949" w:rsidRDefault="006F3949" w:rsidP="006F3949">
      <w:r w:rsidRPr="006F3949">
        <w:pict w14:anchorId="1D1BCEE5">
          <v:rect id="_x0000_i1076" style="width:0;height:1.5pt" o:hralign="center" o:hrstd="t" o:hr="t" fillcolor="#a0a0a0" stroked="f"/>
        </w:pict>
      </w:r>
    </w:p>
    <w:p w14:paraId="1A68755B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🔍</w:t>
      </w:r>
      <w:r w:rsidRPr="006F3949">
        <w:rPr>
          <w:b/>
          <w:bCs/>
        </w:rPr>
        <w:t xml:space="preserve"> Key Differences in </w:t>
      </w:r>
      <w:proofErr w:type="spellStart"/>
      <w:r w:rsidRPr="006F3949">
        <w:rPr>
          <w:b/>
          <w:bCs/>
        </w:rPr>
        <w:t>Modeling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216"/>
        <w:gridCol w:w="2406"/>
      </w:tblGrid>
      <w:tr w:rsidR="006F3949" w:rsidRPr="006F3949" w14:paraId="29C82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ADEE1" w14:textId="77777777" w:rsidR="006F3949" w:rsidRPr="006F3949" w:rsidRDefault="006F3949" w:rsidP="006F3949">
            <w:pPr>
              <w:rPr>
                <w:b/>
                <w:bCs/>
              </w:rPr>
            </w:pPr>
            <w:r w:rsidRPr="006F394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F527C6" w14:textId="77777777" w:rsidR="006F3949" w:rsidRPr="006F3949" w:rsidRDefault="006F3949" w:rsidP="006F3949">
            <w:pPr>
              <w:rPr>
                <w:b/>
                <w:bCs/>
              </w:rPr>
            </w:pPr>
            <w:r w:rsidRPr="006F3949">
              <w:rPr>
                <w:b/>
                <w:bCs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120375BA" w14:textId="77777777" w:rsidR="006F3949" w:rsidRPr="006F3949" w:rsidRDefault="006F3949" w:rsidP="006F3949">
            <w:pPr>
              <w:rPr>
                <w:b/>
                <w:bCs/>
              </w:rPr>
            </w:pPr>
            <w:r w:rsidRPr="006F3949">
              <w:rPr>
                <w:b/>
                <w:bCs/>
              </w:rPr>
              <w:t>Personal/Home Loan</w:t>
            </w:r>
          </w:p>
        </w:tc>
      </w:tr>
      <w:tr w:rsidR="006F3949" w:rsidRPr="006F3949" w14:paraId="053E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EDB5" w14:textId="77777777" w:rsidR="006F3949" w:rsidRPr="006F3949" w:rsidRDefault="006F3949" w:rsidP="006F3949">
            <w:r w:rsidRPr="006F3949">
              <w:t>Exposure</w:t>
            </w:r>
          </w:p>
        </w:tc>
        <w:tc>
          <w:tcPr>
            <w:tcW w:w="0" w:type="auto"/>
            <w:vAlign w:val="center"/>
            <w:hideMark/>
          </w:tcPr>
          <w:p w14:paraId="5D442FF7" w14:textId="77777777" w:rsidR="006F3949" w:rsidRPr="006F3949" w:rsidRDefault="006F3949" w:rsidP="006F3949">
            <w:r w:rsidRPr="006F3949">
              <w:t>Dynamic</w:t>
            </w:r>
          </w:p>
        </w:tc>
        <w:tc>
          <w:tcPr>
            <w:tcW w:w="0" w:type="auto"/>
            <w:vAlign w:val="center"/>
            <w:hideMark/>
          </w:tcPr>
          <w:p w14:paraId="1BF0F046" w14:textId="77777777" w:rsidR="006F3949" w:rsidRPr="006F3949" w:rsidRDefault="006F3949" w:rsidP="006F3949">
            <w:r w:rsidRPr="006F3949">
              <w:t>Fixed</w:t>
            </w:r>
          </w:p>
        </w:tc>
      </w:tr>
      <w:tr w:rsidR="006F3949" w:rsidRPr="006F3949" w14:paraId="1FB8D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91F2" w14:textId="77777777" w:rsidR="006F3949" w:rsidRPr="006F3949" w:rsidRDefault="006F3949" w:rsidP="006F3949">
            <w:r w:rsidRPr="006F3949">
              <w:t>Utilization</w:t>
            </w:r>
          </w:p>
        </w:tc>
        <w:tc>
          <w:tcPr>
            <w:tcW w:w="0" w:type="auto"/>
            <w:vAlign w:val="center"/>
            <w:hideMark/>
          </w:tcPr>
          <w:p w14:paraId="30F8BDA4" w14:textId="77777777" w:rsidR="006F3949" w:rsidRPr="006F3949" w:rsidRDefault="006F3949" w:rsidP="006F3949">
            <w:r w:rsidRPr="006F3949">
              <w:t>Important</w:t>
            </w:r>
          </w:p>
        </w:tc>
        <w:tc>
          <w:tcPr>
            <w:tcW w:w="0" w:type="auto"/>
            <w:vAlign w:val="center"/>
            <w:hideMark/>
          </w:tcPr>
          <w:p w14:paraId="5190166B" w14:textId="77777777" w:rsidR="006F3949" w:rsidRPr="006F3949" w:rsidRDefault="006F3949" w:rsidP="006F3949">
            <w:r w:rsidRPr="006F3949">
              <w:t>Not applicable</w:t>
            </w:r>
          </w:p>
        </w:tc>
      </w:tr>
      <w:tr w:rsidR="006F3949" w:rsidRPr="006F3949" w14:paraId="17F14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25E4" w14:textId="77777777" w:rsidR="006F3949" w:rsidRPr="006F3949" w:rsidRDefault="006F3949" w:rsidP="006F3949">
            <w:r w:rsidRPr="006F3949">
              <w:t>Collateral</w:t>
            </w:r>
          </w:p>
        </w:tc>
        <w:tc>
          <w:tcPr>
            <w:tcW w:w="0" w:type="auto"/>
            <w:vAlign w:val="center"/>
            <w:hideMark/>
          </w:tcPr>
          <w:p w14:paraId="7DB243B0" w14:textId="77777777" w:rsidR="006F3949" w:rsidRPr="006F3949" w:rsidRDefault="006F3949" w:rsidP="006F3949">
            <w:r w:rsidRPr="006F3949">
              <w:t>Usually none</w:t>
            </w:r>
          </w:p>
        </w:tc>
        <w:tc>
          <w:tcPr>
            <w:tcW w:w="0" w:type="auto"/>
            <w:vAlign w:val="center"/>
            <w:hideMark/>
          </w:tcPr>
          <w:p w14:paraId="3ADBA90E" w14:textId="77777777" w:rsidR="006F3949" w:rsidRPr="006F3949" w:rsidRDefault="006F3949" w:rsidP="006F3949">
            <w:r w:rsidRPr="006F3949">
              <w:t>Often present</w:t>
            </w:r>
          </w:p>
        </w:tc>
      </w:tr>
      <w:tr w:rsidR="006F3949" w:rsidRPr="006F3949" w14:paraId="2F42A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0891" w14:textId="77777777" w:rsidR="006F3949" w:rsidRPr="006F3949" w:rsidRDefault="006F3949" w:rsidP="006F3949">
            <w:r w:rsidRPr="006F3949">
              <w:t>LGD</w:t>
            </w:r>
          </w:p>
        </w:tc>
        <w:tc>
          <w:tcPr>
            <w:tcW w:w="0" w:type="auto"/>
            <w:vAlign w:val="center"/>
            <w:hideMark/>
          </w:tcPr>
          <w:p w14:paraId="48737313" w14:textId="77777777" w:rsidR="006F3949" w:rsidRPr="006F3949" w:rsidRDefault="006F3949" w:rsidP="006F3949">
            <w:r w:rsidRPr="006F3949">
              <w:t>Higher</w:t>
            </w:r>
          </w:p>
        </w:tc>
        <w:tc>
          <w:tcPr>
            <w:tcW w:w="0" w:type="auto"/>
            <w:vAlign w:val="center"/>
            <w:hideMark/>
          </w:tcPr>
          <w:p w14:paraId="101275EC" w14:textId="77777777" w:rsidR="006F3949" w:rsidRPr="006F3949" w:rsidRDefault="006F3949" w:rsidP="006F3949">
            <w:r w:rsidRPr="006F3949">
              <w:t>Lower if secured</w:t>
            </w:r>
          </w:p>
        </w:tc>
      </w:tr>
      <w:tr w:rsidR="006F3949" w:rsidRPr="006F3949" w14:paraId="60A2D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50A2" w14:textId="77777777" w:rsidR="006F3949" w:rsidRPr="006F3949" w:rsidRDefault="006F3949" w:rsidP="006F3949">
            <w:proofErr w:type="spellStart"/>
            <w:r w:rsidRPr="006F3949">
              <w:t>Behavior</w:t>
            </w:r>
            <w:proofErr w:type="spellEnd"/>
            <w:r w:rsidRPr="006F3949">
              <w:t xml:space="preserve"> history</w:t>
            </w:r>
          </w:p>
        </w:tc>
        <w:tc>
          <w:tcPr>
            <w:tcW w:w="0" w:type="auto"/>
            <w:vAlign w:val="center"/>
            <w:hideMark/>
          </w:tcPr>
          <w:p w14:paraId="2D0C11F9" w14:textId="77777777" w:rsidR="006F3949" w:rsidRPr="006F3949" w:rsidRDefault="006F3949" w:rsidP="006F3949">
            <w:r w:rsidRPr="006F3949"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431A3CFF" w14:textId="77777777" w:rsidR="006F3949" w:rsidRPr="006F3949" w:rsidRDefault="006F3949" w:rsidP="006F3949">
            <w:proofErr w:type="gramStart"/>
            <w:r w:rsidRPr="006F3949">
              <w:t>Also</w:t>
            </w:r>
            <w:proofErr w:type="gramEnd"/>
            <w:r w:rsidRPr="006F3949">
              <w:t xml:space="preserve"> strong but structured</w:t>
            </w:r>
          </w:p>
        </w:tc>
      </w:tr>
    </w:tbl>
    <w:p w14:paraId="631F03EC" w14:textId="77777777" w:rsidR="006F3949" w:rsidRPr="006F3949" w:rsidRDefault="006F3949" w:rsidP="006F3949">
      <w:r w:rsidRPr="006F3949">
        <w:pict w14:anchorId="4EDCE4EF">
          <v:rect id="_x0000_i1077" style="width:0;height:1.5pt" o:hralign="center" o:hrstd="t" o:hr="t" fillcolor="#a0a0a0" stroked="f"/>
        </w:pict>
      </w:r>
    </w:p>
    <w:p w14:paraId="37E658EA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🧠</w:t>
      </w:r>
      <w:r w:rsidRPr="006F3949">
        <w:rPr>
          <w:b/>
          <w:bCs/>
        </w:rPr>
        <w:t xml:space="preserve"> In Industry Terms</w:t>
      </w:r>
    </w:p>
    <w:p w14:paraId="1AEDDD3B" w14:textId="77777777" w:rsidR="006F3949" w:rsidRPr="006F3949" w:rsidRDefault="006F3949" w:rsidP="006F3949">
      <w:r w:rsidRPr="006F3949">
        <w:t>Credit risk models are usually divided into:</w:t>
      </w:r>
    </w:p>
    <w:p w14:paraId="324CDA34" w14:textId="77777777" w:rsidR="006F3949" w:rsidRPr="006F3949" w:rsidRDefault="006F3949" w:rsidP="006F3949">
      <w:pPr>
        <w:numPr>
          <w:ilvl w:val="0"/>
          <w:numId w:val="6"/>
        </w:numPr>
      </w:pPr>
      <w:r w:rsidRPr="006F3949">
        <w:t>PD models (Probability of Default)</w:t>
      </w:r>
    </w:p>
    <w:p w14:paraId="495BD874" w14:textId="77777777" w:rsidR="006F3949" w:rsidRPr="006F3949" w:rsidRDefault="006F3949" w:rsidP="006F3949">
      <w:pPr>
        <w:numPr>
          <w:ilvl w:val="0"/>
          <w:numId w:val="6"/>
        </w:numPr>
      </w:pPr>
      <w:r w:rsidRPr="006F3949">
        <w:t>LGD models (Loss Given Default)</w:t>
      </w:r>
    </w:p>
    <w:p w14:paraId="638BB2A1" w14:textId="77777777" w:rsidR="006F3949" w:rsidRPr="006F3949" w:rsidRDefault="006F3949" w:rsidP="006F3949">
      <w:pPr>
        <w:numPr>
          <w:ilvl w:val="0"/>
          <w:numId w:val="6"/>
        </w:numPr>
      </w:pPr>
      <w:r w:rsidRPr="006F3949">
        <w:t>EAD models (Exposure at Default)</w:t>
      </w:r>
    </w:p>
    <w:p w14:paraId="0150B830" w14:textId="77777777" w:rsidR="006F3949" w:rsidRPr="006F3949" w:rsidRDefault="006F3949" w:rsidP="006F3949">
      <w:r w:rsidRPr="006F3949">
        <w:t>And these are built separately for:</w:t>
      </w:r>
    </w:p>
    <w:p w14:paraId="10B6B9EB" w14:textId="77777777" w:rsidR="006F3949" w:rsidRPr="006F3949" w:rsidRDefault="006F3949" w:rsidP="006F3949">
      <w:pPr>
        <w:numPr>
          <w:ilvl w:val="0"/>
          <w:numId w:val="7"/>
        </w:numPr>
      </w:pPr>
      <w:r w:rsidRPr="006F3949">
        <w:t>Retail portfolios (credit cards, personal loans)</w:t>
      </w:r>
    </w:p>
    <w:p w14:paraId="4D0733DA" w14:textId="77777777" w:rsidR="006F3949" w:rsidRPr="006F3949" w:rsidRDefault="006F3949" w:rsidP="006F3949">
      <w:pPr>
        <w:numPr>
          <w:ilvl w:val="0"/>
          <w:numId w:val="7"/>
        </w:numPr>
      </w:pPr>
      <w:r w:rsidRPr="006F3949">
        <w:t>Mortgage portfolios</w:t>
      </w:r>
    </w:p>
    <w:p w14:paraId="285D227A" w14:textId="77777777" w:rsidR="006F3949" w:rsidRPr="006F3949" w:rsidRDefault="006F3949" w:rsidP="006F3949">
      <w:pPr>
        <w:numPr>
          <w:ilvl w:val="0"/>
          <w:numId w:val="7"/>
        </w:numPr>
      </w:pPr>
      <w:r w:rsidRPr="006F3949">
        <w:t>SME portfolios</w:t>
      </w:r>
    </w:p>
    <w:p w14:paraId="18007040" w14:textId="77777777" w:rsidR="006F3949" w:rsidRPr="006F3949" w:rsidRDefault="006F3949" w:rsidP="006F3949">
      <w:pPr>
        <w:numPr>
          <w:ilvl w:val="0"/>
          <w:numId w:val="7"/>
        </w:numPr>
      </w:pPr>
      <w:r w:rsidRPr="006F3949">
        <w:t>Corporate portfolios</w:t>
      </w:r>
    </w:p>
    <w:p w14:paraId="63DEF721" w14:textId="77777777" w:rsidR="006F3949" w:rsidRPr="006F3949" w:rsidRDefault="006F3949" w:rsidP="006F3949">
      <w:r w:rsidRPr="006F3949">
        <w:lastRenderedPageBreak/>
        <w:t xml:space="preserve">Each product type has its own </w:t>
      </w:r>
      <w:proofErr w:type="spellStart"/>
      <w:r w:rsidRPr="006F3949">
        <w:t>modeling</w:t>
      </w:r>
      <w:proofErr w:type="spellEnd"/>
      <w:r w:rsidRPr="006F3949">
        <w:t xml:space="preserve"> strategy.</w:t>
      </w:r>
    </w:p>
    <w:p w14:paraId="7BBB8972" w14:textId="77777777" w:rsidR="006F3949" w:rsidRPr="006F3949" w:rsidRDefault="006F3949" w:rsidP="006F3949">
      <w:r w:rsidRPr="006F3949">
        <w:pict w14:anchorId="0B477214">
          <v:rect id="_x0000_i1078" style="width:0;height:1.5pt" o:hralign="center" o:hrstd="t" o:hr="t" fillcolor="#a0a0a0" stroked="f"/>
        </w:pict>
      </w:r>
    </w:p>
    <w:p w14:paraId="6494E029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🎯</w:t>
      </w:r>
      <w:r w:rsidRPr="006F3949">
        <w:rPr>
          <w:b/>
          <w:bCs/>
        </w:rPr>
        <w:t xml:space="preserve"> What Your Project Represents</w:t>
      </w:r>
    </w:p>
    <w:p w14:paraId="3E686793" w14:textId="77777777" w:rsidR="006F3949" w:rsidRPr="006F3949" w:rsidRDefault="006F3949" w:rsidP="006F3949">
      <w:r w:rsidRPr="006F3949">
        <w:t>Your project is:</w:t>
      </w:r>
    </w:p>
    <w:p w14:paraId="465A54B5" w14:textId="77777777" w:rsidR="006F3949" w:rsidRPr="006F3949" w:rsidRDefault="006F3949" w:rsidP="006F3949">
      <w:r w:rsidRPr="006F3949">
        <w:t>A retail revolving credit PD model.</w:t>
      </w:r>
    </w:p>
    <w:p w14:paraId="12708996" w14:textId="77777777" w:rsidR="006F3949" w:rsidRPr="006F3949" w:rsidRDefault="006F3949" w:rsidP="006F3949">
      <w:r w:rsidRPr="006F3949">
        <w:t>That is completely valid and widely used in banks.</w:t>
      </w:r>
    </w:p>
    <w:p w14:paraId="025AED34" w14:textId="77777777" w:rsidR="006F3949" w:rsidRPr="006F3949" w:rsidRDefault="006F3949" w:rsidP="006F3949">
      <w:r w:rsidRPr="006F3949">
        <w:pict w14:anchorId="4EF02728">
          <v:rect id="_x0000_i1079" style="width:0;height:1.5pt" o:hralign="center" o:hrstd="t" o:hr="t" fillcolor="#a0a0a0" stroked="f"/>
        </w:pict>
      </w:r>
    </w:p>
    <w:p w14:paraId="754A8FB9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💬</w:t>
      </w:r>
      <w:r w:rsidRPr="006F3949">
        <w:rPr>
          <w:b/>
          <w:bCs/>
        </w:rPr>
        <w:t xml:space="preserve"> Interview-Ready Explanation</w:t>
      </w:r>
    </w:p>
    <w:p w14:paraId="48789004" w14:textId="77777777" w:rsidR="006F3949" w:rsidRPr="006F3949" w:rsidRDefault="006F3949" w:rsidP="006F3949">
      <w:r w:rsidRPr="006F3949">
        <w:t>If asked:</w:t>
      </w:r>
    </w:p>
    <w:p w14:paraId="5439B1E8" w14:textId="77777777" w:rsidR="006F3949" w:rsidRPr="006F3949" w:rsidRDefault="006F3949" w:rsidP="006F3949">
      <w:r w:rsidRPr="006F3949">
        <w:t>“Is credit risk only about credit cards?”</w:t>
      </w:r>
    </w:p>
    <w:p w14:paraId="446B03EC" w14:textId="77777777" w:rsidR="006F3949" w:rsidRPr="006F3949" w:rsidRDefault="006F3949" w:rsidP="006F3949">
      <w:r w:rsidRPr="006F3949">
        <w:t>You can say:</w:t>
      </w:r>
    </w:p>
    <w:p w14:paraId="58824B20" w14:textId="77777777" w:rsidR="006F3949" w:rsidRPr="006F3949" w:rsidRDefault="006F3949" w:rsidP="006F3949">
      <w:r w:rsidRPr="006F3949">
        <w:t xml:space="preserve">Credit risk </w:t>
      </w:r>
      <w:proofErr w:type="spellStart"/>
      <w:r w:rsidRPr="006F3949">
        <w:t>modeling</w:t>
      </w:r>
      <w:proofErr w:type="spellEnd"/>
      <w:r w:rsidRPr="006F3949">
        <w:t xml:space="preserve"> applies to all lending products including credit cards, personal loans, mortgages, and business loans. The </w:t>
      </w:r>
      <w:proofErr w:type="spellStart"/>
      <w:r w:rsidRPr="006F3949">
        <w:t>modeling</w:t>
      </w:r>
      <w:proofErr w:type="spellEnd"/>
      <w:r w:rsidRPr="006F3949">
        <w:t xml:space="preserve"> approach varies depending on whether the product is revolving or </w:t>
      </w:r>
      <w:proofErr w:type="spellStart"/>
      <w:r w:rsidRPr="006F3949">
        <w:t>installment</w:t>
      </w:r>
      <w:proofErr w:type="spellEnd"/>
      <w:r w:rsidRPr="006F3949">
        <w:t>-based. My project focuses on retail revolving credit default prediction.</w:t>
      </w:r>
    </w:p>
    <w:p w14:paraId="1988F507" w14:textId="77777777" w:rsidR="006F3949" w:rsidRPr="006F3949" w:rsidRDefault="006F3949" w:rsidP="006F3949">
      <w:r w:rsidRPr="006F3949">
        <w:t>That sounds professional.</w:t>
      </w:r>
    </w:p>
    <w:p w14:paraId="362CBE52" w14:textId="77777777" w:rsidR="006F3949" w:rsidRPr="006F3949" w:rsidRDefault="006F3949" w:rsidP="006F3949">
      <w:r w:rsidRPr="006F3949">
        <w:pict w14:anchorId="6E1B04B7">
          <v:rect id="_x0000_i1080" style="width:0;height:1.5pt" o:hralign="center" o:hrstd="t" o:hr="t" fillcolor="#a0a0a0" stroked="f"/>
        </w:pict>
      </w:r>
    </w:p>
    <w:p w14:paraId="6D8E3324" w14:textId="77777777" w:rsidR="006F3949" w:rsidRPr="006F3949" w:rsidRDefault="006F3949" w:rsidP="006F3949">
      <w:r w:rsidRPr="006F3949">
        <w:t>If you want, I can also explain:</w:t>
      </w:r>
    </w:p>
    <w:p w14:paraId="034CE6BD" w14:textId="77777777" w:rsidR="006F3949" w:rsidRPr="006F3949" w:rsidRDefault="006F3949" w:rsidP="006F3949">
      <w:pPr>
        <w:numPr>
          <w:ilvl w:val="0"/>
          <w:numId w:val="8"/>
        </w:numPr>
      </w:pPr>
      <w:r w:rsidRPr="006F3949">
        <w:t xml:space="preserve">How credit card PD </w:t>
      </w:r>
      <w:proofErr w:type="spellStart"/>
      <w:r w:rsidRPr="006F3949">
        <w:t>modeling</w:t>
      </w:r>
      <w:proofErr w:type="spellEnd"/>
      <w:r w:rsidRPr="006F3949">
        <w:t xml:space="preserve"> differs from mortgage PD </w:t>
      </w:r>
      <w:proofErr w:type="spellStart"/>
      <w:r w:rsidRPr="006F3949">
        <w:t>modeling</w:t>
      </w:r>
      <w:proofErr w:type="spellEnd"/>
    </w:p>
    <w:p w14:paraId="383CA179" w14:textId="77777777" w:rsidR="006F3949" w:rsidRPr="006F3949" w:rsidRDefault="006F3949" w:rsidP="006F3949">
      <w:pPr>
        <w:numPr>
          <w:ilvl w:val="0"/>
          <w:numId w:val="8"/>
        </w:numPr>
      </w:pPr>
      <w:r w:rsidRPr="006F3949">
        <w:t>Or how banks structure separate models per product line</w:t>
      </w:r>
    </w:p>
    <w:p w14:paraId="090B7D5F" w14:textId="77777777" w:rsidR="006F3949" w:rsidRPr="006F3949" w:rsidRDefault="006F3949" w:rsidP="006F3949">
      <w:pPr>
        <w:numPr>
          <w:ilvl w:val="0"/>
          <w:numId w:val="8"/>
        </w:numPr>
      </w:pPr>
      <w:r w:rsidRPr="006F3949">
        <w:t>Or how this connects to Basel and IFRS9</w:t>
      </w:r>
    </w:p>
    <w:p w14:paraId="18D56AE6" w14:textId="77777777" w:rsidR="006F3949" w:rsidRPr="006F3949" w:rsidRDefault="006F3949" w:rsidP="006F3949">
      <w:r w:rsidRPr="006F3949">
        <w:t>Just tell me.</w:t>
      </w:r>
    </w:p>
    <w:p w14:paraId="6C994995" w14:textId="77777777" w:rsidR="00300F0E" w:rsidRDefault="00300F0E"/>
    <w:p w14:paraId="46987D94" w14:textId="77777777" w:rsidR="006F3949" w:rsidRPr="006F3949" w:rsidRDefault="006F3949" w:rsidP="006F3949">
      <w:r w:rsidRPr="006F3949">
        <w:t>Perfect.</w:t>
      </w:r>
      <w:r w:rsidRPr="006F3949">
        <w:br/>
        <w:t xml:space="preserve">Now I’ll explain everything properly — structured, clean, and from a </w:t>
      </w:r>
      <w:r w:rsidRPr="006F3949">
        <w:rPr>
          <w:b/>
          <w:bCs/>
        </w:rPr>
        <w:t>real banking credit risk perspective</w:t>
      </w:r>
      <w:r w:rsidRPr="006F3949">
        <w:t>.</w:t>
      </w:r>
    </w:p>
    <w:p w14:paraId="63167985" w14:textId="77777777" w:rsidR="006F3949" w:rsidRPr="006F3949" w:rsidRDefault="006F3949" w:rsidP="006F3949">
      <w:r w:rsidRPr="006F3949">
        <w:t>We’ll cover:</w:t>
      </w:r>
    </w:p>
    <w:p w14:paraId="7040CC97" w14:textId="77777777" w:rsidR="006F3949" w:rsidRPr="006F3949" w:rsidRDefault="006F3949" w:rsidP="006F3949">
      <w:pPr>
        <w:numPr>
          <w:ilvl w:val="0"/>
          <w:numId w:val="9"/>
        </w:numPr>
      </w:pPr>
      <w:r w:rsidRPr="006F3949">
        <w:rPr>
          <w:rFonts w:ascii="Segoe UI Emoji" w:hAnsi="Segoe UI Emoji" w:cs="Segoe UI Emoji"/>
        </w:rPr>
        <w:t>📌</w:t>
      </w:r>
      <w:r w:rsidRPr="006F3949">
        <w:t xml:space="preserve"> What credit risk </w:t>
      </w:r>
      <w:proofErr w:type="spellStart"/>
      <w:r w:rsidRPr="006F3949">
        <w:t>modeling</w:t>
      </w:r>
      <w:proofErr w:type="spellEnd"/>
      <w:r w:rsidRPr="006F3949">
        <w:t xml:space="preserve"> actually is</w:t>
      </w:r>
    </w:p>
    <w:p w14:paraId="00F59E91" w14:textId="77777777" w:rsidR="006F3949" w:rsidRPr="006F3949" w:rsidRDefault="006F3949" w:rsidP="006F3949">
      <w:pPr>
        <w:numPr>
          <w:ilvl w:val="0"/>
          <w:numId w:val="9"/>
        </w:numPr>
      </w:pPr>
      <w:r w:rsidRPr="006F3949">
        <w:rPr>
          <w:rFonts w:ascii="Segoe UI Emoji" w:hAnsi="Segoe UI Emoji" w:cs="Segoe UI Emoji"/>
        </w:rPr>
        <w:t>🏦</w:t>
      </w:r>
      <w:r w:rsidRPr="006F3949">
        <w:t xml:space="preserve"> Product types (credit cards vs loans vs mortgages)</w:t>
      </w:r>
    </w:p>
    <w:p w14:paraId="69D0CEC1" w14:textId="77777777" w:rsidR="006F3949" w:rsidRPr="006F3949" w:rsidRDefault="006F3949" w:rsidP="006F3949">
      <w:pPr>
        <w:numPr>
          <w:ilvl w:val="0"/>
          <w:numId w:val="9"/>
        </w:numPr>
      </w:pPr>
      <w:r w:rsidRPr="006F3949">
        <w:rPr>
          <w:rFonts w:ascii="Segoe UI Emoji" w:hAnsi="Segoe UI Emoji" w:cs="Segoe UI Emoji"/>
        </w:rPr>
        <w:t>📊</w:t>
      </w:r>
      <w:r w:rsidRPr="006F3949">
        <w:t xml:space="preserve"> How </w:t>
      </w:r>
      <w:proofErr w:type="spellStart"/>
      <w:r w:rsidRPr="006F3949">
        <w:t>modeling</w:t>
      </w:r>
      <w:proofErr w:type="spellEnd"/>
      <w:r w:rsidRPr="006F3949">
        <w:t xml:space="preserve"> differs across products</w:t>
      </w:r>
    </w:p>
    <w:p w14:paraId="0A98B728" w14:textId="77777777" w:rsidR="006F3949" w:rsidRPr="006F3949" w:rsidRDefault="006F3949" w:rsidP="006F3949">
      <w:pPr>
        <w:numPr>
          <w:ilvl w:val="0"/>
          <w:numId w:val="9"/>
        </w:numPr>
      </w:pPr>
      <w:r w:rsidRPr="006F3949">
        <w:rPr>
          <w:rFonts w:ascii="Segoe UI Emoji" w:hAnsi="Segoe UI Emoji" w:cs="Segoe UI Emoji"/>
        </w:rPr>
        <w:t>🧮</w:t>
      </w:r>
      <w:r w:rsidRPr="006F3949">
        <w:t xml:space="preserve"> PD, LGD, EAD in each case</w:t>
      </w:r>
    </w:p>
    <w:p w14:paraId="1FB72DD5" w14:textId="77777777" w:rsidR="006F3949" w:rsidRPr="006F3949" w:rsidRDefault="006F3949" w:rsidP="006F3949">
      <w:pPr>
        <w:numPr>
          <w:ilvl w:val="0"/>
          <w:numId w:val="9"/>
        </w:numPr>
      </w:pPr>
      <w:r w:rsidRPr="006F3949">
        <w:rPr>
          <w:rFonts w:ascii="Segoe UI Symbol" w:hAnsi="Segoe UI Symbol" w:cs="Segoe UI Symbol"/>
        </w:rPr>
        <w:t>🏛</w:t>
      </w:r>
      <w:r w:rsidRPr="006F3949">
        <w:t xml:space="preserve"> Basel &amp; IFRS 9 connection</w:t>
      </w:r>
    </w:p>
    <w:p w14:paraId="516615FA" w14:textId="77777777" w:rsidR="006F3949" w:rsidRPr="006F3949" w:rsidRDefault="006F3949" w:rsidP="006F3949">
      <w:pPr>
        <w:numPr>
          <w:ilvl w:val="0"/>
          <w:numId w:val="9"/>
        </w:numPr>
      </w:pPr>
      <w:r w:rsidRPr="006F3949">
        <w:rPr>
          <w:rFonts w:ascii="Segoe UI Emoji" w:hAnsi="Segoe UI Emoji" w:cs="Segoe UI Emoji"/>
        </w:rPr>
        <w:t>🎯</w:t>
      </w:r>
      <w:r w:rsidRPr="006F3949">
        <w:t xml:space="preserve"> Where your project fits</w:t>
      </w:r>
    </w:p>
    <w:p w14:paraId="5465EA3E" w14:textId="77777777" w:rsidR="006F3949" w:rsidRPr="006F3949" w:rsidRDefault="006F3949" w:rsidP="006F3949">
      <w:r w:rsidRPr="006F3949">
        <w:lastRenderedPageBreak/>
        <w:t>Take your time reading this — this is foundational knowledge.</w:t>
      </w:r>
    </w:p>
    <w:p w14:paraId="64D81EDE" w14:textId="77777777" w:rsidR="006F3949" w:rsidRPr="006F3949" w:rsidRDefault="006F3949" w:rsidP="006F3949">
      <w:r w:rsidRPr="006F3949">
        <w:pict w14:anchorId="1C4B4D05">
          <v:rect id="_x0000_i1203" style="width:0;height:1.5pt" o:hralign="center" o:hrstd="t" o:hr="t" fillcolor="#a0a0a0" stroked="f"/>
        </w:pict>
      </w:r>
    </w:p>
    <w:p w14:paraId="52251C64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1️</w:t>
      </w:r>
      <w:r w:rsidRPr="006F3949">
        <w:rPr>
          <w:rFonts w:ascii="Segoe UI Symbol" w:hAnsi="Segoe UI Symbol" w:cs="Segoe UI Symbol"/>
          <w:b/>
          <w:bCs/>
        </w:rPr>
        <w:t>⃣</w:t>
      </w:r>
      <w:r w:rsidRPr="006F3949">
        <w:rPr>
          <w:b/>
          <w:bCs/>
        </w:rPr>
        <w:t xml:space="preserve"> What Is Credit Risk </w:t>
      </w:r>
      <w:proofErr w:type="spellStart"/>
      <w:r w:rsidRPr="006F3949">
        <w:rPr>
          <w:b/>
          <w:bCs/>
        </w:rPr>
        <w:t>Modeling</w:t>
      </w:r>
      <w:proofErr w:type="spellEnd"/>
      <w:r w:rsidRPr="006F3949">
        <w:rPr>
          <w:b/>
          <w:bCs/>
        </w:rPr>
        <w:t>?</w:t>
      </w:r>
    </w:p>
    <w:p w14:paraId="74BEF7D3" w14:textId="77777777" w:rsidR="006F3949" w:rsidRPr="006F3949" w:rsidRDefault="006F3949" w:rsidP="006F3949">
      <w:r w:rsidRPr="006F3949">
        <w:t xml:space="preserve">Credit risk </w:t>
      </w:r>
      <w:proofErr w:type="spellStart"/>
      <w:r w:rsidRPr="006F3949">
        <w:t>modeling</w:t>
      </w:r>
      <w:proofErr w:type="spellEnd"/>
      <w:r w:rsidRPr="006F3949">
        <w:t xml:space="preserve"> is the process of estimating:</w:t>
      </w:r>
    </w:p>
    <w:p w14:paraId="5D364F23" w14:textId="77777777" w:rsidR="006F3949" w:rsidRPr="006F3949" w:rsidRDefault="006F3949" w:rsidP="006F3949">
      <w:r w:rsidRPr="006F3949">
        <w:t>The likelihood and impact of a borrower failing to repay a financial obligation.</w:t>
      </w:r>
    </w:p>
    <w:p w14:paraId="0786EABA" w14:textId="77777777" w:rsidR="006F3949" w:rsidRPr="006F3949" w:rsidRDefault="006F3949" w:rsidP="006F3949">
      <w:r w:rsidRPr="006F3949">
        <w:t>In technical terms, banks estimate:</w:t>
      </w:r>
    </w:p>
    <w:p w14:paraId="5DE7A275" w14:textId="77777777" w:rsidR="006F3949" w:rsidRPr="006F3949" w:rsidRDefault="006F3949" w:rsidP="006F3949">
      <w:pPr>
        <w:numPr>
          <w:ilvl w:val="0"/>
          <w:numId w:val="10"/>
        </w:numPr>
      </w:pPr>
      <w:r w:rsidRPr="006F3949">
        <w:rPr>
          <w:b/>
          <w:bCs/>
        </w:rPr>
        <w:t>PD</w:t>
      </w:r>
      <w:r w:rsidRPr="006F3949">
        <w:t xml:space="preserve"> → Probability of Default</w:t>
      </w:r>
    </w:p>
    <w:p w14:paraId="1A5047E2" w14:textId="77777777" w:rsidR="006F3949" w:rsidRPr="006F3949" w:rsidRDefault="006F3949" w:rsidP="006F3949">
      <w:pPr>
        <w:numPr>
          <w:ilvl w:val="0"/>
          <w:numId w:val="10"/>
        </w:numPr>
      </w:pPr>
      <w:r w:rsidRPr="006F3949">
        <w:rPr>
          <w:b/>
          <w:bCs/>
        </w:rPr>
        <w:t>LGD</w:t>
      </w:r>
      <w:r w:rsidRPr="006F3949">
        <w:t xml:space="preserve"> → Loss Given Default</w:t>
      </w:r>
    </w:p>
    <w:p w14:paraId="14E279BA" w14:textId="77777777" w:rsidR="006F3949" w:rsidRPr="006F3949" w:rsidRDefault="006F3949" w:rsidP="006F3949">
      <w:pPr>
        <w:numPr>
          <w:ilvl w:val="0"/>
          <w:numId w:val="10"/>
        </w:numPr>
      </w:pPr>
      <w:r w:rsidRPr="006F3949">
        <w:rPr>
          <w:b/>
          <w:bCs/>
        </w:rPr>
        <w:t>EAD</w:t>
      </w:r>
      <w:r w:rsidRPr="006F3949">
        <w:t xml:space="preserve"> → Exposure at Default</w:t>
      </w:r>
    </w:p>
    <w:p w14:paraId="4F649921" w14:textId="77777777" w:rsidR="006F3949" w:rsidRPr="006F3949" w:rsidRDefault="006F3949" w:rsidP="006F3949">
      <w:r w:rsidRPr="006F3949">
        <w:t>Expected Loss:</w:t>
      </w:r>
    </w:p>
    <w:p w14:paraId="6153688B" w14:textId="77777777" w:rsidR="006F3949" w:rsidRPr="006F3949" w:rsidRDefault="006F3949" w:rsidP="006F3949">
      <w:r w:rsidRPr="006F3949">
        <w:t>[</w:t>
      </w:r>
      <w:r w:rsidRPr="006F3949">
        <w:br/>
        <w:t>EL = PD × LGD × EAD</w:t>
      </w:r>
      <w:r w:rsidRPr="006F3949">
        <w:br/>
        <w:t>]</w:t>
      </w:r>
    </w:p>
    <w:p w14:paraId="57DE895E" w14:textId="77777777" w:rsidR="006F3949" w:rsidRPr="006F3949" w:rsidRDefault="006F3949" w:rsidP="006F3949">
      <w:r w:rsidRPr="006F3949">
        <w:t xml:space="preserve">This applies to </w:t>
      </w:r>
      <w:r w:rsidRPr="006F3949">
        <w:rPr>
          <w:b/>
          <w:bCs/>
        </w:rPr>
        <w:t>any lending product</w:t>
      </w:r>
      <w:r w:rsidRPr="006F3949">
        <w:t>.</w:t>
      </w:r>
    </w:p>
    <w:p w14:paraId="0F48B212" w14:textId="77777777" w:rsidR="006F3949" w:rsidRPr="006F3949" w:rsidRDefault="006F3949" w:rsidP="006F3949">
      <w:r w:rsidRPr="006F3949">
        <w:pict w14:anchorId="0FD666D3">
          <v:rect id="_x0000_i1204" style="width:0;height:1.5pt" o:hralign="center" o:hrstd="t" o:hr="t" fillcolor="#a0a0a0" stroked="f"/>
        </w:pict>
      </w:r>
    </w:p>
    <w:p w14:paraId="72E4049F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2️</w:t>
      </w:r>
      <w:r w:rsidRPr="006F3949">
        <w:rPr>
          <w:rFonts w:ascii="Segoe UI Symbol" w:hAnsi="Segoe UI Symbol" w:cs="Segoe UI Symbol"/>
          <w:b/>
          <w:bCs/>
        </w:rPr>
        <w:t>⃣</w:t>
      </w:r>
      <w:r w:rsidRPr="006F3949">
        <w:rPr>
          <w:b/>
          <w:bCs/>
        </w:rPr>
        <w:t xml:space="preserve"> Types of Credit Products</w:t>
      </w:r>
    </w:p>
    <w:p w14:paraId="30924EC9" w14:textId="77777777" w:rsidR="006F3949" w:rsidRPr="006F3949" w:rsidRDefault="006F3949" w:rsidP="006F3949">
      <w:r w:rsidRPr="006F3949">
        <w:t>Credit risk is not just credit cards.</w:t>
      </w:r>
    </w:p>
    <w:p w14:paraId="77E534C8" w14:textId="77777777" w:rsidR="006F3949" w:rsidRPr="006F3949" w:rsidRDefault="006F3949" w:rsidP="006F3949">
      <w:r w:rsidRPr="006F3949">
        <w:t>Banks classify lending into major product types:</w:t>
      </w:r>
    </w:p>
    <w:p w14:paraId="2F26CC9A" w14:textId="77777777" w:rsidR="006F3949" w:rsidRPr="006F3949" w:rsidRDefault="006F3949" w:rsidP="006F3949">
      <w:r w:rsidRPr="006F3949">
        <w:pict w14:anchorId="2F33745C">
          <v:rect id="_x0000_i1205" style="width:0;height:1.5pt" o:hralign="center" o:hrstd="t" o:hr="t" fillcolor="#a0a0a0" stroked="f"/>
        </w:pict>
      </w:r>
    </w:p>
    <w:p w14:paraId="7E83F1CE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🟢</w:t>
      </w:r>
      <w:r w:rsidRPr="006F3949">
        <w:rPr>
          <w:b/>
          <w:bCs/>
        </w:rPr>
        <w:t xml:space="preserve"> A) Revolving Credit (Credit Cards)</w:t>
      </w:r>
    </w:p>
    <w:p w14:paraId="26E05F14" w14:textId="77777777" w:rsidR="006F3949" w:rsidRPr="006F3949" w:rsidRDefault="006F3949" w:rsidP="006F3949">
      <w:r w:rsidRPr="006F3949">
        <w:t>Example:</w:t>
      </w:r>
    </w:p>
    <w:p w14:paraId="08AC43D5" w14:textId="77777777" w:rsidR="006F3949" w:rsidRPr="006F3949" w:rsidRDefault="006F3949" w:rsidP="006F3949">
      <w:pPr>
        <w:numPr>
          <w:ilvl w:val="0"/>
          <w:numId w:val="11"/>
        </w:numPr>
      </w:pPr>
      <w:r w:rsidRPr="006F3949">
        <w:t>Credit cards</w:t>
      </w:r>
    </w:p>
    <w:p w14:paraId="53B2F362" w14:textId="77777777" w:rsidR="006F3949" w:rsidRPr="006F3949" w:rsidRDefault="006F3949" w:rsidP="006F3949">
      <w:pPr>
        <w:numPr>
          <w:ilvl w:val="0"/>
          <w:numId w:val="11"/>
        </w:numPr>
      </w:pPr>
      <w:r w:rsidRPr="006F3949">
        <w:t>Overdrafts</w:t>
      </w:r>
    </w:p>
    <w:p w14:paraId="132FC880" w14:textId="77777777" w:rsidR="006F3949" w:rsidRPr="006F3949" w:rsidRDefault="006F3949" w:rsidP="006F3949">
      <w:pPr>
        <w:numPr>
          <w:ilvl w:val="0"/>
          <w:numId w:val="11"/>
        </w:numPr>
      </w:pPr>
      <w:r w:rsidRPr="006F3949">
        <w:t>Credit lines</w:t>
      </w:r>
    </w:p>
    <w:p w14:paraId="2B2B9E6F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Characteristics:</w:t>
      </w:r>
    </w:p>
    <w:p w14:paraId="4369CA30" w14:textId="77777777" w:rsidR="006F3949" w:rsidRPr="006F3949" w:rsidRDefault="006F3949" w:rsidP="006F3949">
      <w:pPr>
        <w:numPr>
          <w:ilvl w:val="0"/>
          <w:numId w:val="12"/>
        </w:numPr>
      </w:pPr>
      <w:r w:rsidRPr="006F3949">
        <w:t>Customer has a credit limit</w:t>
      </w:r>
    </w:p>
    <w:p w14:paraId="4C7E6050" w14:textId="77777777" w:rsidR="006F3949" w:rsidRPr="006F3949" w:rsidRDefault="006F3949" w:rsidP="006F3949">
      <w:pPr>
        <w:numPr>
          <w:ilvl w:val="0"/>
          <w:numId w:val="12"/>
        </w:numPr>
      </w:pPr>
      <w:r w:rsidRPr="006F3949">
        <w:t>Can borrow and repay repeatedly</w:t>
      </w:r>
    </w:p>
    <w:p w14:paraId="2741C4D7" w14:textId="77777777" w:rsidR="006F3949" w:rsidRPr="006F3949" w:rsidRDefault="006F3949" w:rsidP="006F3949">
      <w:pPr>
        <w:numPr>
          <w:ilvl w:val="0"/>
          <w:numId w:val="12"/>
        </w:numPr>
      </w:pPr>
      <w:r w:rsidRPr="006F3949">
        <w:t>Exposure changes monthly</w:t>
      </w:r>
    </w:p>
    <w:p w14:paraId="2129358A" w14:textId="77777777" w:rsidR="006F3949" w:rsidRPr="006F3949" w:rsidRDefault="006F3949" w:rsidP="006F3949">
      <w:pPr>
        <w:numPr>
          <w:ilvl w:val="0"/>
          <w:numId w:val="12"/>
        </w:numPr>
      </w:pPr>
      <w:r w:rsidRPr="006F3949">
        <w:t>No fixed EMI</w:t>
      </w:r>
    </w:p>
    <w:p w14:paraId="44F7A2E9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Risk Signals:</w:t>
      </w:r>
    </w:p>
    <w:p w14:paraId="6B318BD3" w14:textId="77777777" w:rsidR="006F3949" w:rsidRPr="006F3949" w:rsidRDefault="006F3949" w:rsidP="006F3949">
      <w:pPr>
        <w:numPr>
          <w:ilvl w:val="0"/>
          <w:numId w:val="13"/>
        </w:numPr>
      </w:pPr>
      <w:r w:rsidRPr="006F3949">
        <w:t>Payment delays</w:t>
      </w:r>
    </w:p>
    <w:p w14:paraId="66CE0CEB" w14:textId="77777777" w:rsidR="006F3949" w:rsidRPr="006F3949" w:rsidRDefault="006F3949" w:rsidP="006F3949">
      <w:pPr>
        <w:numPr>
          <w:ilvl w:val="0"/>
          <w:numId w:val="13"/>
        </w:numPr>
      </w:pPr>
      <w:r w:rsidRPr="006F3949">
        <w:lastRenderedPageBreak/>
        <w:t>Utilization rate</w:t>
      </w:r>
    </w:p>
    <w:p w14:paraId="09D28989" w14:textId="77777777" w:rsidR="006F3949" w:rsidRPr="006F3949" w:rsidRDefault="006F3949" w:rsidP="006F3949">
      <w:pPr>
        <w:numPr>
          <w:ilvl w:val="0"/>
          <w:numId w:val="13"/>
        </w:numPr>
      </w:pPr>
      <w:r w:rsidRPr="006F3949">
        <w:t>Payment ratio</w:t>
      </w:r>
    </w:p>
    <w:p w14:paraId="6CF31167" w14:textId="77777777" w:rsidR="006F3949" w:rsidRPr="006F3949" w:rsidRDefault="006F3949" w:rsidP="006F3949">
      <w:pPr>
        <w:numPr>
          <w:ilvl w:val="0"/>
          <w:numId w:val="13"/>
        </w:numPr>
      </w:pPr>
      <w:proofErr w:type="spellStart"/>
      <w:r w:rsidRPr="006F3949">
        <w:t>Behavioral</w:t>
      </w:r>
      <w:proofErr w:type="spellEnd"/>
      <w:r w:rsidRPr="006F3949">
        <w:t xml:space="preserve"> trends</w:t>
      </w:r>
    </w:p>
    <w:p w14:paraId="43EF84F1" w14:textId="77777777" w:rsidR="006F3949" w:rsidRPr="006F3949" w:rsidRDefault="006F3949" w:rsidP="006F3949">
      <w:r w:rsidRPr="006F3949">
        <w:t>Your dataset belongs here.</w:t>
      </w:r>
    </w:p>
    <w:p w14:paraId="56CBFA60" w14:textId="77777777" w:rsidR="006F3949" w:rsidRPr="006F3949" w:rsidRDefault="006F3949" w:rsidP="006F3949">
      <w:r w:rsidRPr="006F3949">
        <w:pict w14:anchorId="6403C0BE">
          <v:rect id="_x0000_i1206" style="width:0;height:1.5pt" o:hralign="center" o:hrstd="t" o:hr="t" fillcolor="#a0a0a0" stroked="f"/>
        </w:pict>
      </w:r>
    </w:p>
    <w:p w14:paraId="6A511322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🔵</w:t>
      </w:r>
      <w:r w:rsidRPr="006F3949">
        <w:rPr>
          <w:b/>
          <w:bCs/>
        </w:rPr>
        <w:t xml:space="preserve"> B) </w:t>
      </w:r>
      <w:proofErr w:type="spellStart"/>
      <w:r w:rsidRPr="006F3949">
        <w:rPr>
          <w:b/>
          <w:bCs/>
        </w:rPr>
        <w:t>Installment</w:t>
      </w:r>
      <w:proofErr w:type="spellEnd"/>
      <w:r w:rsidRPr="006F3949">
        <w:rPr>
          <w:b/>
          <w:bCs/>
        </w:rPr>
        <w:t xml:space="preserve"> Loans (Personal / Auto)</w:t>
      </w:r>
    </w:p>
    <w:p w14:paraId="4357EC86" w14:textId="77777777" w:rsidR="006F3949" w:rsidRPr="006F3949" w:rsidRDefault="006F3949" w:rsidP="006F3949">
      <w:r w:rsidRPr="006F3949">
        <w:t>Example:</w:t>
      </w:r>
    </w:p>
    <w:p w14:paraId="1F199D1C" w14:textId="77777777" w:rsidR="006F3949" w:rsidRPr="006F3949" w:rsidRDefault="006F3949" w:rsidP="006F3949">
      <w:pPr>
        <w:numPr>
          <w:ilvl w:val="0"/>
          <w:numId w:val="14"/>
        </w:numPr>
      </w:pPr>
      <w:r w:rsidRPr="006F3949">
        <w:t>Personal loans</w:t>
      </w:r>
    </w:p>
    <w:p w14:paraId="34ACF923" w14:textId="77777777" w:rsidR="006F3949" w:rsidRPr="006F3949" w:rsidRDefault="006F3949" w:rsidP="006F3949">
      <w:pPr>
        <w:numPr>
          <w:ilvl w:val="0"/>
          <w:numId w:val="14"/>
        </w:numPr>
      </w:pPr>
      <w:r w:rsidRPr="006F3949">
        <w:t>Auto loans</w:t>
      </w:r>
    </w:p>
    <w:p w14:paraId="6ADE95DE" w14:textId="77777777" w:rsidR="006F3949" w:rsidRPr="006F3949" w:rsidRDefault="006F3949" w:rsidP="006F3949">
      <w:pPr>
        <w:numPr>
          <w:ilvl w:val="0"/>
          <w:numId w:val="14"/>
        </w:numPr>
      </w:pPr>
      <w:r w:rsidRPr="006F3949">
        <w:t>Consumer durable loans</w:t>
      </w:r>
    </w:p>
    <w:p w14:paraId="782863E6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Characteristics:</w:t>
      </w:r>
    </w:p>
    <w:p w14:paraId="408D714E" w14:textId="77777777" w:rsidR="006F3949" w:rsidRPr="006F3949" w:rsidRDefault="006F3949" w:rsidP="006F3949">
      <w:pPr>
        <w:numPr>
          <w:ilvl w:val="0"/>
          <w:numId w:val="15"/>
        </w:numPr>
      </w:pPr>
      <w:r w:rsidRPr="006F3949">
        <w:t>Fixed loan amount</w:t>
      </w:r>
    </w:p>
    <w:p w14:paraId="0D4095D4" w14:textId="77777777" w:rsidR="006F3949" w:rsidRPr="006F3949" w:rsidRDefault="006F3949" w:rsidP="006F3949">
      <w:pPr>
        <w:numPr>
          <w:ilvl w:val="0"/>
          <w:numId w:val="15"/>
        </w:numPr>
      </w:pPr>
      <w:r w:rsidRPr="006F3949">
        <w:t>Fixed EMI</w:t>
      </w:r>
    </w:p>
    <w:p w14:paraId="01C0AD5A" w14:textId="77777777" w:rsidR="006F3949" w:rsidRPr="006F3949" w:rsidRDefault="006F3949" w:rsidP="006F3949">
      <w:pPr>
        <w:numPr>
          <w:ilvl w:val="0"/>
          <w:numId w:val="15"/>
        </w:numPr>
      </w:pPr>
      <w:r w:rsidRPr="006F3949">
        <w:t>Fixed tenure</w:t>
      </w:r>
    </w:p>
    <w:p w14:paraId="57C7062C" w14:textId="77777777" w:rsidR="006F3949" w:rsidRPr="006F3949" w:rsidRDefault="006F3949" w:rsidP="006F3949">
      <w:pPr>
        <w:numPr>
          <w:ilvl w:val="0"/>
          <w:numId w:val="15"/>
        </w:numPr>
      </w:pPr>
      <w:r w:rsidRPr="006F3949">
        <w:t>No reuse once repaid</w:t>
      </w:r>
    </w:p>
    <w:p w14:paraId="0944B3D6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Risk Signals:</w:t>
      </w:r>
    </w:p>
    <w:p w14:paraId="2BB3C7CC" w14:textId="77777777" w:rsidR="006F3949" w:rsidRPr="006F3949" w:rsidRDefault="006F3949" w:rsidP="006F3949">
      <w:pPr>
        <w:numPr>
          <w:ilvl w:val="0"/>
          <w:numId w:val="16"/>
        </w:numPr>
      </w:pPr>
      <w:r w:rsidRPr="006F3949">
        <w:t>Debt-to-income ratio</w:t>
      </w:r>
    </w:p>
    <w:p w14:paraId="2B04B9A6" w14:textId="77777777" w:rsidR="006F3949" w:rsidRPr="006F3949" w:rsidRDefault="006F3949" w:rsidP="006F3949">
      <w:pPr>
        <w:numPr>
          <w:ilvl w:val="0"/>
          <w:numId w:val="16"/>
        </w:numPr>
      </w:pPr>
      <w:r w:rsidRPr="006F3949">
        <w:t>EMI burden</w:t>
      </w:r>
    </w:p>
    <w:p w14:paraId="6F52D54A" w14:textId="77777777" w:rsidR="006F3949" w:rsidRPr="006F3949" w:rsidRDefault="006F3949" w:rsidP="006F3949">
      <w:pPr>
        <w:numPr>
          <w:ilvl w:val="0"/>
          <w:numId w:val="16"/>
        </w:numPr>
      </w:pPr>
      <w:r w:rsidRPr="006F3949">
        <w:t>Employment stability</w:t>
      </w:r>
    </w:p>
    <w:p w14:paraId="57CD7CBB" w14:textId="77777777" w:rsidR="006F3949" w:rsidRPr="006F3949" w:rsidRDefault="006F3949" w:rsidP="006F3949">
      <w:pPr>
        <w:numPr>
          <w:ilvl w:val="0"/>
          <w:numId w:val="16"/>
        </w:numPr>
      </w:pPr>
      <w:r w:rsidRPr="006F3949">
        <w:t>Past repayment history</w:t>
      </w:r>
    </w:p>
    <w:p w14:paraId="0136EDBA" w14:textId="77777777" w:rsidR="006F3949" w:rsidRPr="006F3949" w:rsidRDefault="006F3949" w:rsidP="006F3949">
      <w:r w:rsidRPr="006F3949">
        <w:pict w14:anchorId="7F061242">
          <v:rect id="_x0000_i1207" style="width:0;height:1.5pt" o:hralign="center" o:hrstd="t" o:hr="t" fillcolor="#a0a0a0" stroked="f"/>
        </w:pict>
      </w:r>
    </w:p>
    <w:p w14:paraId="334A993D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🟡</w:t>
      </w:r>
      <w:r w:rsidRPr="006F3949">
        <w:rPr>
          <w:b/>
          <w:bCs/>
        </w:rPr>
        <w:t xml:space="preserve"> C) Secured Loans (Mortgages)</w:t>
      </w:r>
    </w:p>
    <w:p w14:paraId="4FE59A7E" w14:textId="77777777" w:rsidR="006F3949" w:rsidRPr="006F3949" w:rsidRDefault="006F3949" w:rsidP="006F3949">
      <w:r w:rsidRPr="006F3949">
        <w:t>Example:</w:t>
      </w:r>
    </w:p>
    <w:p w14:paraId="3664B73E" w14:textId="77777777" w:rsidR="006F3949" w:rsidRPr="006F3949" w:rsidRDefault="006F3949" w:rsidP="006F3949">
      <w:pPr>
        <w:numPr>
          <w:ilvl w:val="0"/>
          <w:numId w:val="17"/>
        </w:numPr>
      </w:pPr>
      <w:r w:rsidRPr="006F3949">
        <w:t>Home loans</w:t>
      </w:r>
    </w:p>
    <w:p w14:paraId="50D6910D" w14:textId="77777777" w:rsidR="006F3949" w:rsidRPr="006F3949" w:rsidRDefault="006F3949" w:rsidP="006F3949">
      <w:pPr>
        <w:numPr>
          <w:ilvl w:val="0"/>
          <w:numId w:val="17"/>
        </w:numPr>
      </w:pPr>
      <w:r w:rsidRPr="006F3949">
        <w:t>Commercial property loans</w:t>
      </w:r>
    </w:p>
    <w:p w14:paraId="52877D28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Characteristics:</w:t>
      </w:r>
    </w:p>
    <w:p w14:paraId="32D954C7" w14:textId="77777777" w:rsidR="006F3949" w:rsidRPr="006F3949" w:rsidRDefault="006F3949" w:rsidP="006F3949">
      <w:pPr>
        <w:numPr>
          <w:ilvl w:val="0"/>
          <w:numId w:val="18"/>
        </w:numPr>
      </w:pPr>
      <w:r w:rsidRPr="006F3949">
        <w:t>Backed by collateral</w:t>
      </w:r>
    </w:p>
    <w:p w14:paraId="569629B0" w14:textId="77777777" w:rsidR="006F3949" w:rsidRPr="006F3949" w:rsidRDefault="006F3949" w:rsidP="006F3949">
      <w:pPr>
        <w:numPr>
          <w:ilvl w:val="0"/>
          <w:numId w:val="18"/>
        </w:numPr>
      </w:pPr>
      <w:r w:rsidRPr="006F3949">
        <w:t>Long tenure</w:t>
      </w:r>
    </w:p>
    <w:p w14:paraId="59CA2525" w14:textId="77777777" w:rsidR="006F3949" w:rsidRPr="006F3949" w:rsidRDefault="006F3949" w:rsidP="006F3949">
      <w:pPr>
        <w:numPr>
          <w:ilvl w:val="0"/>
          <w:numId w:val="18"/>
        </w:numPr>
      </w:pPr>
      <w:r w:rsidRPr="006F3949">
        <w:t>Lower default frequency</w:t>
      </w:r>
    </w:p>
    <w:p w14:paraId="3AFFDEF9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Risk Signals:</w:t>
      </w:r>
    </w:p>
    <w:p w14:paraId="0519CAD5" w14:textId="77777777" w:rsidR="006F3949" w:rsidRPr="006F3949" w:rsidRDefault="006F3949" w:rsidP="006F3949">
      <w:pPr>
        <w:numPr>
          <w:ilvl w:val="0"/>
          <w:numId w:val="19"/>
        </w:numPr>
      </w:pPr>
      <w:r w:rsidRPr="006F3949">
        <w:t>Loan-to-value (LTV)</w:t>
      </w:r>
    </w:p>
    <w:p w14:paraId="4986EEB9" w14:textId="77777777" w:rsidR="006F3949" w:rsidRPr="006F3949" w:rsidRDefault="006F3949" w:rsidP="006F3949">
      <w:pPr>
        <w:numPr>
          <w:ilvl w:val="0"/>
          <w:numId w:val="19"/>
        </w:numPr>
      </w:pPr>
      <w:r w:rsidRPr="006F3949">
        <w:lastRenderedPageBreak/>
        <w:t>Property value</w:t>
      </w:r>
    </w:p>
    <w:p w14:paraId="58810287" w14:textId="77777777" w:rsidR="006F3949" w:rsidRPr="006F3949" w:rsidRDefault="006F3949" w:rsidP="006F3949">
      <w:pPr>
        <w:numPr>
          <w:ilvl w:val="0"/>
          <w:numId w:val="19"/>
        </w:numPr>
      </w:pPr>
      <w:r w:rsidRPr="006F3949">
        <w:t>Income stability</w:t>
      </w:r>
    </w:p>
    <w:p w14:paraId="684ACE48" w14:textId="77777777" w:rsidR="006F3949" w:rsidRPr="006F3949" w:rsidRDefault="006F3949" w:rsidP="006F3949">
      <w:pPr>
        <w:numPr>
          <w:ilvl w:val="0"/>
          <w:numId w:val="19"/>
        </w:numPr>
      </w:pPr>
      <w:r w:rsidRPr="006F3949">
        <w:t>Macroeconomic conditions</w:t>
      </w:r>
    </w:p>
    <w:p w14:paraId="18D886D0" w14:textId="77777777" w:rsidR="006F3949" w:rsidRPr="006F3949" w:rsidRDefault="006F3949" w:rsidP="006F3949">
      <w:r w:rsidRPr="006F3949">
        <w:pict w14:anchorId="26F77AFE">
          <v:rect id="_x0000_i1208" style="width:0;height:1.5pt" o:hralign="center" o:hrstd="t" o:hr="t" fillcolor="#a0a0a0" stroked="f"/>
        </w:pict>
      </w:r>
    </w:p>
    <w:p w14:paraId="45B88732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🔴</w:t>
      </w:r>
      <w:r w:rsidRPr="006F3949">
        <w:rPr>
          <w:b/>
          <w:bCs/>
        </w:rPr>
        <w:t xml:space="preserve"> D) Corporate / SME Loans</w:t>
      </w:r>
    </w:p>
    <w:p w14:paraId="53275464" w14:textId="77777777" w:rsidR="006F3949" w:rsidRPr="006F3949" w:rsidRDefault="006F3949" w:rsidP="006F3949">
      <w:r w:rsidRPr="006F3949">
        <w:t>Example:</w:t>
      </w:r>
    </w:p>
    <w:p w14:paraId="26DD6841" w14:textId="77777777" w:rsidR="006F3949" w:rsidRPr="006F3949" w:rsidRDefault="006F3949" w:rsidP="006F3949">
      <w:pPr>
        <w:numPr>
          <w:ilvl w:val="0"/>
          <w:numId w:val="20"/>
        </w:numPr>
      </w:pPr>
      <w:r w:rsidRPr="006F3949">
        <w:t>Business loans</w:t>
      </w:r>
    </w:p>
    <w:p w14:paraId="16F55CFC" w14:textId="77777777" w:rsidR="006F3949" w:rsidRPr="006F3949" w:rsidRDefault="006F3949" w:rsidP="006F3949">
      <w:pPr>
        <w:numPr>
          <w:ilvl w:val="0"/>
          <w:numId w:val="20"/>
        </w:numPr>
      </w:pPr>
      <w:r w:rsidRPr="006F3949">
        <w:t>Working capital</w:t>
      </w:r>
    </w:p>
    <w:p w14:paraId="5DFCDB14" w14:textId="77777777" w:rsidR="006F3949" w:rsidRPr="006F3949" w:rsidRDefault="006F3949" w:rsidP="006F3949">
      <w:pPr>
        <w:numPr>
          <w:ilvl w:val="0"/>
          <w:numId w:val="20"/>
        </w:numPr>
      </w:pPr>
      <w:r w:rsidRPr="006F3949">
        <w:t>Project finance</w:t>
      </w:r>
    </w:p>
    <w:p w14:paraId="486D7C8F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Risk Signals:</w:t>
      </w:r>
    </w:p>
    <w:p w14:paraId="2B50622D" w14:textId="77777777" w:rsidR="006F3949" w:rsidRPr="006F3949" w:rsidRDefault="006F3949" w:rsidP="006F3949">
      <w:pPr>
        <w:numPr>
          <w:ilvl w:val="0"/>
          <w:numId w:val="21"/>
        </w:numPr>
      </w:pPr>
      <w:r w:rsidRPr="006F3949">
        <w:t>Financial ratios</w:t>
      </w:r>
    </w:p>
    <w:p w14:paraId="45D32539" w14:textId="77777777" w:rsidR="006F3949" w:rsidRPr="006F3949" w:rsidRDefault="006F3949" w:rsidP="006F3949">
      <w:pPr>
        <w:numPr>
          <w:ilvl w:val="0"/>
          <w:numId w:val="21"/>
        </w:numPr>
      </w:pPr>
      <w:r w:rsidRPr="006F3949">
        <w:t>Cash flow coverage</w:t>
      </w:r>
    </w:p>
    <w:p w14:paraId="5047E37B" w14:textId="77777777" w:rsidR="006F3949" w:rsidRPr="006F3949" w:rsidRDefault="006F3949" w:rsidP="006F3949">
      <w:pPr>
        <w:numPr>
          <w:ilvl w:val="0"/>
          <w:numId w:val="21"/>
        </w:numPr>
      </w:pPr>
      <w:r w:rsidRPr="006F3949">
        <w:t>Industry risk</w:t>
      </w:r>
    </w:p>
    <w:p w14:paraId="70EED579" w14:textId="77777777" w:rsidR="006F3949" w:rsidRPr="006F3949" w:rsidRDefault="006F3949" w:rsidP="006F3949">
      <w:pPr>
        <w:numPr>
          <w:ilvl w:val="0"/>
          <w:numId w:val="21"/>
        </w:numPr>
      </w:pPr>
      <w:r w:rsidRPr="006F3949">
        <w:t>Management quality</w:t>
      </w:r>
    </w:p>
    <w:p w14:paraId="15808376" w14:textId="77777777" w:rsidR="006F3949" w:rsidRPr="006F3949" w:rsidRDefault="006F3949" w:rsidP="006F3949">
      <w:r w:rsidRPr="006F3949">
        <w:t>These models are much more complex.</w:t>
      </w:r>
    </w:p>
    <w:p w14:paraId="7E400D1F" w14:textId="77777777" w:rsidR="006F3949" w:rsidRPr="006F3949" w:rsidRDefault="006F3949" w:rsidP="006F3949">
      <w:r w:rsidRPr="006F3949">
        <w:pict w14:anchorId="7F36366A">
          <v:rect id="_x0000_i1209" style="width:0;height:1.5pt" o:hralign="center" o:hrstd="t" o:hr="t" fillcolor="#a0a0a0" stroked="f"/>
        </w:pict>
      </w:r>
    </w:p>
    <w:p w14:paraId="7A44547F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3️</w:t>
      </w:r>
      <w:r w:rsidRPr="006F3949">
        <w:rPr>
          <w:rFonts w:ascii="Segoe UI Symbol" w:hAnsi="Segoe UI Symbol" w:cs="Segoe UI Symbol"/>
          <w:b/>
          <w:bCs/>
        </w:rPr>
        <w:t>⃣</w:t>
      </w:r>
      <w:r w:rsidRPr="006F3949">
        <w:rPr>
          <w:b/>
          <w:bCs/>
        </w:rPr>
        <w:t xml:space="preserve"> How </w:t>
      </w:r>
      <w:proofErr w:type="spellStart"/>
      <w:r w:rsidRPr="006F3949">
        <w:rPr>
          <w:b/>
          <w:bCs/>
        </w:rPr>
        <w:t>Modeling</w:t>
      </w:r>
      <w:proofErr w:type="spellEnd"/>
      <w:r w:rsidRPr="006F3949">
        <w:rPr>
          <w:b/>
          <w:bCs/>
        </w:rPr>
        <w:t xml:space="preserve"> Differs Across Products</w:t>
      </w:r>
    </w:p>
    <w:p w14:paraId="2A6A7E41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Credit Card PD Model</w:t>
      </w:r>
    </w:p>
    <w:p w14:paraId="527A4FAA" w14:textId="77777777" w:rsidR="006F3949" w:rsidRPr="006F3949" w:rsidRDefault="006F3949" w:rsidP="006F3949">
      <w:r w:rsidRPr="006F3949">
        <w:t>Focuses heavily on:</w:t>
      </w:r>
    </w:p>
    <w:p w14:paraId="394F149C" w14:textId="77777777" w:rsidR="006F3949" w:rsidRPr="006F3949" w:rsidRDefault="006F3949" w:rsidP="006F3949">
      <w:pPr>
        <w:numPr>
          <w:ilvl w:val="0"/>
          <w:numId w:val="22"/>
        </w:numPr>
      </w:pPr>
      <w:r w:rsidRPr="006F3949">
        <w:t>Recent payment delay</w:t>
      </w:r>
    </w:p>
    <w:p w14:paraId="29D67512" w14:textId="77777777" w:rsidR="006F3949" w:rsidRPr="006F3949" w:rsidRDefault="006F3949" w:rsidP="006F3949">
      <w:pPr>
        <w:numPr>
          <w:ilvl w:val="0"/>
          <w:numId w:val="22"/>
        </w:numPr>
      </w:pPr>
      <w:r w:rsidRPr="006F3949">
        <w:t>Utilization spikes</w:t>
      </w:r>
    </w:p>
    <w:p w14:paraId="2356098F" w14:textId="77777777" w:rsidR="006F3949" w:rsidRPr="006F3949" w:rsidRDefault="006F3949" w:rsidP="006F3949">
      <w:pPr>
        <w:numPr>
          <w:ilvl w:val="0"/>
          <w:numId w:val="22"/>
        </w:numPr>
      </w:pPr>
      <w:r w:rsidRPr="006F3949">
        <w:t xml:space="preserve">Revolving </w:t>
      </w:r>
      <w:proofErr w:type="spellStart"/>
      <w:r w:rsidRPr="006F3949">
        <w:t>behavior</w:t>
      </w:r>
      <w:proofErr w:type="spellEnd"/>
    </w:p>
    <w:p w14:paraId="36B97A82" w14:textId="77777777" w:rsidR="006F3949" w:rsidRPr="006F3949" w:rsidRDefault="006F3949" w:rsidP="006F3949">
      <w:pPr>
        <w:numPr>
          <w:ilvl w:val="0"/>
          <w:numId w:val="22"/>
        </w:numPr>
      </w:pPr>
      <w:r w:rsidRPr="006F3949">
        <w:t>Payment consistency</w:t>
      </w:r>
    </w:p>
    <w:p w14:paraId="049D929D" w14:textId="77777777" w:rsidR="006F3949" w:rsidRPr="006F3949" w:rsidRDefault="006F3949" w:rsidP="006F3949">
      <w:proofErr w:type="spellStart"/>
      <w:r w:rsidRPr="006F3949">
        <w:t>Behavior</w:t>
      </w:r>
      <w:proofErr w:type="spellEnd"/>
      <w:r w:rsidRPr="006F3949">
        <w:t xml:space="preserve"> &gt; Demographics</w:t>
      </w:r>
    </w:p>
    <w:p w14:paraId="2C0E4C28" w14:textId="77777777" w:rsidR="006F3949" w:rsidRPr="006F3949" w:rsidRDefault="006F3949" w:rsidP="006F3949">
      <w:r w:rsidRPr="006F3949">
        <w:pict w14:anchorId="5DD28009">
          <v:rect id="_x0000_i1210" style="width:0;height:1.5pt" o:hralign="center" o:hrstd="t" o:hr="t" fillcolor="#a0a0a0" stroked="f"/>
        </w:pict>
      </w:r>
    </w:p>
    <w:p w14:paraId="3B8C5A12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Personal Loan PD Model</w:t>
      </w:r>
    </w:p>
    <w:p w14:paraId="12683F94" w14:textId="77777777" w:rsidR="006F3949" w:rsidRPr="006F3949" w:rsidRDefault="006F3949" w:rsidP="006F3949">
      <w:r w:rsidRPr="006F3949">
        <w:t>Focuses on:</w:t>
      </w:r>
    </w:p>
    <w:p w14:paraId="445BDED7" w14:textId="77777777" w:rsidR="006F3949" w:rsidRPr="006F3949" w:rsidRDefault="006F3949" w:rsidP="006F3949">
      <w:pPr>
        <w:numPr>
          <w:ilvl w:val="0"/>
          <w:numId w:val="23"/>
        </w:numPr>
      </w:pPr>
      <w:r w:rsidRPr="006F3949">
        <w:t>Income stability</w:t>
      </w:r>
    </w:p>
    <w:p w14:paraId="1380C24A" w14:textId="77777777" w:rsidR="006F3949" w:rsidRPr="006F3949" w:rsidRDefault="006F3949" w:rsidP="006F3949">
      <w:pPr>
        <w:numPr>
          <w:ilvl w:val="0"/>
          <w:numId w:val="23"/>
        </w:numPr>
      </w:pPr>
      <w:r w:rsidRPr="006F3949">
        <w:t>DTI ratio</w:t>
      </w:r>
    </w:p>
    <w:p w14:paraId="4DAA3EBD" w14:textId="77777777" w:rsidR="006F3949" w:rsidRPr="006F3949" w:rsidRDefault="006F3949" w:rsidP="006F3949">
      <w:pPr>
        <w:numPr>
          <w:ilvl w:val="0"/>
          <w:numId w:val="23"/>
        </w:numPr>
      </w:pPr>
      <w:r w:rsidRPr="006F3949">
        <w:t>EMI burden</w:t>
      </w:r>
    </w:p>
    <w:p w14:paraId="1735B8CC" w14:textId="77777777" w:rsidR="006F3949" w:rsidRPr="006F3949" w:rsidRDefault="006F3949" w:rsidP="006F3949">
      <w:pPr>
        <w:numPr>
          <w:ilvl w:val="0"/>
          <w:numId w:val="23"/>
        </w:numPr>
      </w:pPr>
      <w:r w:rsidRPr="006F3949">
        <w:t>Credit bureau score</w:t>
      </w:r>
    </w:p>
    <w:p w14:paraId="02FF1F50" w14:textId="77777777" w:rsidR="006F3949" w:rsidRPr="006F3949" w:rsidRDefault="006F3949" w:rsidP="006F3949">
      <w:r w:rsidRPr="006F3949">
        <w:lastRenderedPageBreak/>
        <w:t>Affordability &gt; Utilization</w:t>
      </w:r>
    </w:p>
    <w:p w14:paraId="1060F231" w14:textId="77777777" w:rsidR="006F3949" w:rsidRPr="006F3949" w:rsidRDefault="006F3949" w:rsidP="006F3949">
      <w:r w:rsidRPr="006F3949">
        <w:pict w14:anchorId="6F86B91A">
          <v:rect id="_x0000_i1211" style="width:0;height:1.5pt" o:hralign="center" o:hrstd="t" o:hr="t" fillcolor="#a0a0a0" stroked="f"/>
        </w:pict>
      </w:r>
    </w:p>
    <w:p w14:paraId="72380922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Mortgage PD Model</w:t>
      </w:r>
    </w:p>
    <w:p w14:paraId="6AC34B32" w14:textId="77777777" w:rsidR="006F3949" w:rsidRPr="006F3949" w:rsidRDefault="006F3949" w:rsidP="006F3949">
      <w:r w:rsidRPr="006F3949">
        <w:t>Focuses on:</w:t>
      </w:r>
    </w:p>
    <w:p w14:paraId="6128A217" w14:textId="77777777" w:rsidR="006F3949" w:rsidRPr="006F3949" w:rsidRDefault="006F3949" w:rsidP="006F3949">
      <w:pPr>
        <w:numPr>
          <w:ilvl w:val="0"/>
          <w:numId w:val="24"/>
        </w:numPr>
      </w:pPr>
      <w:r w:rsidRPr="006F3949">
        <w:t>LTV ratio</w:t>
      </w:r>
    </w:p>
    <w:p w14:paraId="6EDF3FE4" w14:textId="77777777" w:rsidR="006F3949" w:rsidRPr="006F3949" w:rsidRDefault="006F3949" w:rsidP="006F3949">
      <w:pPr>
        <w:numPr>
          <w:ilvl w:val="0"/>
          <w:numId w:val="24"/>
        </w:numPr>
      </w:pPr>
      <w:r w:rsidRPr="006F3949">
        <w:t>Property valuation</w:t>
      </w:r>
    </w:p>
    <w:p w14:paraId="05A3117B" w14:textId="77777777" w:rsidR="006F3949" w:rsidRPr="006F3949" w:rsidRDefault="006F3949" w:rsidP="006F3949">
      <w:pPr>
        <w:numPr>
          <w:ilvl w:val="0"/>
          <w:numId w:val="24"/>
        </w:numPr>
      </w:pPr>
      <w:r w:rsidRPr="006F3949">
        <w:t>Economic cycles</w:t>
      </w:r>
    </w:p>
    <w:p w14:paraId="5BE254B4" w14:textId="77777777" w:rsidR="006F3949" w:rsidRPr="006F3949" w:rsidRDefault="006F3949" w:rsidP="006F3949">
      <w:pPr>
        <w:numPr>
          <w:ilvl w:val="0"/>
          <w:numId w:val="24"/>
        </w:numPr>
      </w:pPr>
      <w:r w:rsidRPr="006F3949">
        <w:t>Income stability</w:t>
      </w:r>
    </w:p>
    <w:p w14:paraId="14D86000" w14:textId="77777777" w:rsidR="006F3949" w:rsidRPr="006F3949" w:rsidRDefault="006F3949" w:rsidP="006F3949">
      <w:r w:rsidRPr="006F3949">
        <w:t>Collateral quality matters heavily.</w:t>
      </w:r>
    </w:p>
    <w:p w14:paraId="4BE794F9" w14:textId="77777777" w:rsidR="006F3949" w:rsidRPr="006F3949" w:rsidRDefault="006F3949" w:rsidP="006F3949">
      <w:r w:rsidRPr="006F3949">
        <w:pict w14:anchorId="1E780080">
          <v:rect id="_x0000_i1212" style="width:0;height:1.5pt" o:hralign="center" o:hrstd="t" o:hr="t" fillcolor="#a0a0a0" stroked="f"/>
        </w:pict>
      </w:r>
    </w:p>
    <w:p w14:paraId="0E4AFE69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4️</w:t>
      </w:r>
      <w:r w:rsidRPr="006F3949">
        <w:rPr>
          <w:rFonts w:ascii="Segoe UI Symbol" w:hAnsi="Segoe UI Symbol" w:cs="Segoe UI Symbol"/>
          <w:b/>
          <w:bCs/>
        </w:rPr>
        <w:t>⃣</w:t>
      </w:r>
      <w:r w:rsidRPr="006F3949">
        <w:rPr>
          <w:b/>
          <w:bCs/>
        </w:rPr>
        <w:t xml:space="preserve"> PD, LGD, EAD Across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584"/>
        <w:gridCol w:w="1757"/>
        <w:gridCol w:w="1495"/>
      </w:tblGrid>
      <w:tr w:rsidR="006F3949" w:rsidRPr="006F3949" w14:paraId="31449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EAF79" w14:textId="77777777" w:rsidR="006F3949" w:rsidRPr="006F3949" w:rsidRDefault="006F3949" w:rsidP="006F3949">
            <w:pPr>
              <w:rPr>
                <w:b/>
                <w:bCs/>
              </w:rPr>
            </w:pPr>
            <w:r w:rsidRPr="006F394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46EB10A" w14:textId="77777777" w:rsidR="006F3949" w:rsidRPr="006F3949" w:rsidRDefault="006F3949" w:rsidP="006F3949">
            <w:pPr>
              <w:rPr>
                <w:b/>
                <w:bCs/>
              </w:rPr>
            </w:pPr>
            <w:r w:rsidRPr="006F3949">
              <w:rPr>
                <w:b/>
                <w:bCs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658A9EAD" w14:textId="77777777" w:rsidR="006F3949" w:rsidRPr="006F3949" w:rsidRDefault="006F3949" w:rsidP="006F3949">
            <w:pPr>
              <w:rPr>
                <w:b/>
                <w:bCs/>
              </w:rPr>
            </w:pPr>
            <w:r w:rsidRPr="006F3949">
              <w:rPr>
                <w:b/>
                <w:bCs/>
              </w:rPr>
              <w:t>Personal Loan</w:t>
            </w:r>
          </w:p>
        </w:tc>
        <w:tc>
          <w:tcPr>
            <w:tcW w:w="0" w:type="auto"/>
            <w:vAlign w:val="center"/>
            <w:hideMark/>
          </w:tcPr>
          <w:p w14:paraId="11F64F15" w14:textId="77777777" w:rsidR="006F3949" w:rsidRPr="006F3949" w:rsidRDefault="006F3949" w:rsidP="006F3949">
            <w:pPr>
              <w:rPr>
                <w:b/>
                <w:bCs/>
              </w:rPr>
            </w:pPr>
            <w:r w:rsidRPr="006F3949">
              <w:rPr>
                <w:b/>
                <w:bCs/>
              </w:rPr>
              <w:t>Mortgage</w:t>
            </w:r>
          </w:p>
        </w:tc>
      </w:tr>
      <w:tr w:rsidR="006F3949" w:rsidRPr="006F3949" w14:paraId="16D1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6EE1" w14:textId="77777777" w:rsidR="006F3949" w:rsidRPr="006F3949" w:rsidRDefault="006F3949" w:rsidP="006F3949">
            <w:r w:rsidRPr="006F3949">
              <w:t>PD</w:t>
            </w:r>
          </w:p>
        </w:tc>
        <w:tc>
          <w:tcPr>
            <w:tcW w:w="0" w:type="auto"/>
            <w:vAlign w:val="center"/>
            <w:hideMark/>
          </w:tcPr>
          <w:p w14:paraId="01C9681D" w14:textId="77777777" w:rsidR="006F3949" w:rsidRPr="006F3949" w:rsidRDefault="006F3949" w:rsidP="006F3949">
            <w:proofErr w:type="spellStart"/>
            <w:r w:rsidRPr="006F3949">
              <w:t>Behavior</w:t>
            </w:r>
            <w:proofErr w:type="spellEnd"/>
            <w:r w:rsidRPr="006F3949">
              <w:t>-based</w:t>
            </w:r>
          </w:p>
        </w:tc>
        <w:tc>
          <w:tcPr>
            <w:tcW w:w="0" w:type="auto"/>
            <w:vAlign w:val="center"/>
            <w:hideMark/>
          </w:tcPr>
          <w:p w14:paraId="26ABC0C2" w14:textId="77777777" w:rsidR="006F3949" w:rsidRPr="006F3949" w:rsidRDefault="006F3949" w:rsidP="006F3949">
            <w:r w:rsidRPr="006F3949">
              <w:t>Affordability-based</w:t>
            </w:r>
          </w:p>
        </w:tc>
        <w:tc>
          <w:tcPr>
            <w:tcW w:w="0" w:type="auto"/>
            <w:vAlign w:val="center"/>
            <w:hideMark/>
          </w:tcPr>
          <w:p w14:paraId="260E8A01" w14:textId="77777777" w:rsidR="006F3949" w:rsidRPr="006F3949" w:rsidRDefault="006F3949" w:rsidP="006F3949">
            <w:r w:rsidRPr="006F3949">
              <w:t>Macro-sensitive</w:t>
            </w:r>
          </w:p>
        </w:tc>
      </w:tr>
      <w:tr w:rsidR="006F3949" w:rsidRPr="006F3949" w14:paraId="6F218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ABD8" w14:textId="77777777" w:rsidR="006F3949" w:rsidRPr="006F3949" w:rsidRDefault="006F3949" w:rsidP="006F3949">
            <w:r w:rsidRPr="006F3949">
              <w:t>LGD</w:t>
            </w:r>
          </w:p>
        </w:tc>
        <w:tc>
          <w:tcPr>
            <w:tcW w:w="0" w:type="auto"/>
            <w:vAlign w:val="center"/>
            <w:hideMark/>
          </w:tcPr>
          <w:p w14:paraId="35C260C0" w14:textId="77777777" w:rsidR="006F3949" w:rsidRPr="006F3949" w:rsidRDefault="006F3949" w:rsidP="006F3949">
            <w:r w:rsidRPr="006F3949">
              <w:t>High (unsecured)</w:t>
            </w:r>
          </w:p>
        </w:tc>
        <w:tc>
          <w:tcPr>
            <w:tcW w:w="0" w:type="auto"/>
            <w:vAlign w:val="center"/>
            <w:hideMark/>
          </w:tcPr>
          <w:p w14:paraId="7D067326" w14:textId="77777777" w:rsidR="006F3949" w:rsidRPr="006F3949" w:rsidRDefault="006F3949" w:rsidP="006F3949">
            <w:r w:rsidRPr="006F3949">
              <w:t>Medium</w:t>
            </w:r>
          </w:p>
        </w:tc>
        <w:tc>
          <w:tcPr>
            <w:tcW w:w="0" w:type="auto"/>
            <w:vAlign w:val="center"/>
            <w:hideMark/>
          </w:tcPr>
          <w:p w14:paraId="7B7C6AFE" w14:textId="77777777" w:rsidR="006F3949" w:rsidRPr="006F3949" w:rsidRDefault="006F3949" w:rsidP="006F3949">
            <w:r w:rsidRPr="006F3949">
              <w:t>Low (secured)</w:t>
            </w:r>
          </w:p>
        </w:tc>
      </w:tr>
      <w:tr w:rsidR="006F3949" w:rsidRPr="006F3949" w14:paraId="6361A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AFF6" w14:textId="77777777" w:rsidR="006F3949" w:rsidRPr="006F3949" w:rsidRDefault="006F3949" w:rsidP="006F3949">
            <w:r w:rsidRPr="006F3949">
              <w:t>EAD</w:t>
            </w:r>
          </w:p>
        </w:tc>
        <w:tc>
          <w:tcPr>
            <w:tcW w:w="0" w:type="auto"/>
            <w:vAlign w:val="center"/>
            <w:hideMark/>
          </w:tcPr>
          <w:p w14:paraId="6A0F72AA" w14:textId="77777777" w:rsidR="006F3949" w:rsidRPr="006F3949" w:rsidRDefault="006F3949" w:rsidP="006F3949">
            <w:r w:rsidRPr="006F3949">
              <w:t>Dynamic</w:t>
            </w:r>
          </w:p>
        </w:tc>
        <w:tc>
          <w:tcPr>
            <w:tcW w:w="0" w:type="auto"/>
            <w:vAlign w:val="center"/>
            <w:hideMark/>
          </w:tcPr>
          <w:p w14:paraId="6DAEDF2A" w14:textId="77777777" w:rsidR="006F3949" w:rsidRPr="006F3949" w:rsidRDefault="006F3949" w:rsidP="006F3949">
            <w:r w:rsidRPr="006F3949">
              <w:t>Fixed</w:t>
            </w:r>
          </w:p>
        </w:tc>
        <w:tc>
          <w:tcPr>
            <w:tcW w:w="0" w:type="auto"/>
            <w:vAlign w:val="center"/>
            <w:hideMark/>
          </w:tcPr>
          <w:p w14:paraId="68B42E50" w14:textId="77777777" w:rsidR="006F3949" w:rsidRPr="006F3949" w:rsidRDefault="006F3949" w:rsidP="006F3949">
            <w:r w:rsidRPr="006F3949">
              <w:t>Amortizing</w:t>
            </w:r>
          </w:p>
        </w:tc>
      </w:tr>
    </w:tbl>
    <w:p w14:paraId="3563922C" w14:textId="77777777" w:rsidR="006F3949" w:rsidRPr="006F3949" w:rsidRDefault="006F3949" w:rsidP="006F3949">
      <w:r w:rsidRPr="006F3949">
        <w:t>For credit cards:</w:t>
      </w:r>
    </w:p>
    <w:p w14:paraId="47EB60B3" w14:textId="77777777" w:rsidR="006F3949" w:rsidRPr="006F3949" w:rsidRDefault="006F3949" w:rsidP="006F3949">
      <w:pPr>
        <w:numPr>
          <w:ilvl w:val="0"/>
          <w:numId w:val="25"/>
        </w:numPr>
      </w:pPr>
      <w:r w:rsidRPr="006F3949">
        <w:t>LGD is high (no collateral)</w:t>
      </w:r>
    </w:p>
    <w:p w14:paraId="2BE98E24" w14:textId="77777777" w:rsidR="006F3949" w:rsidRPr="006F3949" w:rsidRDefault="006F3949" w:rsidP="006F3949">
      <w:pPr>
        <w:numPr>
          <w:ilvl w:val="0"/>
          <w:numId w:val="25"/>
        </w:numPr>
      </w:pPr>
      <w:r w:rsidRPr="006F3949">
        <w:t>EAD changes monthly</w:t>
      </w:r>
    </w:p>
    <w:p w14:paraId="39FED01F" w14:textId="77777777" w:rsidR="006F3949" w:rsidRPr="006F3949" w:rsidRDefault="006F3949" w:rsidP="006F3949">
      <w:pPr>
        <w:numPr>
          <w:ilvl w:val="0"/>
          <w:numId w:val="25"/>
        </w:numPr>
      </w:pPr>
      <w:r w:rsidRPr="006F3949">
        <w:t xml:space="preserve">PD is </w:t>
      </w:r>
      <w:proofErr w:type="spellStart"/>
      <w:r w:rsidRPr="006F3949">
        <w:t>behavior</w:t>
      </w:r>
      <w:proofErr w:type="spellEnd"/>
      <w:r w:rsidRPr="006F3949">
        <w:t>-driven</w:t>
      </w:r>
    </w:p>
    <w:p w14:paraId="7F831551" w14:textId="77777777" w:rsidR="006F3949" w:rsidRPr="006F3949" w:rsidRDefault="006F3949" w:rsidP="006F3949">
      <w:r w:rsidRPr="006F3949">
        <w:pict w14:anchorId="7CB7F142">
          <v:rect id="_x0000_i1213" style="width:0;height:1.5pt" o:hralign="center" o:hrstd="t" o:hr="t" fillcolor="#a0a0a0" stroked="f"/>
        </w:pict>
      </w:r>
    </w:p>
    <w:p w14:paraId="62D5BF62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5️</w:t>
      </w:r>
      <w:r w:rsidRPr="006F3949">
        <w:rPr>
          <w:rFonts w:ascii="Segoe UI Symbol" w:hAnsi="Segoe UI Symbol" w:cs="Segoe UI Symbol"/>
          <w:b/>
          <w:bCs/>
        </w:rPr>
        <w:t>⃣</w:t>
      </w:r>
      <w:r w:rsidRPr="006F3949">
        <w:rPr>
          <w:b/>
          <w:bCs/>
        </w:rPr>
        <w:t xml:space="preserve"> Basel &amp; IFRS 9 (Why This Matters)</w:t>
      </w:r>
    </w:p>
    <w:p w14:paraId="3D1BEF4A" w14:textId="77777777" w:rsidR="006F3949" w:rsidRPr="006F3949" w:rsidRDefault="006F3949" w:rsidP="006F3949">
      <w:r w:rsidRPr="006F3949">
        <w:t>Banks are regulated.</w:t>
      </w:r>
    </w:p>
    <w:p w14:paraId="73B7B7CE" w14:textId="77777777" w:rsidR="006F3949" w:rsidRPr="006F3949" w:rsidRDefault="006F3949" w:rsidP="006F3949">
      <w:r w:rsidRPr="006F3949">
        <w:pict w14:anchorId="37AF6B1C">
          <v:rect id="_x0000_i1214" style="width:0;height:1.5pt" o:hralign="center" o:hrstd="t" o:hr="t" fillcolor="#a0a0a0" stroked="f"/>
        </w:pict>
      </w:r>
    </w:p>
    <w:p w14:paraId="6A135670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Symbol" w:hAnsi="Segoe UI Symbol" w:cs="Segoe UI Symbol"/>
          <w:b/>
          <w:bCs/>
        </w:rPr>
        <w:t>🏛</w:t>
      </w:r>
      <w:r w:rsidRPr="006F3949">
        <w:rPr>
          <w:b/>
          <w:bCs/>
        </w:rPr>
        <w:t xml:space="preserve"> Basel Framework</w:t>
      </w:r>
    </w:p>
    <w:p w14:paraId="02E80997" w14:textId="77777777" w:rsidR="006F3949" w:rsidRPr="006F3949" w:rsidRDefault="006F3949" w:rsidP="006F3949">
      <w:r w:rsidRPr="006F3949">
        <w:t>Basel requires banks to:</w:t>
      </w:r>
    </w:p>
    <w:p w14:paraId="1AC4A5D9" w14:textId="77777777" w:rsidR="006F3949" w:rsidRPr="006F3949" w:rsidRDefault="006F3949" w:rsidP="006F3949">
      <w:pPr>
        <w:numPr>
          <w:ilvl w:val="0"/>
          <w:numId w:val="26"/>
        </w:numPr>
      </w:pPr>
      <w:r w:rsidRPr="006F3949">
        <w:t>Estimate PD, LGD, EAD</w:t>
      </w:r>
    </w:p>
    <w:p w14:paraId="051B2DF6" w14:textId="77777777" w:rsidR="006F3949" w:rsidRPr="006F3949" w:rsidRDefault="006F3949" w:rsidP="006F3949">
      <w:pPr>
        <w:numPr>
          <w:ilvl w:val="0"/>
          <w:numId w:val="26"/>
        </w:numPr>
      </w:pPr>
      <w:r w:rsidRPr="006F3949">
        <w:t>Hold capital against credit risk</w:t>
      </w:r>
    </w:p>
    <w:p w14:paraId="7EBEDC5A" w14:textId="77777777" w:rsidR="006F3949" w:rsidRPr="006F3949" w:rsidRDefault="006F3949" w:rsidP="006F3949">
      <w:pPr>
        <w:numPr>
          <w:ilvl w:val="0"/>
          <w:numId w:val="26"/>
        </w:numPr>
      </w:pPr>
      <w:r w:rsidRPr="006F3949">
        <w:t>Use internal risk models</w:t>
      </w:r>
    </w:p>
    <w:p w14:paraId="7B186C6A" w14:textId="77777777" w:rsidR="006F3949" w:rsidRPr="006F3949" w:rsidRDefault="006F3949" w:rsidP="006F3949">
      <w:r w:rsidRPr="006F3949">
        <w:t>There are two approaches:</w:t>
      </w:r>
    </w:p>
    <w:p w14:paraId="73042B4C" w14:textId="77777777" w:rsidR="006F3949" w:rsidRPr="006F3949" w:rsidRDefault="006F3949" w:rsidP="006F3949">
      <w:pPr>
        <w:numPr>
          <w:ilvl w:val="0"/>
          <w:numId w:val="27"/>
        </w:numPr>
      </w:pPr>
      <w:r w:rsidRPr="006F3949">
        <w:t>Standardized</w:t>
      </w:r>
    </w:p>
    <w:p w14:paraId="01FDE824" w14:textId="77777777" w:rsidR="006F3949" w:rsidRPr="006F3949" w:rsidRDefault="006F3949" w:rsidP="006F3949">
      <w:pPr>
        <w:numPr>
          <w:ilvl w:val="0"/>
          <w:numId w:val="27"/>
        </w:numPr>
      </w:pPr>
      <w:r w:rsidRPr="006F3949">
        <w:lastRenderedPageBreak/>
        <w:t>IRB (Internal Ratings Based)</w:t>
      </w:r>
    </w:p>
    <w:p w14:paraId="04BF655A" w14:textId="77777777" w:rsidR="006F3949" w:rsidRPr="006F3949" w:rsidRDefault="006F3949" w:rsidP="006F3949">
      <w:r w:rsidRPr="006F3949">
        <w:t>Your project is similar to a simplified IRB PD model.</w:t>
      </w:r>
    </w:p>
    <w:p w14:paraId="3D9FF0FC" w14:textId="77777777" w:rsidR="006F3949" w:rsidRPr="006F3949" w:rsidRDefault="006F3949" w:rsidP="006F3949">
      <w:r w:rsidRPr="006F3949">
        <w:pict w14:anchorId="5FACEE02">
          <v:rect id="_x0000_i1215" style="width:0;height:1.5pt" o:hralign="center" o:hrstd="t" o:hr="t" fillcolor="#a0a0a0" stroked="f"/>
        </w:pict>
      </w:r>
    </w:p>
    <w:p w14:paraId="3BECC25D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📘</w:t>
      </w:r>
      <w:r w:rsidRPr="006F3949">
        <w:rPr>
          <w:b/>
          <w:bCs/>
        </w:rPr>
        <w:t xml:space="preserve"> IFRS 9 (Accounting Standard)</w:t>
      </w:r>
    </w:p>
    <w:p w14:paraId="04E937A4" w14:textId="77777777" w:rsidR="006F3949" w:rsidRPr="006F3949" w:rsidRDefault="006F3949" w:rsidP="006F3949">
      <w:r w:rsidRPr="006F3949">
        <w:t>Requires:</w:t>
      </w:r>
    </w:p>
    <w:p w14:paraId="0208377E" w14:textId="77777777" w:rsidR="006F3949" w:rsidRPr="006F3949" w:rsidRDefault="006F3949" w:rsidP="006F3949">
      <w:pPr>
        <w:numPr>
          <w:ilvl w:val="0"/>
          <w:numId w:val="28"/>
        </w:numPr>
      </w:pPr>
      <w:r w:rsidRPr="006F3949">
        <w:t>Expected Credit Loss (ECL)</w:t>
      </w:r>
    </w:p>
    <w:p w14:paraId="104596FF" w14:textId="77777777" w:rsidR="006F3949" w:rsidRPr="006F3949" w:rsidRDefault="006F3949" w:rsidP="006F3949">
      <w:pPr>
        <w:numPr>
          <w:ilvl w:val="0"/>
          <w:numId w:val="28"/>
        </w:numPr>
      </w:pPr>
      <w:r w:rsidRPr="006F3949">
        <w:t>Forward-looking provisioning</w:t>
      </w:r>
    </w:p>
    <w:p w14:paraId="58BE6D49" w14:textId="77777777" w:rsidR="006F3949" w:rsidRPr="006F3949" w:rsidRDefault="006F3949" w:rsidP="006F3949">
      <w:pPr>
        <w:numPr>
          <w:ilvl w:val="0"/>
          <w:numId w:val="28"/>
        </w:numPr>
      </w:pPr>
      <w:r w:rsidRPr="006F3949">
        <w:t>Stage-based risk assessment</w:t>
      </w:r>
    </w:p>
    <w:p w14:paraId="1C73604A" w14:textId="77777777" w:rsidR="006F3949" w:rsidRPr="006F3949" w:rsidRDefault="006F3949" w:rsidP="006F3949">
      <w:r w:rsidRPr="006F3949">
        <w:t>Stage 1 → performing</w:t>
      </w:r>
      <w:r w:rsidRPr="006F3949">
        <w:br/>
        <w:t>Stage 2 → significant risk increase</w:t>
      </w:r>
      <w:r w:rsidRPr="006F3949">
        <w:br/>
        <w:t>Stage 3 → default</w:t>
      </w:r>
    </w:p>
    <w:p w14:paraId="1141B766" w14:textId="77777777" w:rsidR="006F3949" w:rsidRPr="006F3949" w:rsidRDefault="006F3949" w:rsidP="006F3949">
      <w:r w:rsidRPr="006F3949">
        <w:t>Your dataset models default (Stage 3 trigger).</w:t>
      </w:r>
    </w:p>
    <w:p w14:paraId="21258698" w14:textId="77777777" w:rsidR="006F3949" w:rsidRPr="006F3949" w:rsidRDefault="006F3949" w:rsidP="006F3949">
      <w:r w:rsidRPr="006F3949">
        <w:pict w14:anchorId="08339E98">
          <v:rect id="_x0000_i1216" style="width:0;height:1.5pt" o:hralign="center" o:hrstd="t" o:hr="t" fillcolor="#a0a0a0" stroked="f"/>
        </w:pict>
      </w:r>
    </w:p>
    <w:p w14:paraId="37A93416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6️</w:t>
      </w:r>
      <w:r w:rsidRPr="006F3949">
        <w:rPr>
          <w:rFonts w:ascii="Segoe UI Symbol" w:hAnsi="Segoe UI Symbol" w:cs="Segoe UI Symbol"/>
          <w:b/>
          <w:bCs/>
        </w:rPr>
        <w:t>⃣</w:t>
      </w:r>
      <w:r w:rsidRPr="006F3949">
        <w:rPr>
          <w:b/>
          <w:bCs/>
        </w:rPr>
        <w:t xml:space="preserve"> Where Your Project Fits</w:t>
      </w:r>
    </w:p>
    <w:p w14:paraId="713FF2AD" w14:textId="77777777" w:rsidR="006F3949" w:rsidRPr="006F3949" w:rsidRDefault="006F3949" w:rsidP="006F3949">
      <w:r w:rsidRPr="006F3949">
        <w:t>You are building:</w:t>
      </w:r>
    </w:p>
    <w:p w14:paraId="3D4DCA03" w14:textId="77777777" w:rsidR="006F3949" w:rsidRPr="006F3949" w:rsidRDefault="006F3949" w:rsidP="006F3949">
      <w:r w:rsidRPr="006F3949">
        <w:t>A retail revolving credit PD model.</w:t>
      </w:r>
    </w:p>
    <w:p w14:paraId="6C4BB5F8" w14:textId="77777777" w:rsidR="006F3949" w:rsidRPr="006F3949" w:rsidRDefault="006F3949" w:rsidP="006F3949">
      <w:r w:rsidRPr="006F3949">
        <w:t>Specifically:</w:t>
      </w:r>
    </w:p>
    <w:p w14:paraId="2F90E5FA" w14:textId="77777777" w:rsidR="006F3949" w:rsidRPr="006F3949" w:rsidRDefault="006F3949" w:rsidP="006F3949">
      <w:pPr>
        <w:numPr>
          <w:ilvl w:val="0"/>
          <w:numId w:val="29"/>
        </w:numPr>
      </w:pPr>
      <w:r w:rsidRPr="006F3949">
        <w:t>Unsecured credit card</w:t>
      </w:r>
    </w:p>
    <w:p w14:paraId="64D37D76" w14:textId="77777777" w:rsidR="006F3949" w:rsidRPr="006F3949" w:rsidRDefault="006F3949" w:rsidP="006F3949">
      <w:pPr>
        <w:numPr>
          <w:ilvl w:val="0"/>
          <w:numId w:val="29"/>
        </w:numPr>
      </w:pPr>
      <w:proofErr w:type="spellStart"/>
      <w:r w:rsidRPr="006F3949">
        <w:t>Behavioral</w:t>
      </w:r>
      <w:proofErr w:type="spellEnd"/>
      <w:r w:rsidRPr="006F3949">
        <w:t xml:space="preserve"> risk model</w:t>
      </w:r>
    </w:p>
    <w:p w14:paraId="20810950" w14:textId="77777777" w:rsidR="006F3949" w:rsidRPr="006F3949" w:rsidRDefault="006F3949" w:rsidP="006F3949">
      <w:pPr>
        <w:numPr>
          <w:ilvl w:val="0"/>
          <w:numId w:val="29"/>
        </w:numPr>
      </w:pPr>
      <w:r w:rsidRPr="006F3949">
        <w:t>Short-term default prediction</w:t>
      </w:r>
    </w:p>
    <w:p w14:paraId="114EF5B1" w14:textId="77777777" w:rsidR="006F3949" w:rsidRPr="006F3949" w:rsidRDefault="006F3949" w:rsidP="006F3949">
      <w:r w:rsidRPr="006F3949">
        <w:t>This is realistic.</w:t>
      </w:r>
    </w:p>
    <w:p w14:paraId="1D34408C" w14:textId="77777777" w:rsidR="006F3949" w:rsidRPr="006F3949" w:rsidRDefault="006F3949" w:rsidP="006F3949">
      <w:r w:rsidRPr="006F3949">
        <w:pict w14:anchorId="3F57D4DB">
          <v:rect id="_x0000_i1217" style="width:0;height:1.5pt" o:hralign="center" o:hrstd="t" o:hr="t" fillcolor="#a0a0a0" stroked="f"/>
        </w:pict>
      </w:r>
    </w:p>
    <w:p w14:paraId="789D0C01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7️</w:t>
      </w:r>
      <w:r w:rsidRPr="006F3949">
        <w:rPr>
          <w:rFonts w:ascii="Segoe UI Symbol" w:hAnsi="Segoe UI Symbol" w:cs="Segoe UI Symbol"/>
          <w:b/>
          <w:bCs/>
        </w:rPr>
        <w:t>⃣</w:t>
      </w:r>
      <w:r w:rsidRPr="006F3949">
        <w:rPr>
          <w:b/>
          <w:bCs/>
        </w:rPr>
        <w:t xml:space="preserve"> Why This Is a Strong Project</w:t>
      </w:r>
    </w:p>
    <w:p w14:paraId="3BE277B4" w14:textId="77777777" w:rsidR="006F3949" w:rsidRPr="006F3949" w:rsidRDefault="006F3949" w:rsidP="006F3949">
      <w:r w:rsidRPr="006F3949">
        <w:t>You are covering:</w:t>
      </w:r>
    </w:p>
    <w:p w14:paraId="7A16F93F" w14:textId="77777777" w:rsidR="006F3949" w:rsidRPr="006F3949" w:rsidRDefault="006F3949" w:rsidP="006F3949">
      <w:r w:rsidRPr="006F3949">
        <w:rPr>
          <w:rFonts w:ascii="Segoe UI Symbol" w:hAnsi="Segoe UI Symbol" w:cs="Segoe UI Symbol"/>
        </w:rPr>
        <w:t>✔</w:t>
      </w:r>
      <w:r w:rsidRPr="006F3949">
        <w:t xml:space="preserve"> </w:t>
      </w:r>
      <w:proofErr w:type="spellStart"/>
      <w:r w:rsidRPr="006F3949">
        <w:t>Behavioral</w:t>
      </w:r>
      <w:proofErr w:type="spellEnd"/>
      <w:r w:rsidRPr="006F3949">
        <w:t xml:space="preserve"> </w:t>
      </w:r>
      <w:proofErr w:type="spellStart"/>
      <w:r w:rsidRPr="006F3949">
        <w:t>modeling</w:t>
      </w:r>
      <w:proofErr w:type="spellEnd"/>
      <w:r w:rsidRPr="006F3949">
        <w:br/>
      </w:r>
      <w:r w:rsidRPr="006F3949">
        <w:rPr>
          <w:rFonts w:ascii="Segoe UI Symbol" w:hAnsi="Segoe UI Symbol" w:cs="Segoe UI Symbol"/>
        </w:rPr>
        <w:t>✔</w:t>
      </w:r>
      <w:r w:rsidRPr="006F3949">
        <w:t xml:space="preserve"> Financial domain thinking</w:t>
      </w:r>
      <w:r w:rsidRPr="006F3949">
        <w:br/>
      </w:r>
      <w:r w:rsidRPr="006F3949">
        <w:rPr>
          <w:rFonts w:ascii="Segoe UI Symbol" w:hAnsi="Segoe UI Symbol" w:cs="Segoe UI Symbol"/>
        </w:rPr>
        <w:t>✔</w:t>
      </w:r>
      <w:r w:rsidRPr="006F3949">
        <w:t xml:space="preserve"> Feature engineering</w:t>
      </w:r>
      <w:r w:rsidRPr="006F3949">
        <w:br/>
      </w:r>
      <w:r w:rsidRPr="006F3949">
        <w:rPr>
          <w:rFonts w:ascii="Segoe UI Symbol" w:hAnsi="Segoe UI Symbol" w:cs="Segoe UI Symbol"/>
        </w:rPr>
        <w:t>✔</w:t>
      </w:r>
      <w:r w:rsidRPr="006F3949">
        <w:t xml:space="preserve"> Logistic regression baseline</w:t>
      </w:r>
      <w:r w:rsidRPr="006F3949">
        <w:br/>
      </w:r>
      <w:r w:rsidRPr="006F3949">
        <w:rPr>
          <w:rFonts w:ascii="Segoe UI Symbol" w:hAnsi="Segoe UI Symbol" w:cs="Segoe UI Symbol"/>
        </w:rPr>
        <w:t>✔</w:t>
      </w:r>
      <w:r w:rsidRPr="006F3949">
        <w:t xml:space="preserve"> Model comparison</w:t>
      </w:r>
      <w:r w:rsidRPr="006F3949">
        <w:br/>
      </w:r>
      <w:r w:rsidRPr="006F3949">
        <w:rPr>
          <w:rFonts w:ascii="Segoe UI Symbol" w:hAnsi="Segoe UI Symbol" w:cs="Segoe UI Symbol"/>
        </w:rPr>
        <w:t>✔</w:t>
      </w:r>
      <w:r w:rsidRPr="006F3949">
        <w:t xml:space="preserve"> Potential </w:t>
      </w:r>
      <w:proofErr w:type="spellStart"/>
      <w:r w:rsidRPr="006F3949">
        <w:t>MLOps</w:t>
      </w:r>
      <w:proofErr w:type="spellEnd"/>
      <w:r w:rsidRPr="006F3949">
        <w:t xml:space="preserve"> deployment</w:t>
      </w:r>
    </w:p>
    <w:p w14:paraId="5E64E351" w14:textId="77777777" w:rsidR="006F3949" w:rsidRPr="006F3949" w:rsidRDefault="006F3949" w:rsidP="006F3949">
      <w:r w:rsidRPr="006F3949">
        <w:t>This is far more advanced than generic ML projects.</w:t>
      </w:r>
    </w:p>
    <w:p w14:paraId="5F7176F6" w14:textId="77777777" w:rsidR="006F3949" w:rsidRPr="006F3949" w:rsidRDefault="006F3949" w:rsidP="006F3949">
      <w:r w:rsidRPr="006F3949">
        <w:pict w14:anchorId="278DB2C5">
          <v:rect id="_x0000_i1218" style="width:0;height:1.5pt" o:hralign="center" o:hrstd="t" o:hr="t" fillcolor="#a0a0a0" stroked="f"/>
        </w:pict>
      </w:r>
    </w:p>
    <w:p w14:paraId="1EEDA1B9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8️</w:t>
      </w:r>
      <w:r w:rsidRPr="006F3949">
        <w:rPr>
          <w:rFonts w:ascii="Segoe UI Symbol" w:hAnsi="Segoe UI Symbol" w:cs="Segoe UI Symbol"/>
          <w:b/>
          <w:bCs/>
        </w:rPr>
        <w:t>⃣</w:t>
      </w:r>
      <w:r w:rsidRPr="006F3949">
        <w:rPr>
          <w:b/>
          <w:bCs/>
        </w:rPr>
        <w:t xml:space="preserve"> Interview-Level Explanation</w:t>
      </w:r>
    </w:p>
    <w:p w14:paraId="1D61EE55" w14:textId="77777777" w:rsidR="006F3949" w:rsidRPr="006F3949" w:rsidRDefault="006F3949" w:rsidP="006F3949">
      <w:r w:rsidRPr="006F3949">
        <w:lastRenderedPageBreak/>
        <w:t>If asked:</w:t>
      </w:r>
    </w:p>
    <w:p w14:paraId="5100E83A" w14:textId="77777777" w:rsidR="006F3949" w:rsidRPr="006F3949" w:rsidRDefault="006F3949" w:rsidP="006F3949">
      <w:r w:rsidRPr="006F3949">
        <w:t>“What type of credit risk model is this?”</w:t>
      </w:r>
    </w:p>
    <w:p w14:paraId="2AD9DF80" w14:textId="77777777" w:rsidR="006F3949" w:rsidRPr="006F3949" w:rsidRDefault="006F3949" w:rsidP="006F3949">
      <w:r w:rsidRPr="006F3949">
        <w:t>You say:</w:t>
      </w:r>
    </w:p>
    <w:p w14:paraId="035FF098" w14:textId="77777777" w:rsidR="006F3949" w:rsidRPr="006F3949" w:rsidRDefault="006F3949" w:rsidP="006F3949">
      <w:r w:rsidRPr="006F3949">
        <w:t xml:space="preserve">This is a retail revolving credit Probability of Default model focused on predicting next-month default using </w:t>
      </w:r>
      <w:proofErr w:type="spellStart"/>
      <w:r w:rsidRPr="006F3949">
        <w:t>behavioral</w:t>
      </w:r>
      <w:proofErr w:type="spellEnd"/>
      <w:r w:rsidRPr="006F3949">
        <w:t>, utilization, and repayment features.</w:t>
      </w:r>
    </w:p>
    <w:p w14:paraId="129DA873" w14:textId="77777777" w:rsidR="006F3949" w:rsidRPr="006F3949" w:rsidRDefault="006F3949" w:rsidP="006F3949">
      <w:r w:rsidRPr="006F3949">
        <w:t>That sounds senior-level.</w:t>
      </w:r>
    </w:p>
    <w:p w14:paraId="45540437" w14:textId="77777777" w:rsidR="006F3949" w:rsidRPr="006F3949" w:rsidRDefault="006F3949" w:rsidP="006F3949">
      <w:r w:rsidRPr="006F3949">
        <w:pict w14:anchorId="021007E9">
          <v:rect id="_x0000_i1219" style="width:0;height:1.5pt" o:hralign="center" o:hrstd="t" o:hr="t" fillcolor="#a0a0a0" stroked="f"/>
        </w:pict>
      </w:r>
    </w:p>
    <w:p w14:paraId="433293E9" w14:textId="77777777" w:rsidR="006F3949" w:rsidRPr="006F3949" w:rsidRDefault="006F3949" w:rsidP="006F3949">
      <w:pPr>
        <w:rPr>
          <w:b/>
          <w:bCs/>
        </w:rPr>
      </w:pPr>
      <w:r w:rsidRPr="006F3949">
        <w:rPr>
          <w:b/>
          <w:bCs/>
        </w:rPr>
        <w:t>9️</w:t>
      </w:r>
      <w:r w:rsidRPr="006F3949">
        <w:rPr>
          <w:rFonts w:ascii="Segoe UI Symbol" w:hAnsi="Segoe UI Symbol" w:cs="Segoe UI Symbol"/>
          <w:b/>
          <w:bCs/>
        </w:rPr>
        <w:t>⃣</w:t>
      </w:r>
      <w:r w:rsidRPr="006F3949">
        <w:rPr>
          <w:b/>
          <w:bCs/>
        </w:rPr>
        <w:t xml:space="preserve"> Final Mental Model</w:t>
      </w:r>
    </w:p>
    <w:p w14:paraId="06613AFF" w14:textId="77777777" w:rsidR="006F3949" w:rsidRPr="006F3949" w:rsidRDefault="006F3949" w:rsidP="006F3949">
      <w:r w:rsidRPr="006F3949">
        <w:t xml:space="preserve">Credit risk </w:t>
      </w:r>
      <w:proofErr w:type="spellStart"/>
      <w:r w:rsidRPr="006F3949">
        <w:t>modeling</w:t>
      </w:r>
      <w:proofErr w:type="spellEnd"/>
      <w:r w:rsidRPr="006F3949">
        <w:t xml:space="preserve"> =</w:t>
      </w:r>
    </w:p>
    <w:p w14:paraId="5B210AF2" w14:textId="77777777" w:rsidR="006F3949" w:rsidRPr="006F3949" w:rsidRDefault="006F3949" w:rsidP="006F3949">
      <w:r w:rsidRPr="006F3949">
        <w:t xml:space="preserve">Customer </w:t>
      </w:r>
      <w:proofErr w:type="spellStart"/>
      <w:r w:rsidRPr="006F3949">
        <w:t>Behavior</w:t>
      </w:r>
      <w:proofErr w:type="spellEnd"/>
    </w:p>
    <w:p w14:paraId="1DADDC9A" w14:textId="77777777" w:rsidR="006F3949" w:rsidRPr="006F3949" w:rsidRDefault="006F3949" w:rsidP="006F3949">
      <w:r w:rsidRPr="006F3949">
        <w:t>+ Financial Exposure</w:t>
      </w:r>
    </w:p>
    <w:p w14:paraId="31F4CEFF" w14:textId="77777777" w:rsidR="006F3949" w:rsidRPr="006F3949" w:rsidRDefault="006F3949" w:rsidP="006F3949">
      <w:r w:rsidRPr="006F3949">
        <w:t>+ Payment Discipline</w:t>
      </w:r>
    </w:p>
    <w:p w14:paraId="17B5D851" w14:textId="77777777" w:rsidR="006F3949" w:rsidRPr="006F3949" w:rsidRDefault="006F3949" w:rsidP="006F3949">
      <w:r w:rsidRPr="006F3949">
        <w:t>+ Risk Trends</w:t>
      </w:r>
    </w:p>
    <w:p w14:paraId="36386070" w14:textId="77777777" w:rsidR="006F3949" w:rsidRPr="006F3949" w:rsidRDefault="006F3949" w:rsidP="006F3949">
      <w:r w:rsidRPr="006F3949">
        <w:t>--------------------------------</w:t>
      </w:r>
    </w:p>
    <w:p w14:paraId="2BD86754" w14:textId="77777777" w:rsidR="006F3949" w:rsidRPr="006F3949" w:rsidRDefault="006F3949" w:rsidP="006F3949">
      <w:r w:rsidRPr="006F3949">
        <w:t>Probability of Default</w:t>
      </w:r>
    </w:p>
    <w:p w14:paraId="2800D5A9" w14:textId="77777777" w:rsidR="006F3949" w:rsidRPr="006F3949" w:rsidRDefault="006F3949" w:rsidP="006F3949">
      <w:r w:rsidRPr="006F3949">
        <w:t>And for banks:</w:t>
      </w:r>
    </w:p>
    <w:p w14:paraId="43118D8F" w14:textId="77777777" w:rsidR="006F3949" w:rsidRPr="006F3949" w:rsidRDefault="006F3949" w:rsidP="006F3949">
      <w:r w:rsidRPr="006F3949">
        <w:t>PD × LGD × EAD = Expected Loss</w:t>
      </w:r>
    </w:p>
    <w:p w14:paraId="137086A3" w14:textId="77777777" w:rsidR="006F3949" w:rsidRPr="006F3949" w:rsidRDefault="006F3949" w:rsidP="006F3949">
      <w:r w:rsidRPr="006F3949">
        <w:pict w14:anchorId="3C0C2F0A">
          <v:rect id="_x0000_i1220" style="width:0;height:1.5pt" o:hralign="center" o:hrstd="t" o:hr="t" fillcolor="#a0a0a0" stroked="f"/>
        </w:pict>
      </w:r>
    </w:p>
    <w:p w14:paraId="5EE9CCF7" w14:textId="77777777" w:rsidR="006F3949" w:rsidRPr="006F3949" w:rsidRDefault="006F3949" w:rsidP="006F3949">
      <w:pPr>
        <w:rPr>
          <w:b/>
          <w:bCs/>
        </w:rPr>
      </w:pPr>
      <w:r w:rsidRPr="006F3949">
        <w:rPr>
          <w:rFonts w:ascii="Segoe UI Emoji" w:hAnsi="Segoe UI Emoji" w:cs="Segoe UI Emoji"/>
          <w:b/>
          <w:bCs/>
        </w:rPr>
        <w:t>🔥</w:t>
      </w:r>
      <w:r w:rsidRPr="006F3949">
        <w:rPr>
          <w:b/>
          <w:bCs/>
        </w:rPr>
        <w:t xml:space="preserve"> Big Picture</w:t>
      </w:r>
    </w:p>
    <w:p w14:paraId="4A6910F2" w14:textId="77777777" w:rsidR="006F3949" w:rsidRPr="006F3949" w:rsidRDefault="006F3949" w:rsidP="006F3949">
      <w:r w:rsidRPr="006F3949">
        <w:t>You are not just training a classifier.</w:t>
      </w:r>
    </w:p>
    <w:p w14:paraId="3BBBFF5D" w14:textId="77777777" w:rsidR="006F3949" w:rsidRPr="006F3949" w:rsidRDefault="006F3949" w:rsidP="006F3949">
      <w:r w:rsidRPr="006F3949">
        <w:t>You are:</w:t>
      </w:r>
    </w:p>
    <w:p w14:paraId="36405865" w14:textId="77777777" w:rsidR="006F3949" w:rsidRPr="006F3949" w:rsidRDefault="006F3949" w:rsidP="006F3949">
      <w:pPr>
        <w:numPr>
          <w:ilvl w:val="0"/>
          <w:numId w:val="30"/>
        </w:numPr>
      </w:pPr>
      <w:r w:rsidRPr="006F3949">
        <w:t>Simulating a retail bank risk model</w:t>
      </w:r>
    </w:p>
    <w:p w14:paraId="5D8BEAB7" w14:textId="77777777" w:rsidR="006F3949" w:rsidRPr="006F3949" w:rsidRDefault="006F3949" w:rsidP="006F3949">
      <w:pPr>
        <w:numPr>
          <w:ilvl w:val="0"/>
          <w:numId w:val="30"/>
        </w:numPr>
      </w:pPr>
      <w:r w:rsidRPr="006F3949">
        <w:t xml:space="preserve">Practicing structured </w:t>
      </w:r>
      <w:proofErr w:type="spellStart"/>
      <w:r w:rsidRPr="006F3949">
        <w:t>modeling</w:t>
      </w:r>
      <w:proofErr w:type="spellEnd"/>
    </w:p>
    <w:p w14:paraId="5BB84805" w14:textId="77777777" w:rsidR="006F3949" w:rsidRPr="006F3949" w:rsidRDefault="006F3949" w:rsidP="006F3949">
      <w:pPr>
        <w:numPr>
          <w:ilvl w:val="0"/>
          <w:numId w:val="30"/>
        </w:numPr>
      </w:pPr>
      <w:r w:rsidRPr="006F3949">
        <w:t xml:space="preserve">Preparing for </w:t>
      </w:r>
      <w:proofErr w:type="spellStart"/>
      <w:r w:rsidRPr="006F3949">
        <w:t>productionization</w:t>
      </w:r>
      <w:proofErr w:type="spellEnd"/>
    </w:p>
    <w:p w14:paraId="47AFC3FA" w14:textId="77777777" w:rsidR="006F3949" w:rsidRPr="006F3949" w:rsidRDefault="006F3949" w:rsidP="006F3949">
      <w:r w:rsidRPr="006F3949">
        <w:pict w14:anchorId="3A7571B8">
          <v:rect id="_x0000_i1221" style="width:0;height:1.5pt" o:hralign="center" o:hrstd="t" o:hr="t" fillcolor="#a0a0a0" stroked="f"/>
        </w:pict>
      </w:r>
    </w:p>
    <w:p w14:paraId="3CFE37B2" w14:textId="77777777" w:rsidR="006F3949" w:rsidRPr="006F3949" w:rsidRDefault="006F3949" w:rsidP="006F3949">
      <w:r w:rsidRPr="006F3949">
        <w:t>If you want next, I can:</w:t>
      </w:r>
    </w:p>
    <w:p w14:paraId="7FAB7463" w14:textId="77777777" w:rsidR="006F3949" w:rsidRPr="006F3949" w:rsidRDefault="006F3949" w:rsidP="006F3949">
      <w:pPr>
        <w:numPr>
          <w:ilvl w:val="0"/>
          <w:numId w:val="31"/>
        </w:numPr>
      </w:pPr>
      <w:r w:rsidRPr="006F3949">
        <w:t>Explain how real banks build scorecards step-by-step</w:t>
      </w:r>
    </w:p>
    <w:p w14:paraId="6F9CFA2A" w14:textId="77777777" w:rsidR="006F3949" w:rsidRPr="006F3949" w:rsidRDefault="006F3949" w:rsidP="006F3949">
      <w:pPr>
        <w:numPr>
          <w:ilvl w:val="0"/>
          <w:numId w:val="31"/>
        </w:numPr>
      </w:pPr>
      <w:r w:rsidRPr="006F3949">
        <w:t>Or show how to convert your model into a risk scorecard</w:t>
      </w:r>
    </w:p>
    <w:p w14:paraId="7436155D" w14:textId="77777777" w:rsidR="006F3949" w:rsidRPr="006F3949" w:rsidRDefault="006F3949" w:rsidP="006F3949">
      <w:pPr>
        <w:numPr>
          <w:ilvl w:val="0"/>
          <w:numId w:val="31"/>
        </w:numPr>
      </w:pPr>
      <w:r w:rsidRPr="006F3949">
        <w:t xml:space="preserve">Or move you back into </w:t>
      </w:r>
      <w:proofErr w:type="spellStart"/>
      <w:r w:rsidRPr="006F3949">
        <w:t>modeling</w:t>
      </w:r>
      <w:proofErr w:type="spellEnd"/>
      <w:r w:rsidRPr="006F3949">
        <w:t xml:space="preserve"> execution</w:t>
      </w:r>
    </w:p>
    <w:p w14:paraId="59DE9794" w14:textId="77777777" w:rsidR="006F3949" w:rsidRPr="006F3949" w:rsidRDefault="006F3949" w:rsidP="006F3949">
      <w:r w:rsidRPr="006F3949">
        <w:t>Tell me which direction you want.</w:t>
      </w:r>
    </w:p>
    <w:p w14:paraId="7BB12997" w14:textId="77777777" w:rsidR="006F3949" w:rsidRDefault="006F3949"/>
    <w:sectPr w:rsidR="006F3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EFC"/>
    <w:multiLevelType w:val="multilevel"/>
    <w:tmpl w:val="0D1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74890"/>
    <w:multiLevelType w:val="multilevel"/>
    <w:tmpl w:val="07D6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366E"/>
    <w:multiLevelType w:val="multilevel"/>
    <w:tmpl w:val="C1C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843C4"/>
    <w:multiLevelType w:val="multilevel"/>
    <w:tmpl w:val="0BE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A5606"/>
    <w:multiLevelType w:val="multilevel"/>
    <w:tmpl w:val="F468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975DD"/>
    <w:multiLevelType w:val="multilevel"/>
    <w:tmpl w:val="F05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63C6A"/>
    <w:multiLevelType w:val="multilevel"/>
    <w:tmpl w:val="D51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85262"/>
    <w:multiLevelType w:val="multilevel"/>
    <w:tmpl w:val="726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F50D7"/>
    <w:multiLevelType w:val="multilevel"/>
    <w:tmpl w:val="0A5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C401D"/>
    <w:multiLevelType w:val="multilevel"/>
    <w:tmpl w:val="9D9C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02A78"/>
    <w:multiLevelType w:val="multilevel"/>
    <w:tmpl w:val="DB46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B4095"/>
    <w:multiLevelType w:val="multilevel"/>
    <w:tmpl w:val="C7DA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207B6"/>
    <w:multiLevelType w:val="multilevel"/>
    <w:tmpl w:val="DD00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81A0C"/>
    <w:multiLevelType w:val="multilevel"/>
    <w:tmpl w:val="FD4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939D7"/>
    <w:multiLevelType w:val="multilevel"/>
    <w:tmpl w:val="7BCA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C76C42"/>
    <w:multiLevelType w:val="multilevel"/>
    <w:tmpl w:val="D91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378BF"/>
    <w:multiLevelType w:val="multilevel"/>
    <w:tmpl w:val="EEC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F1DF9"/>
    <w:multiLevelType w:val="multilevel"/>
    <w:tmpl w:val="34C0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82042"/>
    <w:multiLevelType w:val="multilevel"/>
    <w:tmpl w:val="86BE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96415"/>
    <w:multiLevelType w:val="multilevel"/>
    <w:tmpl w:val="A3B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535D9"/>
    <w:multiLevelType w:val="multilevel"/>
    <w:tmpl w:val="09BA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86133"/>
    <w:multiLevelType w:val="multilevel"/>
    <w:tmpl w:val="40C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B5BD0"/>
    <w:multiLevelType w:val="multilevel"/>
    <w:tmpl w:val="2A3C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C6FEF"/>
    <w:multiLevelType w:val="multilevel"/>
    <w:tmpl w:val="C35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A4C39"/>
    <w:multiLevelType w:val="multilevel"/>
    <w:tmpl w:val="B1B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7283A"/>
    <w:multiLevelType w:val="multilevel"/>
    <w:tmpl w:val="077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341F7"/>
    <w:multiLevelType w:val="multilevel"/>
    <w:tmpl w:val="BFC2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77516"/>
    <w:multiLevelType w:val="multilevel"/>
    <w:tmpl w:val="2EE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D75B3"/>
    <w:multiLevelType w:val="multilevel"/>
    <w:tmpl w:val="300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72DDF"/>
    <w:multiLevelType w:val="multilevel"/>
    <w:tmpl w:val="148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76CFE"/>
    <w:multiLevelType w:val="multilevel"/>
    <w:tmpl w:val="26A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342410">
    <w:abstractNumId w:val="23"/>
  </w:num>
  <w:num w:numId="2" w16cid:durableId="1430851887">
    <w:abstractNumId w:val="6"/>
  </w:num>
  <w:num w:numId="3" w16cid:durableId="1296181676">
    <w:abstractNumId w:val="25"/>
  </w:num>
  <w:num w:numId="4" w16cid:durableId="1658608607">
    <w:abstractNumId w:val="17"/>
  </w:num>
  <w:num w:numId="5" w16cid:durableId="1913661885">
    <w:abstractNumId w:val="11"/>
  </w:num>
  <w:num w:numId="6" w16cid:durableId="83647175">
    <w:abstractNumId w:val="4"/>
  </w:num>
  <w:num w:numId="7" w16cid:durableId="1844665324">
    <w:abstractNumId w:val="12"/>
  </w:num>
  <w:num w:numId="8" w16cid:durableId="1993633070">
    <w:abstractNumId w:val="10"/>
  </w:num>
  <w:num w:numId="9" w16cid:durableId="1771856650">
    <w:abstractNumId w:val="14"/>
  </w:num>
  <w:num w:numId="10" w16cid:durableId="674763649">
    <w:abstractNumId w:val="13"/>
  </w:num>
  <w:num w:numId="11" w16cid:durableId="1153136169">
    <w:abstractNumId w:val="22"/>
  </w:num>
  <w:num w:numId="12" w16cid:durableId="469055382">
    <w:abstractNumId w:val="19"/>
  </w:num>
  <w:num w:numId="13" w16cid:durableId="735250494">
    <w:abstractNumId w:val="9"/>
  </w:num>
  <w:num w:numId="14" w16cid:durableId="535511760">
    <w:abstractNumId w:val="21"/>
  </w:num>
  <w:num w:numId="15" w16cid:durableId="303507841">
    <w:abstractNumId w:val="18"/>
  </w:num>
  <w:num w:numId="16" w16cid:durableId="1987466543">
    <w:abstractNumId w:val="27"/>
  </w:num>
  <w:num w:numId="17" w16cid:durableId="1361780289">
    <w:abstractNumId w:val="7"/>
  </w:num>
  <w:num w:numId="18" w16cid:durableId="627399392">
    <w:abstractNumId w:val="15"/>
  </w:num>
  <w:num w:numId="19" w16cid:durableId="1037851346">
    <w:abstractNumId w:val="3"/>
  </w:num>
  <w:num w:numId="20" w16cid:durableId="720136715">
    <w:abstractNumId w:val="30"/>
  </w:num>
  <w:num w:numId="21" w16cid:durableId="308747653">
    <w:abstractNumId w:val="28"/>
  </w:num>
  <w:num w:numId="22" w16cid:durableId="1111120672">
    <w:abstractNumId w:val="5"/>
  </w:num>
  <w:num w:numId="23" w16cid:durableId="2109960632">
    <w:abstractNumId w:val="8"/>
  </w:num>
  <w:num w:numId="24" w16cid:durableId="619923435">
    <w:abstractNumId w:val="20"/>
  </w:num>
  <w:num w:numId="25" w16cid:durableId="391083515">
    <w:abstractNumId w:val="0"/>
  </w:num>
  <w:num w:numId="26" w16cid:durableId="629555230">
    <w:abstractNumId w:val="29"/>
  </w:num>
  <w:num w:numId="27" w16cid:durableId="307324403">
    <w:abstractNumId w:val="24"/>
  </w:num>
  <w:num w:numId="28" w16cid:durableId="1584295198">
    <w:abstractNumId w:val="16"/>
  </w:num>
  <w:num w:numId="29" w16cid:durableId="1263804411">
    <w:abstractNumId w:val="26"/>
  </w:num>
  <w:num w:numId="30" w16cid:durableId="1033531813">
    <w:abstractNumId w:val="1"/>
  </w:num>
  <w:num w:numId="31" w16cid:durableId="317996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49"/>
    <w:rsid w:val="00300F0E"/>
    <w:rsid w:val="006F3949"/>
    <w:rsid w:val="008658D9"/>
    <w:rsid w:val="00870D62"/>
    <w:rsid w:val="00DB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DC56"/>
  <w15:chartTrackingRefBased/>
  <w15:docId w15:val="{0272133C-B676-4228-8894-C5598871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Patel</dc:creator>
  <cp:keywords/>
  <dc:description/>
  <cp:lastModifiedBy>Om Patel</cp:lastModifiedBy>
  <cp:revision>1</cp:revision>
  <dcterms:created xsi:type="dcterms:W3CDTF">2026-02-28T18:23:00Z</dcterms:created>
  <dcterms:modified xsi:type="dcterms:W3CDTF">2026-02-28T18:24:00Z</dcterms:modified>
</cp:coreProperties>
</file>