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sz w:val="48"/>
          <w:szCs w:val="48"/>
          <w:lang w:val="en-US"/>
        </w:rPr>
      </w:pPr>
      <w:r>
        <w:rPr>
          <w:rFonts w:hint="default"/>
          <w:sz w:val="48"/>
          <w:szCs w:val="48"/>
          <w:lang w:val="en-US"/>
        </w:rPr>
        <w:t>Assignment 5</w:t>
      </w:r>
    </w:p>
    <w:p>
      <w:pPr>
        <w:bidi w:val="0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210010033</w:t>
      </w:r>
    </w:p>
    <w:p>
      <w:pPr>
        <w:bidi w:val="0"/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 Deshmukh</w:t>
      </w:r>
    </w:p>
    <w:p>
      <w:pPr>
        <w:bidi w:val="0"/>
        <w:jc w:val="center"/>
        <w:rPr>
          <w:rFonts w:hint="default"/>
          <w:sz w:val="32"/>
          <w:szCs w:val="32"/>
          <w:lang w:val="en-US"/>
        </w:rPr>
      </w:pPr>
    </w:p>
    <w:p>
      <w:pPr>
        <w:bidi w:val="0"/>
        <w:jc w:val="left"/>
        <w:rPr>
          <w:rFonts w:hint="default"/>
          <w:sz w:val="32"/>
          <w:szCs w:val="32"/>
          <w:lang w:val="en-US"/>
        </w:rPr>
      </w:pPr>
    </w:p>
    <w:p>
      <w:pPr>
        <w:bidi w:val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Part 2:</w:t>
      </w:r>
    </w:p>
    <w:p>
      <w:pPr>
        <w:bidi w:val="0"/>
        <w:jc w:val="left"/>
        <w:rPr>
          <w:rFonts w:hint="default"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IP of the source is 10.200.179.176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32"/>
          <w:szCs w:val="32"/>
          <w:lang w:val="en-US"/>
        </w:rPr>
        <w:t>The TCP port number is 80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bidi w:val="0"/>
        <w:ind w:left="425" w:leftChars="0" w:hanging="425" w:firstLine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262255</wp:posOffset>
            </wp:positionH>
            <wp:positionV relativeFrom="paragraph">
              <wp:posOffset>621030</wp:posOffset>
            </wp:positionV>
            <wp:extent cx="5261610" cy="1165225"/>
            <wp:effectExtent l="0" t="0" r="21590" b="3175"/>
            <wp:wrapTopAndBottom/>
            <wp:docPr id="1" name="Picture 1" descr="Screenshot 2024-02-01 at 9.28.0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2-01 at 9.28.00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32"/>
          <w:szCs w:val="32"/>
          <w:lang w:val="en-US"/>
        </w:rPr>
        <w:t>IP of gaia.cs.umass.edu is 128.119.245.12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/>
          <w:b w:val="0"/>
          <w:bCs w:val="0"/>
          <w:sz w:val="32"/>
          <w:szCs w:val="32"/>
          <w:lang w:val="en-US"/>
        </w:rPr>
        <w:t>The source port is 80 and destination port is 59128</w:t>
      </w:r>
      <w:r>
        <w:rPr>
          <w:rFonts w:hint="default"/>
          <w:b w:val="0"/>
          <w:bCs w:val="0"/>
          <w:sz w:val="32"/>
          <w:szCs w:val="32"/>
          <w:lang w:val="en-US"/>
        </w:rPr>
        <w:br w:type="textWrapping"/>
      </w:r>
    </w:p>
    <w:p>
      <w:pPr>
        <w:numPr>
          <w:numId w:val="0"/>
        </w:numPr>
        <w:bidi w:val="0"/>
        <w:ind w:leftChars="0"/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Part 3: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A6CD2"/>
    <w:multiLevelType w:val="singleLevel"/>
    <w:tmpl w:val="DF9A6CD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BBBDD6"/>
    <w:rsid w:val="39BBB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145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2024-02-01T09:19:00Z</dcterms:created>
  <dc:creator>omdeshmukh</dc:creator>
  <cp:lastModifiedBy>omdeshmukh</cp:lastModifiedBy>
  <dcterms:modified xsi:type="dcterms:W3CDTF">2024-02-01T22:28:35Z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