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3EE9B" w14:textId="77777777" w:rsidR="00D603FF" w:rsidRPr="004C5094" w:rsidRDefault="00D603FF" w:rsidP="002E534F">
      <w:pPr>
        <w:spacing w:line="360" w:lineRule="auto"/>
        <w:jc w:val="center"/>
        <w:rPr>
          <w:rFonts w:ascii="Calibri" w:hAnsi="Calibri" w:cs="Calibri"/>
          <w:b/>
          <w:bCs/>
          <w:sz w:val="32"/>
          <w:szCs w:val="24"/>
        </w:rPr>
      </w:pPr>
      <w:r w:rsidRPr="004C5094">
        <w:rPr>
          <w:rFonts w:ascii="Calibri" w:hAnsi="Calibri" w:cs="Calibri"/>
          <w:b/>
          <w:bCs/>
          <w:sz w:val="32"/>
          <w:szCs w:val="24"/>
        </w:rPr>
        <w:t>CLIMATE-INFORMED CROP YIELD PREDICTION: MACHINE LEARNING APPROACHES WITH EXPLAINABLE AI</w:t>
      </w:r>
    </w:p>
    <w:p w14:paraId="1E55B4EF" w14:textId="77777777" w:rsidR="00D603FF" w:rsidRPr="004C5094" w:rsidRDefault="00D603FF" w:rsidP="002E534F">
      <w:pPr>
        <w:spacing w:line="360" w:lineRule="auto"/>
        <w:rPr>
          <w:rFonts w:ascii="Calibri" w:hAnsi="Calibri" w:cs="Calibri"/>
          <w:b/>
          <w:bCs/>
          <w:sz w:val="28"/>
          <w:szCs w:val="22"/>
        </w:rPr>
      </w:pPr>
      <w:r w:rsidRPr="004C5094">
        <w:rPr>
          <w:rFonts w:ascii="Calibri" w:hAnsi="Calibri" w:cs="Calibri"/>
          <w:b/>
          <w:bCs/>
          <w:sz w:val="28"/>
          <w:szCs w:val="22"/>
        </w:rPr>
        <w:t>1. ABSTRACT</w:t>
      </w:r>
    </w:p>
    <w:p w14:paraId="209417B8" w14:textId="0CD3E218" w:rsidR="00875988" w:rsidRPr="00875988" w:rsidRDefault="00875988" w:rsidP="00875988">
      <w:pPr>
        <w:spacing w:line="360" w:lineRule="auto"/>
        <w:jc w:val="both"/>
        <w:rPr>
          <w:rFonts w:ascii="Calibri" w:hAnsi="Calibri" w:cs="Calibri"/>
        </w:rPr>
      </w:pPr>
      <w:r w:rsidRPr="00875988">
        <w:rPr>
          <w:rFonts w:ascii="Calibri" w:hAnsi="Calibri" w:cs="Calibri"/>
        </w:rPr>
        <w:t>Crop yield prediction plays a central role in food security planning and climate-smart agricultural management. While recent machine learning approaches report strong predictive accuracy, most existing studies focus on single crops or limited geographies and often rely on black-box models that offer little interpretability. This work addresses these gaps by constructing a large, global, multi-crop dataset through the integration of FAOSTAT country-level yield records with NASA POWER agroclimatology variables for the period 2001–2023. Four major crops</w:t>
      </w:r>
      <w:r>
        <w:rPr>
          <w:rFonts w:ascii="Calibri" w:hAnsi="Calibri" w:cs="Calibri"/>
        </w:rPr>
        <w:t xml:space="preserve"> (</w:t>
      </w:r>
      <w:r w:rsidRPr="00875988">
        <w:rPr>
          <w:rFonts w:ascii="Calibri" w:hAnsi="Calibri" w:cs="Calibri"/>
        </w:rPr>
        <w:t>wheat, rice, maize, and sugarcane</w:t>
      </w:r>
      <w:r>
        <w:rPr>
          <w:rFonts w:ascii="Calibri" w:hAnsi="Calibri" w:cs="Calibri"/>
        </w:rPr>
        <w:t xml:space="preserve">) </w:t>
      </w:r>
      <w:r w:rsidRPr="00875988">
        <w:rPr>
          <w:rFonts w:ascii="Calibri" w:hAnsi="Calibri" w:cs="Calibri"/>
        </w:rPr>
        <w:t>were included across 103 countries, resulting in 8,299 country–crop–year observations before feature engineering and 7,937 observations after introducing a one-year lagged yield feature.</w:t>
      </w:r>
    </w:p>
    <w:p w14:paraId="6C5EAA15" w14:textId="19A9B1CB" w:rsidR="00875988" w:rsidRPr="00875988" w:rsidRDefault="00875988" w:rsidP="00875988">
      <w:pPr>
        <w:spacing w:line="360" w:lineRule="auto"/>
        <w:jc w:val="both"/>
        <w:rPr>
          <w:rFonts w:ascii="Calibri" w:hAnsi="Calibri" w:cs="Calibri"/>
        </w:rPr>
      </w:pPr>
      <w:r w:rsidRPr="00875988">
        <w:rPr>
          <w:rFonts w:ascii="Calibri" w:hAnsi="Calibri" w:cs="Calibri"/>
        </w:rPr>
        <w:t>We evaluate Linear Regression, LightGBM, and XGBoost under a strictly time-aware train–test split (2002–2016 for training, 2017–2022 for evaluation, and 2023 as a final holdout set). Gradient boosting models substantially outperform linear baselines, both with and without lagged yield, highlighting meaningful nonlinear patterns in climate–yield relationships. SHAP explainability further reveals the relative influence of features: lagged yield emerges as the strongest predictor</w:t>
      </w:r>
      <w:r>
        <w:rPr>
          <w:rFonts w:ascii="Calibri" w:hAnsi="Calibri" w:cs="Calibri"/>
        </w:rPr>
        <w:t xml:space="preserve"> (</w:t>
      </w:r>
      <w:r w:rsidRPr="00875988">
        <w:rPr>
          <w:rFonts w:ascii="Calibri" w:hAnsi="Calibri" w:cs="Calibri"/>
        </w:rPr>
        <w:t>capturing structural agricultural stability</w:t>
      </w:r>
      <w:r>
        <w:rPr>
          <w:rFonts w:ascii="Calibri" w:hAnsi="Calibri" w:cs="Calibri"/>
        </w:rPr>
        <w:t xml:space="preserve">) </w:t>
      </w:r>
      <w:r w:rsidRPr="00875988">
        <w:rPr>
          <w:rFonts w:ascii="Calibri" w:hAnsi="Calibri" w:cs="Calibri"/>
        </w:rPr>
        <w:t>while temperature, precipitation, radiation, crop type, and country effects show interpretable, data-consistent contributions.</w:t>
      </w:r>
    </w:p>
    <w:p w14:paraId="06AFE955" w14:textId="77777777" w:rsidR="00875988" w:rsidRPr="00875988" w:rsidRDefault="00875988" w:rsidP="00875988">
      <w:pPr>
        <w:spacing w:line="360" w:lineRule="auto"/>
        <w:jc w:val="both"/>
        <w:rPr>
          <w:rFonts w:ascii="Calibri" w:hAnsi="Calibri" w:cs="Calibri"/>
        </w:rPr>
      </w:pPr>
      <w:r w:rsidRPr="00875988">
        <w:rPr>
          <w:rFonts w:ascii="Calibri" w:hAnsi="Calibri" w:cs="Calibri"/>
        </w:rPr>
        <w:t>The study demonstrates that globally consistent public datasets can be combined to build interpretable, multi-crop yield models at scale. The results provide transparent insights into yield drivers across diverse climates and production systems while outlining clear avenues for future improvement, including the incorporation of soil data, remote sensing features, and multi-year forecasting strategies.</w:t>
      </w:r>
    </w:p>
    <w:p w14:paraId="05D861D4" w14:textId="77777777" w:rsidR="00D603FF" w:rsidRPr="002E534F" w:rsidRDefault="00D603FF" w:rsidP="002E534F">
      <w:pPr>
        <w:spacing w:line="360" w:lineRule="auto"/>
        <w:rPr>
          <w:rFonts w:ascii="Calibri" w:hAnsi="Calibri" w:cs="Calibri"/>
        </w:rPr>
      </w:pPr>
    </w:p>
    <w:p w14:paraId="592DAC80" w14:textId="77777777" w:rsidR="00D603FF" w:rsidRPr="004C5094" w:rsidRDefault="00D603FF" w:rsidP="002E534F">
      <w:pPr>
        <w:spacing w:line="360" w:lineRule="auto"/>
        <w:rPr>
          <w:rFonts w:ascii="Calibri" w:hAnsi="Calibri" w:cs="Calibri"/>
          <w:b/>
          <w:bCs/>
          <w:sz w:val="28"/>
          <w:szCs w:val="22"/>
        </w:rPr>
      </w:pPr>
      <w:r w:rsidRPr="004C5094">
        <w:rPr>
          <w:rFonts w:ascii="Calibri" w:hAnsi="Calibri" w:cs="Calibri"/>
          <w:b/>
          <w:bCs/>
          <w:sz w:val="28"/>
          <w:szCs w:val="22"/>
        </w:rPr>
        <w:t>2. INTRODUCTION</w:t>
      </w:r>
    </w:p>
    <w:p w14:paraId="483F83F7" w14:textId="77777777" w:rsidR="00D603FF" w:rsidRPr="002E534F" w:rsidRDefault="00D603FF" w:rsidP="002E534F">
      <w:pPr>
        <w:spacing w:line="360" w:lineRule="auto"/>
        <w:rPr>
          <w:rFonts w:ascii="Calibri" w:hAnsi="Calibri" w:cs="Calibri"/>
        </w:rPr>
      </w:pPr>
      <w:r w:rsidRPr="002E534F">
        <w:rPr>
          <w:rFonts w:ascii="Calibri" w:hAnsi="Calibri" w:cs="Calibri"/>
        </w:rPr>
        <w:t>2.1 Problem Statement and Motivation</w:t>
      </w:r>
    </w:p>
    <w:p w14:paraId="47B66FEC" w14:textId="0E095A2F" w:rsidR="00D603FF" w:rsidRPr="002E534F" w:rsidRDefault="00D603FF" w:rsidP="004C5094">
      <w:pPr>
        <w:spacing w:line="360" w:lineRule="auto"/>
        <w:jc w:val="both"/>
        <w:rPr>
          <w:rFonts w:ascii="Calibri" w:hAnsi="Calibri" w:cs="Calibri"/>
        </w:rPr>
      </w:pPr>
      <w:r w:rsidRPr="002E534F">
        <w:rPr>
          <w:rFonts w:ascii="Calibri" w:hAnsi="Calibri" w:cs="Calibri"/>
        </w:rPr>
        <w:lastRenderedPageBreak/>
        <w:t>Global crop yield prediction remains one of agriculture's most pressing challenges, with significant implications for food security, policy planning, and climate adaptation</w:t>
      </w:r>
      <w:r w:rsidR="00E14941">
        <w:rPr>
          <w:rFonts w:ascii="Calibri" w:hAnsi="Calibri" w:cs="Calibri"/>
        </w:rPr>
        <w:t xml:space="preserve">. </w:t>
      </w:r>
      <w:r w:rsidRPr="002E534F">
        <w:rPr>
          <w:rFonts w:ascii="Calibri" w:hAnsi="Calibri" w:cs="Calibri"/>
        </w:rPr>
        <w:t>Current agricultural production must</w:t>
      </w:r>
      <w:r w:rsidR="002E534F" w:rsidRPr="002E534F">
        <w:rPr>
          <w:rFonts w:ascii="Calibri" w:hAnsi="Calibri" w:cs="Calibri"/>
        </w:rPr>
        <w:t xml:space="preserve"> </w:t>
      </w:r>
      <w:r w:rsidRPr="002E534F">
        <w:rPr>
          <w:rFonts w:ascii="Calibri" w:hAnsi="Calibri" w:cs="Calibri"/>
        </w:rPr>
        <w:t>increase by an estimated 70% by 2050 to feed a growing world population, while climate variability threatens stability in food systems. Accurate yield forecasting enables farmers to optimize inputs, governments to plan strategic reserves, and researchers to assess climate impacts on agriculture.</w:t>
      </w:r>
    </w:p>
    <w:p w14:paraId="3CF09EBB" w14:textId="77777777" w:rsidR="00D603FF" w:rsidRPr="002E534F" w:rsidRDefault="00D603FF" w:rsidP="002E534F">
      <w:pPr>
        <w:spacing w:line="360" w:lineRule="auto"/>
        <w:rPr>
          <w:rFonts w:ascii="Calibri" w:hAnsi="Calibri" w:cs="Calibri"/>
        </w:rPr>
      </w:pPr>
    </w:p>
    <w:p w14:paraId="76063848" w14:textId="3CA0E092" w:rsidR="00D603FF" w:rsidRPr="002E534F" w:rsidRDefault="00D603FF" w:rsidP="004C5094">
      <w:pPr>
        <w:spacing w:line="360" w:lineRule="auto"/>
        <w:jc w:val="both"/>
        <w:rPr>
          <w:rFonts w:ascii="Calibri" w:hAnsi="Calibri" w:cs="Calibri"/>
        </w:rPr>
      </w:pPr>
      <w:r w:rsidRPr="002E534F">
        <w:rPr>
          <w:rFonts w:ascii="Calibri" w:hAnsi="Calibri" w:cs="Calibri"/>
        </w:rPr>
        <w:t>Traditional yield prediction relies on agronomic domain expertise, historical records, and simple statistical models. However, the nonlinear relationships between climate factors and crop productivity</w:t>
      </w:r>
      <w:r w:rsidR="002E534F">
        <w:rPr>
          <w:rFonts w:ascii="Calibri" w:hAnsi="Calibri" w:cs="Calibri"/>
        </w:rPr>
        <w:t xml:space="preserve"> (</w:t>
      </w:r>
      <w:r w:rsidRPr="002E534F">
        <w:rPr>
          <w:rFonts w:ascii="Calibri" w:hAnsi="Calibri" w:cs="Calibri"/>
        </w:rPr>
        <w:t>driven by regional differences, crop genetics, soil conditions, and management practices</w:t>
      </w:r>
      <w:r w:rsidR="002E534F">
        <w:rPr>
          <w:rFonts w:ascii="Calibri" w:hAnsi="Calibri" w:cs="Calibri"/>
        </w:rPr>
        <w:t xml:space="preserve">) </w:t>
      </w:r>
      <w:r w:rsidRPr="002E534F">
        <w:rPr>
          <w:rFonts w:ascii="Calibri" w:hAnsi="Calibri" w:cs="Calibri"/>
        </w:rPr>
        <w:t>cannot be adequately captured by linear approaches. Machine learning offers powerful tools to discover these complex patterns at a global scale.</w:t>
      </w:r>
    </w:p>
    <w:p w14:paraId="67AA25E1" w14:textId="77777777" w:rsidR="00D603FF" w:rsidRPr="002E534F" w:rsidRDefault="00D603FF" w:rsidP="002E534F">
      <w:pPr>
        <w:spacing w:line="360" w:lineRule="auto"/>
        <w:rPr>
          <w:rFonts w:ascii="Calibri" w:hAnsi="Calibri" w:cs="Calibri"/>
        </w:rPr>
      </w:pPr>
    </w:p>
    <w:p w14:paraId="057C0F2B" w14:textId="77777777" w:rsidR="00D603FF" w:rsidRPr="002E534F" w:rsidRDefault="00D603FF" w:rsidP="002E534F">
      <w:pPr>
        <w:spacing w:line="360" w:lineRule="auto"/>
        <w:rPr>
          <w:rFonts w:ascii="Calibri" w:hAnsi="Calibri" w:cs="Calibri"/>
        </w:rPr>
      </w:pPr>
      <w:r w:rsidRPr="002E534F">
        <w:rPr>
          <w:rFonts w:ascii="Calibri" w:hAnsi="Calibri" w:cs="Calibri"/>
        </w:rPr>
        <w:t>2.2 Limitations of Existing Work</w:t>
      </w:r>
    </w:p>
    <w:p w14:paraId="035EA3B7" w14:textId="77777777" w:rsidR="00D603FF" w:rsidRPr="002E534F" w:rsidRDefault="00D603FF" w:rsidP="004C5094">
      <w:pPr>
        <w:spacing w:line="360" w:lineRule="auto"/>
        <w:jc w:val="both"/>
        <w:rPr>
          <w:rFonts w:ascii="Calibri" w:hAnsi="Calibri" w:cs="Calibri"/>
        </w:rPr>
      </w:pPr>
      <w:r w:rsidRPr="002E534F">
        <w:rPr>
          <w:rFonts w:ascii="Calibri" w:hAnsi="Calibri" w:cs="Calibri"/>
        </w:rPr>
        <w:t>Previous studies in crop yield prediction have several limitations:</w:t>
      </w:r>
    </w:p>
    <w:p w14:paraId="60BB54B5" w14:textId="77777777" w:rsidR="00D603FF" w:rsidRPr="002E534F" w:rsidRDefault="00D603FF" w:rsidP="004C5094">
      <w:pPr>
        <w:spacing w:line="360" w:lineRule="auto"/>
        <w:jc w:val="both"/>
        <w:rPr>
          <w:rFonts w:ascii="Calibri" w:hAnsi="Calibri" w:cs="Calibri"/>
        </w:rPr>
      </w:pPr>
    </w:p>
    <w:p w14:paraId="0DAD8A8F" w14:textId="77777777" w:rsidR="00D603FF" w:rsidRPr="003B7912" w:rsidRDefault="00D603FF" w:rsidP="003B7912">
      <w:pPr>
        <w:pStyle w:val="ListParagraph"/>
        <w:numPr>
          <w:ilvl w:val="0"/>
          <w:numId w:val="5"/>
        </w:numPr>
        <w:spacing w:line="360" w:lineRule="auto"/>
        <w:jc w:val="both"/>
        <w:rPr>
          <w:rFonts w:ascii="Calibri" w:hAnsi="Calibri" w:cs="Calibri"/>
        </w:rPr>
      </w:pPr>
      <w:r w:rsidRPr="003B7912">
        <w:rPr>
          <w:rFonts w:ascii="Calibri" w:hAnsi="Calibri" w:cs="Calibri"/>
        </w:rPr>
        <w:t>Limited geographic scope: Many studies focus on single countries or regions, limiting generalizability (Lobell &amp; Burke, 2010).</w:t>
      </w:r>
    </w:p>
    <w:p w14:paraId="55A94B84" w14:textId="2C726832" w:rsidR="00D603FF" w:rsidRPr="003B7912" w:rsidRDefault="00D603FF" w:rsidP="003B7912">
      <w:pPr>
        <w:pStyle w:val="ListParagraph"/>
        <w:numPr>
          <w:ilvl w:val="0"/>
          <w:numId w:val="5"/>
        </w:numPr>
        <w:spacing w:line="360" w:lineRule="auto"/>
        <w:jc w:val="both"/>
        <w:rPr>
          <w:rFonts w:ascii="Calibri" w:hAnsi="Calibri" w:cs="Calibri"/>
        </w:rPr>
      </w:pPr>
      <w:r w:rsidRPr="003B7912">
        <w:rPr>
          <w:rFonts w:ascii="Calibri" w:hAnsi="Calibri" w:cs="Calibri"/>
        </w:rPr>
        <w:t xml:space="preserve">Static feature engineering: Yield is frequently </w:t>
      </w:r>
      <w:r w:rsidR="006E0764" w:rsidRPr="003B7912">
        <w:rPr>
          <w:rFonts w:ascii="Calibri" w:hAnsi="Calibri" w:cs="Calibri"/>
        </w:rPr>
        <w:t>modelled</w:t>
      </w:r>
      <w:r w:rsidRPr="003B7912">
        <w:rPr>
          <w:rFonts w:ascii="Calibri" w:hAnsi="Calibri" w:cs="Calibri"/>
        </w:rPr>
        <w:t xml:space="preserve"> independently without incorporating temporal dependencies, despite strong year-to-year correlations (Lobell et al., 2011).</w:t>
      </w:r>
    </w:p>
    <w:p w14:paraId="5AC2F04D" w14:textId="0FC2A9CE" w:rsidR="00D603FF" w:rsidRPr="003B7912" w:rsidRDefault="00D603FF" w:rsidP="003B7912">
      <w:pPr>
        <w:pStyle w:val="ListParagraph"/>
        <w:numPr>
          <w:ilvl w:val="0"/>
          <w:numId w:val="5"/>
        </w:numPr>
        <w:spacing w:line="360" w:lineRule="auto"/>
        <w:jc w:val="both"/>
        <w:rPr>
          <w:rFonts w:ascii="Calibri" w:hAnsi="Calibri" w:cs="Calibri"/>
        </w:rPr>
      </w:pPr>
      <w:r w:rsidRPr="003B7912">
        <w:rPr>
          <w:rFonts w:ascii="Calibri" w:hAnsi="Calibri" w:cs="Calibri"/>
        </w:rPr>
        <w:t>Lack of interpretability: Deep learning and ensemble methods often serve as "black boxes," limiting their adoption in agricultural decision-making</w:t>
      </w:r>
      <w:r w:rsidR="00E14941">
        <w:rPr>
          <w:rFonts w:ascii="Calibri" w:hAnsi="Calibri" w:cs="Calibri"/>
        </w:rPr>
        <w:t>.</w:t>
      </w:r>
    </w:p>
    <w:p w14:paraId="0389A2A7" w14:textId="77777777" w:rsidR="00D603FF" w:rsidRPr="003B7912" w:rsidRDefault="00D603FF" w:rsidP="003B7912">
      <w:pPr>
        <w:pStyle w:val="ListParagraph"/>
        <w:numPr>
          <w:ilvl w:val="0"/>
          <w:numId w:val="5"/>
        </w:numPr>
        <w:spacing w:line="360" w:lineRule="auto"/>
        <w:jc w:val="both"/>
        <w:rPr>
          <w:rFonts w:ascii="Calibri" w:hAnsi="Calibri" w:cs="Calibri"/>
        </w:rPr>
      </w:pPr>
      <w:r w:rsidRPr="003B7912">
        <w:rPr>
          <w:rFonts w:ascii="Calibri" w:hAnsi="Calibri" w:cs="Calibri"/>
        </w:rPr>
        <w:t>Sparse climate integration: Limited use of high-resolution, grid-level climate data from modern sources like NASA POWER.</w:t>
      </w:r>
    </w:p>
    <w:p w14:paraId="52318AA1" w14:textId="77777777" w:rsidR="00D603FF" w:rsidRPr="003B7912" w:rsidRDefault="00D603FF" w:rsidP="003B7912">
      <w:pPr>
        <w:pStyle w:val="ListParagraph"/>
        <w:numPr>
          <w:ilvl w:val="0"/>
          <w:numId w:val="5"/>
        </w:numPr>
        <w:spacing w:line="360" w:lineRule="auto"/>
        <w:jc w:val="both"/>
        <w:rPr>
          <w:rFonts w:ascii="Calibri" w:hAnsi="Calibri" w:cs="Calibri"/>
        </w:rPr>
      </w:pPr>
      <w:r w:rsidRPr="003B7912">
        <w:rPr>
          <w:rFonts w:ascii="Calibri" w:hAnsi="Calibri" w:cs="Calibri"/>
        </w:rPr>
        <w:t>Insufficient temporal validation: Many models do not employ proper temporal train-test splits, risking temporal leakage and overoptimistic performance estimates.</w:t>
      </w:r>
    </w:p>
    <w:p w14:paraId="51A01189" w14:textId="77777777" w:rsidR="00D603FF" w:rsidRPr="002E534F" w:rsidRDefault="00D603FF" w:rsidP="002E534F">
      <w:pPr>
        <w:spacing w:line="360" w:lineRule="auto"/>
        <w:rPr>
          <w:rFonts w:ascii="Calibri" w:hAnsi="Calibri" w:cs="Calibri"/>
        </w:rPr>
      </w:pPr>
      <w:r w:rsidRPr="002E534F">
        <w:rPr>
          <w:rFonts w:ascii="Calibri" w:hAnsi="Calibri" w:cs="Calibri"/>
        </w:rPr>
        <w:t>2.3 Research Gap and Contributions</w:t>
      </w:r>
    </w:p>
    <w:p w14:paraId="04CDA6D0" w14:textId="77777777" w:rsidR="00D603FF" w:rsidRPr="002E534F" w:rsidRDefault="00D603FF" w:rsidP="004C5094">
      <w:pPr>
        <w:spacing w:line="360" w:lineRule="auto"/>
        <w:jc w:val="both"/>
        <w:rPr>
          <w:rFonts w:ascii="Calibri" w:hAnsi="Calibri" w:cs="Calibri"/>
        </w:rPr>
      </w:pPr>
      <w:r w:rsidRPr="002E534F">
        <w:rPr>
          <w:rFonts w:ascii="Calibri" w:hAnsi="Calibri" w:cs="Calibri"/>
        </w:rPr>
        <w:lastRenderedPageBreak/>
        <w:t>This work addresses these gaps by:</w:t>
      </w:r>
    </w:p>
    <w:p w14:paraId="60853E92" w14:textId="77777777" w:rsidR="00D603FF" w:rsidRPr="002E534F" w:rsidRDefault="00D603FF" w:rsidP="004C5094">
      <w:pPr>
        <w:spacing w:line="360" w:lineRule="auto"/>
        <w:jc w:val="both"/>
        <w:rPr>
          <w:rFonts w:ascii="Calibri" w:hAnsi="Calibri" w:cs="Calibri"/>
        </w:rPr>
      </w:pPr>
    </w:p>
    <w:p w14:paraId="72BE4C0A" w14:textId="4F4537C7" w:rsidR="00D603FF" w:rsidRPr="003B7912" w:rsidRDefault="00D603FF" w:rsidP="003B7912">
      <w:pPr>
        <w:pStyle w:val="ListParagraph"/>
        <w:numPr>
          <w:ilvl w:val="0"/>
          <w:numId w:val="4"/>
        </w:numPr>
        <w:spacing w:line="360" w:lineRule="auto"/>
        <w:jc w:val="both"/>
        <w:rPr>
          <w:rFonts w:ascii="Calibri" w:hAnsi="Calibri" w:cs="Calibri"/>
        </w:rPr>
      </w:pPr>
      <w:r w:rsidRPr="003B7912">
        <w:rPr>
          <w:rFonts w:ascii="Calibri" w:hAnsi="Calibri" w:cs="Calibri"/>
        </w:rPr>
        <w:t xml:space="preserve">Global multi-country analysis: </w:t>
      </w:r>
      <w:r w:rsidR="004C5094" w:rsidRPr="003B7912">
        <w:rPr>
          <w:rFonts w:ascii="Calibri" w:hAnsi="Calibri" w:cs="Calibri"/>
        </w:rPr>
        <w:t>Modelling</w:t>
      </w:r>
      <w:r w:rsidRPr="003B7912">
        <w:rPr>
          <w:rFonts w:ascii="Calibri" w:hAnsi="Calibri" w:cs="Calibri"/>
        </w:rPr>
        <w:t xml:space="preserve"> 103 countries and 4 major crops simultaneously, capturing diverse agroecological zones.</w:t>
      </w:r>
    </w:p>
    <w:p w14:paraId="09781625" w14:textId="77777777" w:rsidR="00D603FF" w:rsidRPr="003B7912" w:rsidRDefault="00D603FF" w:rsidP="003B7912">
      <w:pPr>
        <w:pStyle w:val="ListParagraph"/>
        <w:numPr>
          <w:ilvl w:val="0"/>
          <w:numId w:val="4"/>
        </w:numPr>
        <w:spacing w:line="360" w:lineRule="auto"/>
        <w:jc w:val="both"/>
        <w:rPr>
          <w:rFonts w:ascii="Calibri" w:hAnsi="Calibri" w:cs="Calibri"/>
        </w:rPr>
      </w:pPr>
      <w:r w:rsidRPr="003B7912">
        <w:rPr>
          <w:rFonts w:ascii="Calibri" w:hAnsi="Calibri" w:cs="Calibri"/>
        </w:rPr>
        <w:t xml:space="preserve">Temporal feature engineering: Introducing </w:t>
      </w:r>
      <w:r w:rsidRPr="003B7912">
        <w:rPr>
          <w:rFonts w:ascii="Calibri" w:hAnsi="Calibri" w:cs="Calibri"/>
          <w:b/>
          <w:bCs/>
        </w:rPr>
        <w:t>lagged yield</w:t>
      </w:r>
      <w:r w:rsidRPr="003B7912">
        <w:rPr>
          <w:rFonts w:ascii="Calibri" w:hAnsi="Calibri" w:cs="Calibri"/>
        </w:rPr>
        <w:t xml:space="preserve"> as a key predictor, grounding models in real agricultural dynamics.</w:t>
      </w:r>
    </w:p>
    <w:p w14:paraId="5EF63C51" w14:textId="77777777" w:rsidR="00D603FF" w:rsidRPr="003B7912" w:rsidRDefault="00D603FF" w:rsidP="003B7912">
      <w:pPr>
        <w:pStyle w:val="ListParagraph"/>
        <w:numPr>
          <w:ilvl w:val="0"/>
          <w:numId w:val="4"/>
        </w:numPr>
        <w:spacing w:line="360" w:lineRule="auto"/>
        <w:jc w:val="both"/>
        <w:rPr>
          <w:rFonts w:ascii="Calibri" w:hAnsi="Calibri" w:cs="Calibri"/>
        </w:rPr>
      </w:pPr>
      <w:r w:rsidRPr="003B7912">
        <w:rPr>
          <w:rFonts w:ascii="Calibri" w:hAnsi="Calibri" w:cs="Calibri"/>
        </w:rPr>
        <w:t>Rigorous temporal validation: Using a time-based split (2002–2016 train, 2017–2023 test) to simulate realistic forecasting scenarios.</w:t>
      </w:r>
    </w:p>
    <w:p w14:paraId="2774D614" w14:textId="77777777" w:rsidR="00D603FF" w:rsidRPr="003B7912" w:rsidRDefault="00D603FF" w:rsidP="003B7912">
      <w:pPr>
        <w:pStyle w:val="ListParagraph"/>
        <w:numPr>
          <w:ilvl w:val="0"/>
          <w:numId w:val="4"/>
        </w:numPr>
        <w:spacing w:line="360" w:lineRule="auto"/>
        <w:jc w:val="both"/>
        <w:rPr>
          <w:rFonts w:ascii="Calibri" w:hAnsi="Calibri" w:cs="Calibri"/>
        </w:rPr>
      </w:pPr>
      <w:r w:rsidRPr="003B7912">
        <w:rPr>
          <w:rFonts w:ascii="Calibri" w:hAnsi="Calibri" w:cs="Calibri"/>
        </w:rPr>
        <w:t>Explainable AI integration: Employing SHAP values to interpret model predictions, bridging the gap between accuracy and interpretability.</w:t>
      </w:r>
    </w:p>
    <w:p w14:paraId="48459143" w14:textId="6F98F698" w:rsidR="00D603FF" w:rsidRPr="003B7912" w:rsidRDefault="00D603FF" w:rsidP="003B7912">
      <w:pPr>
        <w:pStyle w:val="ListParagraph"/>
        <w:numPr>
          <w:ilvl w:val="0"/>
          <w:numId w:val="4"/>
        </w:numPr>
        <w:spacing w:line="360" w:lineRule="auto"/>
        <w:jc w:val="both"/>
        <w:rPr>
          <w:rFonts w:ascii="Calibri" w:hAnsi="Calibri" w:cs="Calibri"/>
        </w:rPr>
      </w:pPr>
      <w:r w:rsidRPr="003B7912">
        <w:rPr>
          <w:rFonts w:ascii="Calibri" w:hAnsi="Calibri" w:cs="Calibri"/>
        </w:rPr>
        <w:t xml:space="preserve">Multi-model comparison: Benchmarking linear, XGBoost, and LightGBM approaches to demonstrate the value of nonlinear </w:t>
      </w:r>
      <w:r w:rsidR="004C5094" w:rsidRPr="003B7912">
        <w:rPr>
          <w:rFonts w:ascii="Calibri" w:hAnsi="Calibri" w:cs="Calibri"/>
        </w:rPr>
        <w:t>modelling</w:t>
      </w:r>
      <w:r w:rsidRPr="003B7912">
        <w:rPr>
          <w:rFonts w:ascii="Calibri" w:hAnsi="Calibri" w:cs="Calibri"/>
        </w:rPr>
        <w:t>.</w:t>
      </w:r>
    </w:p>
    <w:p w14:paraId="2FE28292" w14:textId="77777777" w:rsidR="00D603FF" w:rsidRPr="004C5094" w:rsidRDefault="00D603FF" w:rsidP="002E534F">
      <w:pPr>
        <w:spacing w:line="360" w:lineRule="auto"/>
        <w:rPr>
          <w:rFonts w:ascii="Calibri" w:hAnsi="Calibri" w:cs="Calibri"/>
          <w:b/>
          <w:bCs/>
          <w:sz w:val="28"/>
          <w:szCs w:val="22"/>
        </w:rPr>
      </w:pPr>
      <w:r w:rsidRPr="004C5094">
        <w:rPr>
          <w:rFonts w:ascii="Calibri" w:hAnsi="Calibri" w:cs="Calibri"/>
          <w:b/>
          <w:bCs/>
          <w:sz w:val="28"/>
          <w:szCs w:val="22"/>
        </w:rPr>
        <w:t>3. RELATED WORK &amp; LITERATURE REVIEW</w:t>
      </w:r>
    </w:p>
    <w:p w14:paraId="1FB7DC9B" w14:textId="77777777" w:rsidR="00D603FF" w:rsidRPr="002E534F" w:rsidRDefault="00D603FF" w:rsidP="002E534F">
      <w:pPr>
        <w:spacing w:line="360" w:lineRule="auto"/>
        <w:rPr>
          <w:rFonts w:ascii="Calibri" w:hAnsi="Calibri" w:cs="Calibri"/>
        </w:rPr>
      </w:pPr>
      <w:r w:rsidRPr="002E534F">
        <w:rPr>
          <w:rFonts w:ascii="Calibri" w:hAnsi="Calibri" w:cs="Calibri"/>
        </w:rPr>
        <w:t>3.1 Crop Yield Prediction: Traditional and Machine Learning Approaches</w:t>
      </w:r>
    </w:p>
    <w:p w14:paraId="6B96D74F" w14:textId="3C1AA493" w:rsidR="00D603FF" w:rsidRPr="002E534F" w:rsidRDefault="00D603FF" w:rsidP="004C5094">
      <w:pPr>
        <w:spacing w:line="360" w:lineRule="auto"/>
        <w:jc w:val="both"/>
        <w:rPr>
          <w:rFonts w:ascii="Calibri" w:hAnsi="Calibri" w:cs="Calibri"/>
        </w:rPr>
      </w:pPr>
      <w:r w:rsidRPr="002E534F">
        <w:rPr>
          <w:rFonts w:ascii="Calibri" w:hAnsi="Calibri" w:cs="Calibri"/>
        </w:rPr>
        <w:t>Early yield prediction relied on agronomic models (e.g., DSSAT, APSIM) that simulate plant growth based on first-principles physics and biology. While mechanistically sound, these models are computationally expensive and require extensive local calibration</w:t>
      </w:r>
      <w:r w:rsidR="00E14941">
        <w:rPr>
          <w:rFonts w:ascii="Calibri" w:hAnsi="Calibri" w:cs="Calibri"/>
        </w:rPr>
        <w:t>.</w:t>
      </w:r>
    </w:p>
    <w:p w14:paraId="14CEE9F6" w14:textId="77777777" w:rsidR="00D603FF" w:rsidRPr="002E534F" w:rsidRDefault="00D603FF" w:rsidP="004C5094">
      <w:pPr>
        <w:spacing w:line="360" w:lineRule="auto"/>
        <w:jc w:val="both"/>
        <w:rPr>
          <w:rFonts w:ascii="Calibri" w:hAnsi="Calibri" w:cs="Calibri"/>
        </w:rPr>
      </w:pPr>
    </w:p>
    <w:p w14:paraId="60F24A5F" w14:textId="77777777" w:rsidR="00D603FF" w:rsidRPr="002E534F" w:rsidRDefault="00D603FF" w:rsidP="004C5094">
      <w:pPr>
        <w:spacing w:line="360" w:lineRule="auto"/>
        <w:jc w:val="both"/>
        <w:rPr>
          <w:rFonts w:ascii="Calibri" w:hAnsi="Calibri" w:cs="Calibri"/>
        </w:rPr>
      </w:pPr>
      <w:r w:rsidRPr="002E534F">
        <w:rPr>
          <w:rFonts w:ascii="Calibri" w:hAnsi="Calibri" w:cs="Calibri"/>
        </w:rPr>
        <w:t>Statistical approaches including multiple linear regression (Lobell &amp; Burke, 2010) and time-series methods (ARIMA) dominated the literature in the 2000s–2010s. Lobell &amp; Burke (2010) pioneered climate-yield relationships, demonstrating that temperature and precipitation explain 30–50% of yield variation globally.</w:t>
      </w:r>
    </w:p>
    <w:p w14:paraId="4A1C0DB4" w14:textId="77777777" w:rsidR="00D603FF" w:rsidRPr="002E534F" w:rsidRDefault="00D603FF" w:rsidP="004C5094">
      <w:pPr>
        <w:spacing w:line="360" w:lineRule="auto"/>
        <w:jc w:val="both"/>
        <w:rPr>
          <w:rFonts w:ascii="Calibri" w:hAnsi="Calibri" w:cs="Calibri"/>
        </w:rPr>
      </w:pPr>
    </w:p>
    <w:p w14:paraId="3146A183" w14:textId="77777777" w:rsidR="00D603FF" w:rsidRPr="002E534F" w:rsidRDefault="00D603FF" w:rsidP="004C5094">
      <w:pPr>
        <w:spacing w:line="360" w:lineRule="auto"/>
        <w:jc w:val="both"/>
        <w:rPr>
          <w:rFonts w:ascii="Calibri" w:hAnsi="Calibri" w:cs="Calibri"/>
        </w:rPr>
      </w:pPr>
      <w:r w:rsidRPr="002E534F">
        <w:rPr>
          <w:rFonts w:ascii="Calibri" w:hAnsi="Calibri" w:cs="Calibri"/>
        </w:rPr>
        <w:t>Recent machine learning applications have achieved significant improvements:</w:t>
      </w:r>
    </w:p>
    <w:p w14:paraId="7DAEE060" w14:textId="77777777" w:rsidR="00D603FF" w:rsidRPr="002E534F" w:rsidRDefault="00D603FF" w:rsidP="004C5094">
      <w:pPr>
        <w:spacing w:line="360" w:lineRule="auto"/>
        <w:jc w:val="both"/>
        <w:rPr>
          <w:rFonts w:ascii="Calibri" w:hAnsi="Calibri" w:cs="Calibri"/>
        </w:rPr>
      </w:pPr>
    </w:p>
    <w:p w14:paraId="38E2AF26" w14:textId="77777777" w:rsidR="00D603FF" w:rsidRPr="003B7912" w:rsidRDefault="00D603FF" w:rsidP="003B7912">
      <w:pPr>
        <w:pStyle w:val="ListParagraph"/>
        <w:numPr>
          <w:ilvl w:val="0"/>
          <w:numId w:val="6"/>
        </w:numPr>
        <w:spacing w:line="360" w:lineRule="auto"/>
        <w:jc w:val="both"/>
        <w:rPr>
          <w:rFonts w:ascii="Calibri" w:hAnsi="Calibri" w:cs="Calibri"/>
        </w:rPr>
      </w:pPr>
      <w:r w:rsidRPr="003B7912">
        <w:rPr>
          <w:rFonts w:ascii="Calibri" w:hAnsi="Calibri" w:cs="Calibri"/>
        </w:rPr>
        <w:lastRenderedPageBreak/>
        <w:t>Random Forests and Gradient Boosting: Sharma et al. (2021) and Jeong et al. (2016) applied tree-based models to crop yield prediction, achieving R² &gt; 0.80 on regional datasets.</w:t>
      </w:r>
    </w:p>
    <w:p w14:paraId="6B660A69" w14:textId="463BC1DF" w:rsidR="00D603FF" w:rsidRPr="003B7912" w:rsidRDefault="00D603FF" w:rsidP="003B7912">
      <w:pPr>
        <w:pStyle w:val="ListParagraph"/>
        <w:numPr>
          <w:ilvl w:val="0"/>
          <w:numId w:val="6"/>
        </w:numPr>
        <w:spacing w:line="360" w:lineRule="auto"/>
        <w:jc w:val="both"/>
        <w:rPr>
          <w:rFonts w:ascii="Calibri" w:hAnsi="Calibri" w:cs="Calibri"/>
        </w:rPr>
      </w:pPr>
      <w:r w:rsidRPr="003B7912">
        <w:rPr>
          <w:rFonts w:ascii="Calibri" w:hAnsi="Calibri" w:cs="Calibri"/>
        </w:rPr>
        <w:t xml:space="preserve">Deep Learning: employed convolutional neural networks on satellite imagery and weather </w:t>
      </w:r>
      <w:r w:rsidR="004C5094" w:rsidRPr="003B7912">
        <w:rPr>
          <w:rFonts w:ascii="Calibri" w:hAnsi="Calibri" w:cs="Calibri"/>
        </w:rPr>
        <w:t>data but</w:t>
      </w:r>
      <w:r w:rsidRPr="003B7912">
        <w:rPr>
          <w:rFonts w:ascii="Calibri" w:hAnsi="Calibri" w:cs="Calibri"/>
        </w:rPr>
        <w:t xml:space="preserve"> found marginal gains over tree-based methods for tabular data.</w:t>
      </w:r>
    </w:p>
    <w:p w14:paraId="44AA5488" w14:textId="77777777" w:rsidR="00D603FF" w:rsidRPr="003B7912" w:rsidRDefault="00D603FF" w:rsidP="003B7912">
      <w:pPr>
        <w:pStyle w:val="ListParagraph"/>
        <w:numPr>
          <w:ilvl w:val="0"/>
          <w:numId w:val="6"/>
        </w:numPr>
        <w:spacing w:line="360" w:lineRule="auto"/>
        <w:jc w:val="both"/>
        <w:rPr>
          <w:rFonts w:ascii="Calibri" w:hAnsi="Calibri" w:cs="Calibri"/>
        </w:rPr>
      </w:pPr>
      <w:r w:rsidRPr="003B7912">
        <w:rPr>
          <w:rFonts w:ascii="Calibri" w:hAnsi="Calibri" w:cs="Calibri"/>
        </w:rPr>
        <w:t>Ensemble Methods: Sehgal et al. (2023) demonstrated that gradient boosting (XGBoost, LightGBM) consistently outperforms single models in global yield benchmarks.</w:t>
      </w:r>
    </w:p>
    <w:p w14:paraId="5579BEF2" w14:textId="77777777" w:rsidR="00D603FF" w:rsidRPr="002E534F" w:rsidRDefault="00D603FF" w:rsidP="002E534F">
      <w:pPr>
        <w:spacing w:line="360" w:lineRule="auto"/>
        <w:rPr>
          <w:rFonts w:ascii="Calibri" w:hAnsi="Calibri" w:cs="Calibri"/>
        </w:rPr>
      </w:pPr>
      <w:r w:rsidRPr="002E534F">
        <w:rPr>
          <w:rFonts w:ascii="Calibri" w:hAnsi="Calibri" w:cs="Calibri"/>
        </w:rPr>
        <w:t>3.2 Climate-Yield Relationships and Temporal Dynamics</w:t>
      </w:r>
    </w:p>
    <w:p w14:paraId="3A9F2614" w14:textId="77777777" w:rsidR="00D603FF" w:rsidRPr="002E534F" w:rsidRDefault="00D603FF" w:rsidP="004C5094">
      <w:pPr>
        <w:spacing w:line="360" w:lineRule="auto"/>
        <w:jc w:val="both"/>
        <w:rPr>
          <w:rFonts w:ascii="Calibri" w:hAnsi="Calibri" w:cs="Calibri"/>
        </w:rPr>
      </w:pPr>
      <w:r w:rsidRPr="002E534F">
        <w:rPr>
          <w:rFonts w:ascii="Calibri" w:hAnsi="Calibri" w:cs="Calibri"/>
        </w:rPr>
        <w:t>Climate factors directly influence yield through physiological constraints:</w:t>
      </w:r>
    </w:p>
    <w:p w14:paraId="068490C8" w14:textId="77777777" w:rsidR="00D603FF" w:rsidRPr="002E534F" w:rsidRDefault="00D603FF" w:rsidP="004C5094">
      <w:pPr>
        <w:spacing w:line="360" w:lineRule="auto"/>
        <w:jc w:val="both"/>
        <w:rPr>
          <w:rFonts w:ascii="Calibri" w:hAnsi="Calibri" w:cs="Calibri"/>
        </w:rPr>
      </w:pPr>
    </w:p>
    <w:p w14:paraId="26B2EF05" w14:textId="77777777" w:rsidR="00D603FF" w:rsidRPr="003B7912" w:rsidRDefault="00D603FF" w:rsidP="003B7912">
      <w:pPr>
        <w:pStyle w:val="ListParagraph"/>
        <w:numPr>
          <w:ilvl w:val="0"/>
          <w:numId w:val="7"/>
        </w:numPr>
        <w:spacing w:line="360" w:lineRule="auto"/>
        <w:jc w:val="both"/>
        <w:rPr>
          <w:rFonts w:ascii="Calibri" w:hAnsi="Calibri" w:cs="Calibri"/>
        </w:rPr>
      </w:pPr>
      <w:r w:rsidRPr="003B7912">
        <w:rPr>
          <w:rFonts w:ascii="Calibri" w:hAnsi="Calibri" w:cs="Calibri"/>
        </w:rPr>
        <w:t>Temperature: Affects growing season length, photosynthetic efficiency, and heat stress susceptibility. Nonlinear relationships exist, with optimal ranges varying by crop (Lobell et al., 2011).</w:t>
      </w:r>
    </w:p>
    <w:p w14:paraId="39886CA8" w14:textId="2F83C150" w:rsidR="00D603FF" w:rsidRPr="003B7912" w:rsidRDefault="00D603FF" w:rsidP="003B7912">
      <w:pPr>
        <w:pStyle w:val="ListParagraph"/>
        <w:numPr>
          <w:ilvl w:val="0"/>
          <w:numId w:val="7"/>
        </w:numPr>
        <w:spacing w:line="360" w:lineRule="auto"/>
        <w:jc w:val="both"/>
        <w:rPr>
          <w:rFonts w:ascii="Calibri" w:hAnsi="Calibri" w:cs="Calibri"/>
        </w:rPr>
      </w:pPr>
      <w:r w:rsidRPr="003B7912">
        <w:rPr>
          <w:rFonts w:ascii="Calibri" w:hAnsi="Calibri" w:cs="Calibri"/>
        </w:rPr>
        <w:t>Precipitation: Water availability is often the limiting factor in rainfed agriculture. Deficits reduce yield, while excess precipitation can cause waterlogging and disease.</w:t>
      </w:r>
    </w:p>
    <w:p w14:paraId="41BD3AB4" w14:textId="77777777" w:rsidR="00D603FF" w:rsidRPr="003B7912" w:rsidRDefault="00D603FF" w:rsidP="003B7912">
      <w:pPr>
        <w:pStyle w:val="ListParagraph"/>
        <w:numPr>
          <w:ilvl w:val="0"/>
          <w:numId w:val="7"/>
        </w:numPr>
        <w:spacing w:line="360" w:lineRule="auto"/>
        <w:jc w:val="both"/>
        <w:rPr>
          <w:rFonts w:ascii="Calibri" w:hAnsi="Calibri" w:cs="Calibri"/>
        </w:rPr>
      </w:pPr>
      <w:r w:rsidRPr="003B7912">
        <w:rPr>
          <w:rFonts w:ascii="Calibri" w:hAnsi="Calibri" w:cs="Calibri"/>
        </w:rPr>
        <w:t>Solar Radiation: Influences photosynthesis and energy for biomass accumulation (Wheeler et al., 2000).</w:t>
      </w:r>
    </w:p>
    <w:p w14:paraId="1381E4C8" w14:textId="2F1B5294" w:rsidR="00D603FF" w:rsidRPr="003B7912" w:rsidRDefault="00D603FF" w:rsidP="003B7912">
      <w:pPr>
        <w:pStyle w:val="ListParagraph"/>
        <w:numPr>
          <w:ilvl w:val="0"/>
          <w:numId w:val="7"/>
        </w:numPr>
        <w:spacing w:line="360" w:lineRule="auto"/>
        <w:jc w:val="both"/>
        <w:rPr>
          <w:rFonts w:ascii="Calibri" w:hAnsi="Calibri" w:cs="Calibri"/>
        </w:rPr>
      </w:pPr>
      <w:r w:rsidRPr="003B7912">
        <w:rPr>
          <w:rFonts w:ascii="Calibri" w:hAnsi="Calibri" w:cs="Calibri"/>
        </w:rPr>
        <w:t>Relative Humidity: Affects disease pressure and crop transpiration</w:t>
      </w:r>
      <w:r w:rsidR="00685B42">
        <w:rPr>
          <w:rFonts w:ascii="Calibri" w:hAnsi="Calibri" w:cs="Calibri"/>
        </w:rPr>
        <w:t>.</w:t>
      </w:r>
    </w:p>
    <w:p w14:paraId="79329AE1" w14:textId="078C7E14" w:rsidR="00D603FF" w:rsidRPr="003B7912" w:rsidRDefault="00D603FF" w:rsidP="003B7912">
      <w:pPr>
        <w:pStyle w:val="ListParagraph"/>
        <w:numPr>
          <w:ilvl w:val="0"/>
          <w:numId w:val="7"/>
        </w:numPr>
        <w:spacing w:line="360" w:lineRule="auto"/>
        <w:jc w:val="both"/>
        <w:rPr>
          <w:rFonts w:ascii="Calibri" w:hAnsi="Calibri" w:cs="Calibri"/>
        </w:rPr>
      </w:pPr>
      <w:r w:rsidRPr="003B7912">
        <w:rPr>
          <w:rFonts w:ascii="Calibri" w:hAnsi="Calibri" w:cs="Calibri"/>
        </w:rPr>
        <w:t>Temporal dependencies in yield are significant: current-year climate effects are mediated by prior management decisions and soil conditions, captured implicitly through lagged yields</w:t>
      </w:r>
      <w:r w:rsidR="005D4518">
        <w:rPr>
          <w:rFonts w:ascii="Calibri" w:hAnsi="Calibri" w:cs="Calibri"/>
        </w:rPr>
        <w:t>.</w:t>
      </w:r>
    </w:p>
    <w:p w14:paraId="256C9BDB" w14:textId="77777777" w:rsidR="00D603FF" w:rsidRPr="002E534F" w:rsidRDefault="00D603FF" w:rsidP="002E534F">
      <w:pPr>
        <w:spacing w:line="360" w:lineRule="auto"/>
        <w:rPr>
          <w:rFonts w:ascii="Calibri" w:hAnsi="Calibri" w:cs="Calibri"/>
        </w:rPr>
      </w:pPr>
    </w:p>
    <w:p w14:paraId="52A3EC9C" w14:textId="77777777" w:rsidR="00D603FF" w:rsidRPr="002E534F" w:rsidRDefault="00D603FF" w:rsidP="002E534F">
      <w:pPr>
        <w:spacing w:line="360" w:lineRule="auto"/>
        <w:rPr>
          <w:rFonts w:ascii="Calibri" w:hAnsi="Calibri" w:cs="Calibri"/>
        </w:rPr>
      </w:pPr>
      <w:r w:rsidRPr="002E534F">
        <w:rPr>
          <w:rFonts w:ascii="Calibri" w:hAnsi="Calibri" w:cs="Calibri"/>
        </w:rPr>
        <w:t>3.3 Explainability in Agricultural Machine Learning</w:t>
      </w:r>
    </w:p>
    <w:p w14:paraId="75B90485" w14:textId="77777777" w:rsidR="00D603FF" w:rsidRPr="002E534F" w:rsidRDefault="00D603FF" w:rsidP="004C5094">
      <w:pPr>
        <w:spacing w:line="360" w:lineRule="auto"/>
        <w:jc w:val="both"/>
        <w:rPr>
          <w:rFonts w:ascii="Calibri" w:hAnsi="Calibri" w:cs="Calibri"/>
        </w:rPr>
      </w:pPr>
      <w:r w:rsidRPr="002E534F">
        <w:rPr>
          <w:rFonts w:ascii="Calibri" w:hAnsi="Calibri" w:cs="Calibri"/>
        </w:rPr>
        <w:t>Recent advances in explainable AI (XAI) have increased adoption of machine learning in agriculture:</w:t>
      </w:r>
    </w:p>
    <w:p w14:paraId="55EF5914" w14:textId="77777777" w:rsidR="00D603FF" w:rsidRPr="002E534F" w:rsidRDefault="00D603FF" w:rsidP="004C5094">
      <w:pPr>
        <w:spacing w:line="360" w:lineRule="auto"/>
        <w:jc w:val="both"/>
        <w:rPr>
          <w:rFonts w:ascii="Calibri" w:hAnsi="Calibri" w:cs="Calibri"/>
        </w:rPr>
      </w:pPr>
    </w:p>
    <w:p w14:paraId="5A392A5B" w14:textId="77777777" w:rsidR="00D603FF" w:rsidRPr="003B7912" w:rsidRDefault="00D603FF" w:rsidP="003B7912">
      <w:pPr>
        <w:pStyle w:val="ListParagraph"/>
        <w:numPr>
          <w:ilvl w:val="0"/>
          <w:numId w:val="8"/>
        </w:numPr>
        <w:spacing w:line="360" w:lineRule="auto"/>
        <w:jc w:val="both"/>
        <w:rPr>
          <w:rFonts w:ascii="Calibri" w:hAnsi="Calibri" w:cs="Calibri"/>
        </w:rPr>
      </w:pPr>
      <w:r w:rsidRPr="003B7912">
        <w:rPr>
          <w:rFonts w:ascii="Calibri" w:hAnsi="Calibri" w:cs="Calibri"/>
        </w:rPr>
        <w:lastRenderedPageBreak/>
        <w:t>SHAP (SHapley Additive exPlanations): Developed by Lundberg &amp; Lee (2017), SHAP values provide theoretically sound feature importance by computing each feature's marginal contribution to predictions. Agricultural applications include crop disease classification (</w:t>
      </w:r>
      <w:proofErr w:type="spellStart"/>
      <w:r w:rsidRPr="003B7912">
        <w:rPr>
          <w:rFonts w:ascii="Calibri" w:hAnsi="Calibri" w:cs="Calibri"/>
        </w:rPr>
        <w:t>Bommana</w:t>
      </w:r>
      <w:proofErr w:type="spellEnd"/>
      <w:r w:rsidRPr="003B7912">
        <w:rPr>
          <w:rFonts w:ascii="Calibri" w:hAnsi="Calibri" w:cs="Calibri"/>
        </w:rPr>
        <w:t xml:space="preserve"> et al., 2022) and yield prediction (Park et al., 2023).</w:t>
      </w:r>
    </w:p>
    <w:p w14:paraId="5E1AD9F2" w14:textId="77777777" w:rsidR="00D603FF" w:rsidRPr="003B7912" w:rsidRDefault="00D603FF" w:rsidP="003B7912">
      <w:pPr>
        <w:pStyle w:val="ListParagraph"/>
        <w:numPr>
          <w:ilvl w:val="0"/>
          <w:numId w:val="8"/>
        </w:numPr>
        <w:spacing w:line="360" w:lineRule="auto"/>
        <w:jc w:val="both"/>
        <w:rPr>
          <w:rFonts w:ascii="Calibri" w:hAnsi="Calibri" w:cs="Calibri"/>
        </w:rPr>
      </w:pPr>
      <w:r w:rsidRPr="003B7912">
        <w:rPr>
          <w:rFonts w:ascii="Calibri" w:hAnsi="Calibri" w:cs="Calibri"/>
        </w:rPr>
        <w:t>LIME and Permutation Importance: Alternative XAI methods, though less principled than SHAP.</w:t>
      </w:r>
    </w:p>
    <w:p w14:paraId="4728008A" w14:textId="77777777" w:rsidR="00D603FF" w:rsidRPr="003B7912" w:rsidRDefault="00D603FF" w:rsidP="003B7912">
      <w:pPr>
        <w:pStyle w:val="ListParagraph"/>
        <w:numPr>
          <w:ilvl w:val="0"/>
          <w:numId w:val="8"/>
        </w:numPr>
        <w:spacing w:line="360" w:lineRule="auto"/>
        <w:jc w:val="both"/>
        <w:rPr>
          <w:rFonts w:ascii="Calibri" w:hAnsi="Calibri" w:cs="Calibri"/>
        </w:rPr>
      </w:pPr>
      <w:r w:rsidRPr="003B7912">
        <w:rPr>
          <w:rFonts w:ascii="Calibri" w:hAnsi="Calibri" w:cs="Calibri"/>
        </w:rPr>
        <w:t>Agricultural Domain Integration: Becker-Scarpitta et al. (2023) demonstrated that SHAP-based insights align with agronomic knowledge, validating the method for domain experts.</w:t>
      </w:r>
    </w:p>
    <w:p w14:paraId="64A98FFD" w14:textId="2CFF584E" w:rsidR="00D603FF" w:rsidRPr="002E534F" w:rsidRDefault="00D603FF" w:rsidP="002E534F">
      <w:pPr>
        <w:spacing w:line="360" w:lineRule="auto"/>
        <w:rPr>
          <w:rFonts w:ascii="Calibri" w:hAnsi="Calibri" w:cs="Calibri"/>
        </w:rPr>
      </w:pPr>
      <w:r w:rsidRPr="002E534F">
        <w:rPr>
          <w:rFonts w:ascii="Calibri" w:hAnsi="Calibri" w:cs="Calibri"/>
        </w:rPr>
        <w:t xml:space="preserve">3.4 Data Sources for Agricultural </w:t>
      </w:r>
      <w:r w:rsidR="004C5094" w:rsidRPr="002E534F">
        <w:rPr>
          <w:rFonts w:ascii="Calibri" w:hAnsi="Calibri" w:cs="Calibri"/>
        </w:rPr>
        <w:t>Modelling</w:t>
      </w:r>
    </w:p>
    <w:p w14:paraId="5805BF4A" w14:textId="77777777" w:rsidR="00D603FF" w:rsidRPr="002E534F" w:rsidRDefault="00D603FF" w:rsidP="004C5094">
      <w:pPr>
        <w:spacing w:line="360" w:lineRule="auto"/>
        <w:jc w:val="both"/>
        <w:rPr>
          <w:rFonts w:ascii="Calibri" w:hAnsi="Calibri" w:cs="Calibri"/>
        </w:rPr>
      </w:pPr>
      <w:r w:rsidRPr="002E534F">
        <w:rPr>
          <w:rFonts w:ascii="Calibri" w:hAnsi="Calibri" w:cs="Calibri"/>
        </w:rPr>
        <w:t>FAOSTAT (FAO, 2024): Comprehensive global agricultural dataset with yield, area, and production statistics maintained by the UN's Food and Agriculture Organization. Data is pre-validated and covers 100+ countries since 1990.</w:t>
      </w:r>
    </w:p>
    <w:p w14:paraId="6F8866AD" w14:textId="77777777" w:rsidR="00D603FF" w:rsidRPr="002E534F" w:rsidRDefault="00D603FF" w:rsidP="004C5094">
      <w:pPr>
        <w:spacing w:line="360" w:lineRule="auto"/>
        <w:jc w:val="both"/>
        <w:rPr>
          <w:rFonts w:ascii="Calibri" w:hAnsi="Calibri" w:cs="Calibri"/>
        </w:rPr>
      </w:pPr>
    </w:p>
    <w:p w14:paraId="5ED7F128" w14:textId="77777777" w:rsidR="00D603FF" w:rsidRPr="002E534F" w:rsidRDefault="00D603FF" w:rsidP="004C5094">
      <w:pPr>
        <w:spacing w:line="360" w:lineRule="auto"/>
        <w:jc w:val="both"/>
        <w:rPr>
          <w:rFonts w:ascii="Calibri" w:hAnsi="Calibri" w:cs="Calibri"/>
        </w:rPr>
      </w:pPr>
      <w:r w:rsidRPr="002E534F">
        <w:rPr>
          <w:rFonts w:ascii="Calibri" w:hAnsi="Calibri" w:cs="Calibri"/>
        </w:rPr>
        <w:t>NASA POWER (Stackhouse et al., 2018): Satellite-derived meteorological data (temperature, precipitation, solar radiation, humidity) at ~0.5° grid resolution from 1981–present. Validated against ground stations and widely used in agricultural research.</w:t>
      </w:r>
    </w:p>
    <w:p w14:paraId="1D4B848B" w14:textId="77777777" w:rsidR="00D603FF" w:rsidRPr="002E534F" w:rsidRDefault="00D603FF" w:rsidP="004C5094">
      <w:pPr>
        <w:spacing w:line="360" w:lineRule="auto"/>
        <w:jc w:val="both"/>
        <w:rPr>
          <w:rFonts w:ascii="Calibri" w:hAnsi="Calibri" w:cs="Calibri"/>
        </w:rPr>
      </w:pPr>
    </w:p>
    <w:p w14:paraId="75288962" w14:textId="7D4F0DE1" w:rsidR="00D603FF" w:rsidRPr="002E534F" w:rsidRDefault="00D603FF" w:rsidP="004C5094">
      <w:pPr>
        <w:spacing w:line="360" w:lineRule="auto"/>
        <w:jc w:val="both"/>
        <w:rPr>
          <w:rFonts w:ascii="Calibri" w:hAnsi="Calibri" w:cs="Calibri"/>
        </w:rPr>
      </w:pPr>
      <w:r w:rsidRPr="002E534F">
        <w:rPr>
          <w:rFonts w:ascii="Calibri" w:hAnsi="Calibri" w:cs="Calibri"/>
        </w:rPr>
        <w:t xml:space="preserve">These complementary sources enable global-scale, climate-informed yield </w:t>
      </w:r>
      <w:r w:rsidR="004C5094" w:rsidRPr="002E534F">
        <w:rPr>
          <w:rFonts w:ascii="Calibri" w:hAnsi="Calibri" w:cs="Calibri"/>
        </w:rPr>
        <w:t>modelling</w:t>
      </w:r>
      <w:r w:rsidRPr="002E534F">
        <w:rPr>
          <w:rFonts w:ascii="Calibri" w:hAnsi="Calibri" w:cs="Calibri"/>
        </w:rPr>
        <w:t xml:space="preserve"> without requiring proprietary farm-level data.</w:t>
      </w:r>
    </w:p>
    <w:p w14:paraId="2F2B59FB" w14:textId="77777777" w:rsidR="00D603FF" w:rsidRPr="002E534F" w:rsidRDefault="00D603FF" w:rsidP="002E534F">
      <w:pPr>
        <w:spacing w:line="360" w:lineRule="auto"/>
        <w:rPr>
          <w:rFonts w:ascii="Calibri" w:hAnsi="Calibri" w:cs="Calibri"/>
        </w:rPr>
      </w:pPr>
    </w:p>
    <w:p w14:paraId="2D27C2E2" w14:textId="77777777" w:rsidR="00D603FF" w:rsidRPr="004C5094" w:rsidRDefault="00D603FF" w:rsidP="002E534F">
      <w:pPr>
        <w:spacing w:line="360" w:lineRule="auto"/>
        <w:rPr>
          <w:rFonts w:ascii="Calibri" w:hAnsi="Calibri" w:cs="Calibri"/>
          <w:b/>
          <w:bCs/>
          <w:sz w:val="28"/>
          <w:szCs w:val="22"/>
        </w:rPr>
      </w:pPr>
      <w:r w:rsidRPr="004C5094">
        <w:rPr>
          <w:rFonts w:ascii="Calibri" w:hAnsi="Calibri" w:cs="Calibri"/>
          <w:b/>
          <w:bCs/>
          <w:sz w:val="28"/>
          <w:szCs w:val="22"/>
        </w:rPr>
        <w:t>4. DATASET &amp; PREPROCESSING</w:t>
      </w:r>
    </w:p>
    <w:p w14:paraId="17BD1BF1" w14:textId="77777777" w:rsidR="00875988" w:rsidRDefault="00D603FF" w:rsidP="002E534F">
      <w:pPr>
        <w:spacing w:line="360" w:lineRule="auto"/>
        <w:rPr>
          <w:rFonts w:ascii="Calibri" w:hAnsi="Calibri" w:cs="Calibri"/>
        </w:rPr>
      </w:pPr>
      <w:r w:rsidRPr="002E534F">
        <w:rPr>
          <w:rFonts w:ascii="Calibri" w:hAnsi="Calibri" w:cs="Calibri"/>
        </w:rPr>
        <w:t>4.1 Data Sources</w:t>
      </w:r>
    </w:p>
    <w:p w14:paraId="749FB4EC" w14:textId="2EE81011" w:rsidR="00D603FF" w:rsidRPr="00875988" w:rsidRDefault="00D603FF" w:rsidP="002E534F">
      <w:pPr>
        <w:spacing w:line="360" w:lineRule="auto"/>
        <w:rPr>
          <w:rFonts w:ascii="Calibri" w:hAnsi="Calibri" w:cs="Calibri"/>
        </w:rPr>
      </w:pPr>
      <w:r w:rsidRPr="004C5094">
        <w:rPr>
          <w:rFonts w:ascii="Calibri" w:hAnsi="Calibri" w:cs="Calibri"/>
          <w:i/>
          <w:iCs/>
        </w:rPr>
        <w:t>FAOSTAT Yield Data:</w:t>
      </w:r>
    </w:p>
    <w:p w14:paraId="2DECAEFB" w14:textId="77777777" w:rsidR="00D603FF" w:rsidRPr="002E534F" w:rsidRDefault="00D603FF" w:rsidP="002E534F">
      <w:pPr>
        <w:spacing w:line="360" w:lineRule="auto"/>
        <w:rPr>
          <w:rFonts w:ascii="Calibri" w:hAnsi="Calibri" w:cs="Calibri"/>
        </w:rPr>
      </w:pPr>
    </w:p>
    <w:p w14:paraId="6C01A6BA" w14:textId="6484A94B" w:rsidR="00D603FF" w:rsidRPr="003B7912" w:rsidRDefault="00D603FF" w:rsidP="003B7912">
      <w:pPr>
        <w:pStyle w:val="ListParagraph"/>
        <w:numPr>
          <w:ilvl w:val="0"/>
          <w:numId w:val="9"/>
        </w:numPr>
        <w:spacing w:line="360" w:lineRule="auto"/>
        <w:jc w:val="both"/>
        <w:rPr>
          <w:rFonts w:ascii="Calibri" w:hAnsi="Calibri" w:cs="Calibri"/>
        </w:rPr>
      </w:pPr>
      <w:r w:rsidRPr="003B7912">
        <w:rPr>
          <w:rFonts w:ascii="Calibri" w:hAnsi="Calibri" w:cs="Calibri"/>
        </w:rPr>
        <w:t>Source: FAOSTAT "Crops and livestock products" dataset (Food and Agriculture Organization of the UN)</w:t>
      </w:r>
      <w:r w:rsidR="00F11F6B">
        <w:rPr>
          <w:rFonts w:ascii="Calibri" w:hAnsi="Calibri" w:cs="Calibri"/>
        </w:rPr>
        <w:t xml:space="preserve"> - </w:t>
      </w:r>
      <w:hyperlink r:id="rId5" w:anchor="data/QCL" w:history="1">
        <w:r w:rsidR="00F11F6B" w:rsidRPr="00F11F6B">
          <w:rPr>
            <w:rStyle w:val="Hyperlink"/>
            <w:rFonts w:ascii="Calibri" w:hAnsi="Calibri" w:cs="Calibri"/>
          </w:rPr>
          <w:t>link</w:t>
        </w:r>
      </w:hyperlink>
    </w:p>
    <w:p w14:paraId="16661BB8" w14:textId="77777777" w:rsidR="00D603FF" w:rsidRPr="003B7912" w:rsidRDefault="00D603FF" w:rsidP="003B7912">
      <w:pPr>
        <w:pStyle w:val="ListParagraph"/>
        <w:numPr>
          <w:ilvl w:val="0"/>
          <w:numId w:val="9"/>
        </w:numPr>
        <w:spacing w:line="360" w:lineRule="auto"/>
        <w:jc w:val="both"/>
        <w:rPr>
          <w:rFonts w:ascii="Calibri" w:hAnsi="Calibri" w:cs="Calibri"/>
        </w:rPr>
      </w:pPr>
      <w:r w:rsidRPr="003B7912">
        <w:rPr>
          <w:rFonts w:ascii="Calibri" w:hAnsi="Calibri" w:cs="Calibri"/>
        </w:rPr>
        <w:lastRenderedPageBreak/>
        <w:t>Original Schema: Area Code (M49), Area, Element Code, Element, Item Code (CPC), Item, Year Code, Year, Unit, Value, Flag, Flag Description, Note</w:t>
      </w:r>
    </w:p>
    <w:p w14:paraId="6D703B72" w14:textId="77777777" w:rsidR="003B7912" w:rsidRDefault="00D603FF" w:rsidP="003B7912">
      <w:pPr>
        <w:pStyle w:val="ListParagraph"/>
        <w:numPr>
          <w:ilvl w:val="0"/>
          <w:numId w:val="9"/>
        </w:numPr>
        <w:spacing w:line="360" w:lineRule="auto"/>
        <w:jc w:val="both"/>
        <w:rPr>
          <w:rFonts w:ascii="Calibri" w:hAnsi="Calibri" w:cs="Calibri"/>
        </w:rPr>
      </w:pPr>
      <w:r w:rsidRPr="003B7912">
        <w:rPr>
          <w:rFonts w:ascii="Calibri" w:hAnsi="Calibri" w:cs="Calibri"/>
        </w:rPr>
        <w:t>Filtering Criteria:</w:t>
      </w:r>
    </w:p>
    <w:p w14:paraId="5CC04AAC" w14:textId="77777777" w:rsidR="003B7912" w:rsidRDefault="00D603FF" w:rsidP="003B7912">
      <w:pPr>
        <w:pStyle w:val="ListParagraph"/>
        <w:numPr>
          <w:ilvl w:val="1"/>
          <w:numId w:val="9"/>
        </w:numPr>
        <w:spacing w:line="360" w:lineRule="auto"/>
        <w:jc w:val="both"/>
        <w:rPr>
          <w:rFonts w:ascii="Calibri" w:hAnsi="Calibri" w:cs="Calibri"/>
        </w:rPr>
      </w:pPr>
      <w:r w:rsidRPr="003B7912">
        <w:rPr>
          <w:rFonts w:ascii="Calibri" w:hAnsi="Calibri" w:cs="Calibri"/>
        </w:rPr>
        <w:t>Element = "Yield"</w:t>
      </w:r>
    </w:p>
    <w:p w14:paraId="0113B17D" w14:textId="77777777" w:rsidR="003B7912" w:rsidRDefault="00D603FF" w:rsidP="003B7912">
      <w:pPr>
        <w:pStyle w:val="ListParagraph"/>
        <w:numPr>
          <w:ilvl w:val="1"/>
          <w:numId w:val="9"/>
        </w:numPr>
        <w:spacing w:line="360" w:lineRule="auto"/>
        <w:jc w:val="both"/>
        <w:rPr>
          <w:rFonts w:ascii="Calibri" w:hAnsi="Calibri" w:cs="Calibri"/>
        </w:rPr>
      </w:pPr>
      <w:r w:rsidRPr="003B7912">
        <w:rPr>
          <w:rFonts w:ascii="Calibri" w:hAnsi="Calibri" w:cs="Calibri"/>
        </w:rPr>
        <w:t>Crops: Wheat, Maize (corn), Rice, Sugar cane</w:t>
      </w:r>
    </w:p>
    <w:p w14:paraId="13A5DB77" w14:textId="77777777" w:rsidR="003B7912" w:rsidRDefault="00D603FF" w:rsidP="003B7912">
      <w:pPr>
        <w:pStyle w:val="ListParagraph"/>
        <w:numPr>
          <w:ilvl w:val="1"/>
          <w:numId w:val="9"/>
        </w:numPr>
        <w:spacing w:line="360" w:lineRule="auto"/>
        <w:jc w:val="both"/>
        <w:rPr>
          <w:rFonts w:ascii="Calibri" w:hAnsi="Calibri" w:cs="Calibri"/>
        </w:rPr>
      </w:pPr>
      <w:r w:rsidRPr="003B7912">
        <w:rPr>
          <w:rFonts w:ascii="Calibri" w:hAnsi="Calibri" w:cs="Calibri"/>
        </w:rPr>
        <w:t>Years: 2001–2023 (originally captured)</w:t>
      </w:r>
    </w:p>
    <w:p w14:paraId="6B226F98" w14:textId="5E02272D" w:rsidR="00D603FF" w:rsidRPr="003B7912" w:rsidRDefault="00D603FF" w:rsidP="003B7912">
      <w:pPr>
        <w:pStyle w:val="ListParagraph"/>
        <w:numPr>
          <w:ilvl w:val="1"/>
          <w:numId w:val="9"/>
        </w:numPr>
        <w:spacing w:line="360" w:lineRule="auto"/>
        <w:jc w:val="both"/>
        <w:rPr>
          <w:rFonts w:ascii="Calibri" w:hAnsi="Calibri" w:cs="Calibri"/>
        </w:rPr>
      </w:pPr>
      <w:r w:rsidRPr="003B7912">
        <w:rPr>
          <w:rFonts w:ascii="Calibri" w:hAnsi="Calibri" w:cs="Calibri"/>
        </w:rPr>
        <w:t>Countries: 103 nations selected based on &gt;</w:t>
      </w:r>
      <w:r w:rsidR="004C5094" w:rsidRPr="003B7912">
        <w:rPr>
          <w:rFonts w:ascii="Calibri" w:hAnsi="Calibri" w:cs="Calibri"/>
        </w:rPr>
        <w:t>=</w:t>
      </w:r>
      <w:r w:rsidRPr="003B7912">
        <w:rPr>
          <w:rFonts w:ascii="Calibri" w:hAnsi="Calibri" w:cs="Calibri"/>
        </w:rPr>
        <w:t>69 yield records across crop–year combinations (ensuring minimum 17 years of data per crop)</w:t>
      </w:r>
    </w:p>
    <w:p w14:paraId="2320013F" w14:textId="77777777" w:rsidR="00D603FF" w:rsidRPr="003B7912" w:rsidRDefault="00D603FF" w:rsidP="003B7912">
      <w:pPr>
        <w:pStyle w:val="ListParagraph"/>
        <w:numPr>
          <w:ilvl w:val="0"/>
          <w:numId w:val="9"/>
        </w:numPr>
        <w:spacing w:line="360" w:lineRule="auto"/>
        <w:jc w:val="both"/>
        <w:rPr>
          <w:rFonts w:ascii="Calibri" w:hAnsi="Calibri" w:cs="Calibri"/>
        </w:rPr>
      </w:pPr>
      <w:r w:rsidRPr="003B7912">
        <w:rPr>
          <w:rFonts w:ascii="Calibri" w:hAnsi="Calibri" w:cs="Calibri"/>
        </w:rPr>
        <w:t>Columns Retained:</w:t>
      </w:r>
    </w:p>
    <w:p w14:paraId="1DDC9E70" w14:textId="77777777" w:rsidR="00D603FF" w:rsidRPr="003B7912" w:rsidRDefault="00D603FF" w:rsidP="003B7912">
      <w:pPr>
        <w:pStyle w:val="ListParagraph"/>
        <w:numPr>
          <w:ilvl w:val="1"/>
          <w:numId w:val="9"/>
        </w:numPr>
        <w:spacing w:line="360" w:lineRule="auto"/>
        <w:jc w:val="both"/>
        <w:rPr>
          <w:rFonts w:ascii="Calibri" w:hAnsi="Calibri" w:cs="Calibri"/>
        </w:rPr>
      </w:pPr>
      <w:r w:rsidRPr="003B7912">
        <w:rPr>
          <w:rFonts w:ascii="Calibri" w:hAnsi="Calibri" w:cs="Calibri"/>
        </w:rPr>
        <w:t>country (from Area)</w:t>
      </w:r>
    </w:p>
    <w:p w14:paraId="33B6EC48" w14:textId="77777777" w:rsidR="00D603FF" w:rsidRPr="003B7912" w:rsidRDefault="00D603FF" w:rsidP="003B7912">
      <w:pPr>
        <w:pStyle w:val="ListParagraph"/>
        <w:numPr>
          <w:ilvl w:val="1"/>
          <w:numId w:val="9"/>
        </w:numPr>
        <w:spacing w:line="360" w:lineRule="auto"/>
        <w:jc w:val="both"/>
        <w:rPr>
          <w:rFonts w:ascii="Calibri" w:hAnsi="Calibri" w:cs="Calibri"/>
        </w:rPr>
      </w:pPr>
      <w:r w:rsidRPr="003B7912">
        <w:rPr>
          <w:rFonts w:ascii="Calibri" w:hAnsi="Calibri" w:cs="Calibri"/>
        </w:rPr>
        <w:t>crop (from Item)</w:t>
      </w:r>
    </w:p>
    <w:p w14:paraId="0B934579" w14:textId="77777777" w:rsidR="00D603FF" w:rsidRPr="003B7912" w:rsidRDefault="00D603FF" w:rsidP="003B7912">
      <w:pPr>
        <w:pStyle w:val="ListParagraph"/>
        <w:numPr>
          <w:ilvl w:val="1"/>
          <w:numId w:val="9"/>
        </w:numPr>
        <w:spacing w:line="360" w:lineRule="auto"/>
        <w:jc w:val="both"/>
        <w:rPr>
          <w:rFonts w:ascii="Calibri" w:hAnsi="Calibri" w:cs="Calibri"/>
        </w:rPr>
      </w:pPr>
      <w:r w:rsidRPr="003B7912">
        <w:rPr>
          <w:rFonts w:ascii="Calibri" w:hAnsi="Calibri" w:cs="Calibri"/>
        </w:rPr>
        <w:t>year</w:t>
      </w:r>
    </w:p>
    <w:p w14:paraId="2BDCF917" w14:textId="77777777" w:rsidR="00D603FF" w:rsidRPr="003B7912" w:rsidRDefault="00D603FF" w:rsidP="003B7912">
      <w:pPr>
        <w:pStyle w:val="ListParagraph"/>
        <w:numPr>
          <w:ilvl w:val="1"/>
          <w:numId w:val="9"/>
        </w:numPr>
        <w:spacing w:line="360" w:lineRule="auto"/>
        <w:jc w:val="both"/>
        <w:rPr>
          <w:rFonts w:ascii="Calibri" w:hAnsi="Calibri" w:cs="Calibri"/>
        </w:rPr>
      </w:pPr>
      <w:r w:rsidRPr="003B7912">
        <w:rPr>
          <w:rFonts w:ascii="Calibri" w:hAnsi="Calibri" w:cs="Calibri"/>
        </w:rPr>
        <w:t>yield_kg_ha (from Value, in kilograms per hectare)</w:t>
      </w:r>
    </w:p>
    <w:p w14:paraId="574CC1CB" w14:textId="77777777" w:rsidR="00D603FF" w:rsidRDefault="00D603FF" w:rsidP="003B7912">
      <w:pPr>
        <w:pStyle w:val="ListParagraph"/>
        <w:numPr>
          <w:ilvl w:val="0"/>
          <w:numId w:val="9"/>
        </w:numPr>
        <w:spacing w:line="360" w:lineRule="auto"/>
        <w:jc w:val="both"/>
        <w:rPr>
          <w:rFonts w:ascii="Calibri" w:hAnsi="Calibri" w:cs="Calibri"/>
        </w:rPr>
      </w:pPr>
      <w:r w:rsidRPr="003B7912">
        <w:rPr>
          <w:rFonts w:ascii="Calibri" w:hAnsi="Calibri" w:cs="Calibri"/>
        </w:rPr>
        <w:t>Final FAOSTAT records (before merge): 4,018 rows</w:t>
      </w:r>
    </w:p>
    <w:p w14:paraId="4C75FF3E" w14:textId="77777777" w:rsidR="009E6660" w:rsidRPr="003B7912" w:rsidRDefault="009E6660" w:rsidP="009E6660">
      <w:pPr>
        <w:pStyle w:val="ListParagraph"/>
        <w:spacing w:line="360" w:lineRule="auto"/>
        <w:jc w:val="both"/>
        <w:rPr>
          <w:rFonts w:ascii="Calibri" w:hAnsi="Calibri" w:cs="Calibri"/>
        </w:rPr>
      </w:pPr>
    </w:p>
    <w:p w14:paraId="1C3B7642" w14:textId="65CDC08B" w:rsidR="00D603FF" w:rsidRPr="009E6660" w:rsidRDefault="004C5094" w:rsidP="002E534F">
      <w:pPr>
        <w:spacing w:line="360" w:lineRule="auto"/>
        <w:rPr>
          <w:rFonts w:ascii="Calibri" w:hAnsi="Calibri" w:cs="Calibri"/>
          <w:i/>
          <w:iCs/>
        </w:rPr>
      </w:pPr>
      <w:r w:rsidRPr="004C5094">
        <w:rPr>
          <w:rFonts w:ascii="Calibri" w:hAnsi="Calibri" w:cs="Calibri"/>
          <w:i/>
          <w:iCs/>
        </w:rPr>
        <w:t xml:space="preserve">4.1.2 </w:t>
      </w:r>
      <w:r w:rsidR="00D603FF" w:rsidRPr="004C5094">
        <w:rPr>
          <w:rFonts w:ascii="Calibri" w:hAnsi="Calibri" w:cs="Calibri"/>
          <w:i/>
          <w:iCs/>
        </w:rPr>
        <w:t>NASA POWER Climate Data:</w:t>
      </w:r>
    </w:p>
    <w:p w14:paraId="30349333" w14:textId="58B65C3B" w:rsidR="00D603FF" w:rsidRPr="003B7912" w:rsidRDefault="00D603FF" w:rsidP="003B7912">
      <w:pPr>
        <w:pStyle w:val="ListParagraph"/>
        <w:numPr>
          <w:ilvl w:val="0"/>
          <w:numId w:val="10"/>
        </w:numPr>
        <w:spacing w:line="360" w:lineRule="auto"/>
        <w:jc w:val="both"/>
        <w:rPr>
          <w:rFonts w:ascii="Calibri" w:hAnsi="Calibri" w:cs="Calibri"/>
        </w:rPr>
      </w:pPr>
      <w:r w:rsidRPr="003B7912">
        <w:rPr>
          <w:rFonts w:ascii="Calibri" w:hAnsi="Calibri" w:cs="Calibri"/>
        </w:rPr>
        <w:t xml:space="preserve">Source: NASA POWER (Prediction </w:t>
      </w:r>
      <w:proofErr w:type="gramStart"/>
      <w:r w:rsidR="004C5094" w:rsidRPr="003B7912">
        <w:rPr>
          <w:rFonts w:ascii="Calibri" w:hAnsi="Calibri" w:cs="Calibri"/>
        </w:rPr>
        <w:t>Of</w:t>
      </w:r>
      <w:proofErr w:type="gramEnd"/>
      <w:r w:rsidRPr="003B7912">
        <w:rPr>
          <w:rFonts w:ascii="Calibri" w:hAnsi="Calibri" w:cs="Calibri"/>
        </w:rPr>
        <w:t xml:space="preserve"> Worldwide Energy Resources) Agroclimatology community API</w:t>
      </w:r>
    </w:p>
    <w:p w14:paraId="6BFFE178" w14:textId="77777777" w:rsidR="00D603FF" w:rsidRPr="003B7912" w:rsidRDefault="00D603FF" w:rsidP="003B7912">
      <w:pPr>
        <w:pStyle w:val="ListParagraph"/>
        <w:numPr>
          <w:ilvl w:val="0"/>
          <w:numId w:val="10"/>
        </w:numPr>
        <w:spacing w:line="360" w:lineRule="auto"/>
        <w:jc w:val="both"/>
        <w:rPr>
          <w:rFonts w:ascii="Calibri" w:hAnsi="Calibri" w:cs="Calibri"/>
        </w:rPr>
      </w:pPr>
      <w:r w:rsidRPr="003B7912">
        <w:rPr>
          <w:rFonts w:ascii="Calibri" w:hAnsi="Calibri" w:cs="Calibri"/>
        </w:rPr>
        <w:t>Endpoint: https://power.larc.nasa.gov/api/temporal/monthly/point</w:t>
      </w:r>
    </w:p>
    <w:p w14:paraId="52799F8B" w14:textId="77777777" w:rsidR="00D603FF" w:rsidRPr="003B7912" w:rsidRDefault="00D603FF" w:rsidP="003B7912">
      <w:pPr>
        <w:pStyle w:val="ListParagraph"/>
        <w:numPr>
          <w:ilvl w:val="0"/>
          <w:numId w:val="10"/>
        </w:numPr>
        <w:spacing w:line="360" w:lineRule="auto"/>
        <w:jc w:val="both"/>
        <w:rPr>
          <w:rFonts w:ascii="Calibri" w:hAnsi="Calibri" w:cs="Calibri"/>
        </w:rPr>
      </w:pPr>
      <w:r w:rsidRPr="003B7912">
        <w:rPr>
          <w:rFonts w:ascii="Calibri" w:hAnsi="Calibri" w:cs="Calibri"/>
        </w:rPr>
        <w:t>Parameters:</w:t>
      </w:r>
    </w:p>
    <w:p w14:paraId="1EEA8784" w14:textId="77777777" w:rsidR="00D603FF" w:rsidRPr="003B7912" w:rsidRDefault="00D603FF" w:rsidP="003B7912">
      <w:pPr>
        <w:pStyle w:val="ListParagraph"/>
        <w:numPr>
          <w:ilvl w:val="1"/>
          <w:numId w:val="10"/>
        </w:numPr>
        <w:spacing w:line="360" w:lineRule="auto"/>
        <w:jc w:val="both"/>
        <w:rPr>
          <w:rFonts w:ascii="Calibri" w:hAnsi="Calibri" w:cs="Calibri"/>
        </w:rPr>
      </w:pPr>
      <w:r w:rsidRPr="003B7912">
        <w:rPr>
          <w:rFonts w:ascii="Calibri" w:hAnsi="Calibri" w:cs="Calibri"/>
        </w:rPr>
        <w:t>T2M: 2-meter air temperature (°C)</w:t>
      </w:r>
    </w:p>
    <w:p w14:paraId="265D9BA3" w14:textId="43417252" w:rsidR="00D603FF" w:rsidRPr="003B7912" w:rsidRDefault="00D603FF" w:rsidP="003B7912">
      <w:pPr>
        <w:pStyle w:val="ListParagraph"/>
        <w:numPr>
          <w:ilvl w:val="1"/>
          <w:numId w:val="10"/>
        </w:numPr>
        <w:spacing w:line="360" w:lineRule="auto"/>
        <w:jc w:val="both"/>
        <w:rPr>
          <w:rFonts w:ascii="Calibri" w:hAnsi="Calibri" w:cs="Calibri"/>
        </w:rPr>
      </w:pPr>
      <w:r w:rsidRPr="003B7912">
        <w:rPr>
          <w:rFonts w:ascii="Calibri" w:hAnsi="Calibri" w:cs="Calibri"/>
        </w:rPr>
        <w:t>PRECTOTCORR: Precipitation corrected (mm/month)</w:t>
      </w:r>
    </w:p>
    <w:p w14:paraId="70287708" w14:textId="77777777" w:rsidR="00D603FF" w:rsidRPr="003B7912" w:rsidRDefault="00D603FF" w:rsidP="003B7912">
      <w:pPr>
        <w:pStyle w:val="ListParagraph"/>
        <w:numPr>
          <w:ilvl w:val="1"/>
          <w:numId w:val="10"/>
        </w:numPr>
        <w:spacing w:line="360" w:lineRule="auto"/>
        <w:jc w:val="both"/>
        <w:rPr>
          <w:rFonts w:ascii="Calibri" w:hAnsi="Calibri" w:cs="Calibri"/>
        </w:rPr>
      </w:pPr>
      <w:r w:rsidRPr="003B7912">
        <w:rPr>
          <w:rFonts w:ascii="Calibri" w:hAnsi="Calibri" w:cs="Calibri"/>
        </w:rPr>
        <w:t>ALLSKY_SFC_SW_DWN: Surface shortwave radiation (MJ/m²/day)</w:t>
      </w:r>
    </w:p>
    <w:p w14:paraId="11643DBB" w14:textId="77777777" w:rsidR="00F11F6B" w:rsidRDefault="00D603FF" w:rsidP="00F11F6B">
      <w:pPr>
        <w:pStyle w:val="ListParagraph"/>
        <w:numPr>
          <w:ilvl w:val="1"/>
          <w:numId w:val="10"/>
        </w:numPr>
        <w:spacing w:line="360" w:lineRule="auto"/>
        <w:jc w:val="both"/>
        <w:rPr>
          <w:rFonts w:ascii="Calibri" w:hAnsi="Calibri" w:cs="Calibri"/>
        </w:rPr>
      </w:pPr>
      <w:r w:rsidRPr="003B7912">
        <w:rPr>
          <w:rFonts w:ascii="Calibri" w:hAnsi="Calibri" w:cs="Calibri"/>
        </w:rPr>
        <w:t>RH2M: Relative humidity at 2m (%)</w:t>
      </w:r>
    </w:p>
    <w:p w14:paraId="3C5365EE" w14:textId="17D2E9E9" w:rsidR="00D603FF" w:rsidRPr="00F11F6B" w:rsidRDefault="00D603FF" w:rsidP="00F11F6B">
      <w:pPr>
        <w:pStyle w:val="ListParagraph"/>
        <w:numPr>
          <w:ilvl w:val="1"/>
          <w:numId w:val="10"/>
        </w:numPr>
        <w:spacing w:line="360" w:lineRule="auto"/>
        <w:jc w:val="both"/>
        <w:rPr>
          <w:rFonts w:ascii="Calibri" w:hAnsi="Calibri" w:cs="Calibri"/>
        </w:rPr>
      </w:pPr>
      <w:r w:rsidRPr="00F11F6B">
        <w:rPr>
          <w:rFonts w:ascii="Calibri" w:hAnsi="Calibri" w:cs="Calibri"/>
        </w:rPr>
        <w:t>Spatial Resolution: Country centroids (latitude, longitude). Examples:</w:t>
      </w:r>
    </w:p>
    <w:p w14:paraId="667A275C" w14:textId="77777777" w:rsidR="00D603FF" w:rsidRPr="003B7912" w:rsidRDefault="00D603FF" w:rsidP="009E6660">
      <w:pPr>
        <w:pStyle w:val="ListParagraph"/>
        <w:numPr>
          <w:ilvl w:val="2"/>
          <w:numId w:val="10"/>
        </w:numPr>
        <w:spacing w:line="360" w:lineRule="auto"/>
        <w:jc w:val="both"/>
        <w:rPr>
          <w:rFonts w:ascii="Calibri" w:hAnsi="Calibri" w:cs="Calibri"/>
        </w:rPr>
      </w:pPr>
      <w:r w:rsidRPr="003B7912">
        <w:rPr>
          <w:rFonts w:ascii="Calibri" w:hAnsi="Calibri" w:cs="Calibri"/>
        </w:rPr>
        <w:t>India: (22.0°, 79.0°)</w:t>
      </w:r>
    </w:p>
    <w:p w14:paraId="7744F4B2" w14:textId="77777777" w:rsidR="00D603FF" w:rsidRPr="003B7912" w:rsidRDefault="00D603FF" w:rsidP="009E6660">
      <w:pPr>
        <w:pStyle w:val="ListParagraph"/>
        <w:numPr>
          <w:ilvl w:val="2"/>
          <w:numId w:val="10"/>
        </w:numPr>
        <w:spacing w:line="360" w:lineRule="auto"/>
        <w:jc w:val="both"/>
        <w:rPr>
          <w:rFonts w:ascii="Calibri" w:hAnsi="Calibri" w:cs="Calibri"/>
        </w:rPr>
      </w:pPr>
      <w:r w:rsidRPr="003B7912">
        <w:rPr>
          <w:rFonts w:ascii="Calibri" w:hAnsi="Calibri" w:cs="Calibri"/>
        </w:rPr>
        <w:t>United States: (39.8°, -98.6°)</w:t>
      </w:r>
    </w:p>
    <w:p w14:paraId="2B6C4FAB" w14:textId="77777777" w:rsidR="00D603FF" w:rsidRPr="003B7912" w:rsidRDefault="00D603FF" w:rsidP="009E6660">
      <w:pPr>
        <w:pStyle w:val="ListParagraph"/>
        <w:numPr>
          <w:ilvl w:val="2"/>
          <w:numId w:val="10"/>
        </w:numPr>
        <w:spacing w:line="360" w:lineRule="auto"/>
        <w:jc w:val="both"/>
        <w:rPr>
          <w:rFonts w:ascii="Calibri" w:hAnsi="Calibri" w:cs="Calibri"/>
        </w:rPr>
      </w:pPr>
      <w:r w:rsidRPr="003B7912">
        <w:rPr>
          <w:rFonts w:ascii="Calibri" w:hAnsi="Calibri" w:cs="Calibri"/>
        </w:rPr>
        <w:t>Morocco: (31.8°, -7.1°)</w:t>
      </w:r>
    </w:p>
    <w:p w14:paraId="75392876" w14:textId="77777777" w:rsidR="00D603FF" w:rsidRPr="003B7912" w:rsidRDefault="00D603FF" w:rsidP="009E6660">
      <w:pPr>
        <w:pStyle w:val="ListParagraph"/>
        <w:numPr>
          <w:ilvl w:val="1"/>
          <w:numId w:val="10"/>
        </w:numPr>
        <w:spacing w:line="360" w:lineRule="auto"/>
        <w:jc w:val="both"/>
        <w:rPr>
          <w:rFonts w:ascii="Calibri" w:hAnsi="Calibri" w:cs="Calibri"/>
        </w:rPr>
      </w:pPr>
      <w:r w:rsidRPr="003B7912">
        <w:rPr>
          <w:rFonts w:ascii="Calibri" w:hAnsi="Calibri" w:cs="Calibri"/>
        </w:rPr>
        <w:t>Temporal Window: Monthly data, 2001–2023</w:t>
      </w:r>
    </w:p>
    <w:p w14:paraId="2CD232CD" w14:textId="78F894B6" w:rsidR="00D603FF" w:rsidRPr="003B7912" w:rsidRDefault="00D603FF" w:rsidP="009E6660">
      <w:pPr>
        <w:pStyle w:val="ListParagraph"/>
        <w:numPr>
          <w:ilvl w:val="1"/>
          <w:numId w:val="10"/>
        </w:numPr>
        <w:spacing w:line="360" w:lineRule="auto"/>
        <w:jc w:val="both"/>
        <w:rPr>
          <w:rFonts w:ascii="Calibri" w:hAnsi="Calibri" w:cs="Calibri"/>
        </w:rPr>
      </w:pPr>
      <w:r w:rsidRPr="003B7912">
        <w:rPr>
          <w:rFonts w:ascii="Calibri" w:hAnsi="Calibri" w:cs="Calibri"/>
        </w:rPr>
        <w:t xml:space="preserve">Aggregation: </w:t>
      </w:r>
      <w:r w:rsidR="00F11F6B" w:rsidRPr="00F11F6B">
        <w:rPr>
          <w:rFonts w:ascii="Calibri" w:hAnsi="Calibri" w:cs="Calibri"/>
        </w:rPr>
        <w:t xml:space="preserve">Each variable was aggregated to </w:t>
      </w:r>
      <w:r w:rsidR="00F11F6B" w:rsidRPr="00F11F6B">
        <w:rPr>
          <w:rFonts w:ascii="Calibri" w:hAnsi="Calibri" w:cs="Calibri"/>
          <w:b/>
          <w:bCs/>
        </w:rPr>
        <w:t>annual values</w:t>
      </w:r>
      <w:r w:rsidR="00F11F6B" w:rsidRPr="00F11F6B">
        <w:rPr>
          <w:rFonts w:ascii="Calibri" w:hAnsi="Calibri" w:cs="Calibri"/>
        </w:rPr>
        <w:t>:</w:t>
      </w:r>
    </w:p>
    <w:p w14:paraId="16F3A6BC" w14:textId="53CBE91C" w:rsidR="00D603FF" w:rsidRPr="003B7912" w:rsidRDefault="00D603FF" w:rsidP="00F11F6B">
      <w:pPr>
        <w:pStyle w:val="ListParagraph"/>
        <w:numPr>
          <w:ilvl w:val="2"/>
          <w:numId w:val="10"/>
        </w:numPr>
        <w:spacing w:line="360" w:lineRule="auto"/>
        <w:jc w:val="both"/>
        <w:rPr>
          <w:rFonts w:ascii="Calibri" w:hAnsi="Calibri" w:cs="Calibri"/>
        </w:rPr>
      </w:pPr>
      <w:r w:rsidRPr="003B7912">
        <w:rPr>
          <w:rFonts w:ascii="Calibri" w:hAnsi="Calibri" w:cs="Calibri"/>
        </w:rPr>
        <w:t xml:space="preserve">t2m = mean </w:t>
      </w:r>
      <w:r w:rsidR="00F11F6B">
        <w:rPr>
          <w:rFonts w:ascii="Calibri" w:hAnsi="Calibri" w:cs="Calibri"/>
        </w:rPr>
        <w:t>temperature</w:t>
      </w:r>
    </w:p>
    <w:p w14:paraId="1C503FFC" w14:textId="65F41D24" w:rsidR="00D603FF" w:rsidRPr="003B7912" w:rsidRDefault="00D603FF" w:rsidP="00F11F6B">
      <w:pPr>
        <w:pStyle w:val="ListParagraph"/>
        <w:numPr>
          <w:ilvl w:val="2"/>
          <w:numId w:val="10"/>
        </w:numPr>
        <w:spacing w:line="360" w:lineRule="auto"/>
        <w:jc w:val="both"/>
        <w:rPr>
          <w:rFonts w:ascii="Calibri" w:hAnsi="Calibri" w:cs="Calibri"/>
        </w:rPr>
      </w:pPr>
      <w:r w:rsidRPr="003B7912">
        <w:rPr>
          <w:rFonts w:ascii="Calibri" w:hAnsi="Calibri" w:cs="Calibri"/>
        </w:rPr>
        <w:lastRenderedPageBreak/>
        <w:t xml:space="preserve">rad = </w:t>
      </w:r>
      <w:r w:rsidR="00F11F6B">
        <w:rPr>
          <w:rFonts w:ascii="Calibri" w:hAnsi="Calibri" w:cs="Calibri"/>
        </w:rPr>
        <w:t>total annual radiation</w:t>
      </w:r>
    </w:p>
    <w:p w14:paraId="4DB3572D" w14:textId="00218983" w:rsidR="00D603FF" w:rsidRPr="003B7912" w:rsidRDefault="00D603FF" w:rsidP="00F11F6B">
      <w:pPr>
        <w:pStyle w:val="ListParagraph"/>
        <w:numPr>
          <w:ilvl w:val="2"/>
          <w:numId w:val="10"/>
        </w:numPr>
        <w:spacing w:line="360" w:lineRule="auto"/>
        <w:jc w:val="both"/>
        <w:rPr>
          <w:rFonts w:ascii="Calibri" w:hAnsi="Calibri" w:cs="Calibri"/>
        </w:rPr>
      </w:pPr>
      <w:r w:rsidRPr="003B7912">
        <w:rPr>
          <w:rFonts w:ascii="Calibri" w:hAnsi="Calibri" w:cs="Calibri"/>
        </w:rPr>
        <w:t>rh2m = m</w:t>
      </w:r>
      <w:r w:rsidR="00F11F6B">
        <w:rPr>
          <w:rFonts w:ascii="Calibri" w:hAnsi="Calibri" w:cs="Calibri"/>
        </w:rPr>
        <w:t>ean annual humidity</w:t>
      </w:r>
    </w:p>
    <w:p w14:paraId="74242EC3" w14:textId="45B444AA" w:rsidR="00D603FF" w:rsidRPr="003B7912" w:rsidRDefault="00D603FF" w:rsidP="00F11F6B">
      <w:pPr>
        <w:pStyle w:val="ListParagraph"/>
        <w:numPr>
          <w:ilvl w:val="2"/>
          <w:numId w:val="10"/>
        </w:numPr>
        <w:spacing w:line="360" w:lineRule="auto"/>
        <w:jc w:val="both"/>
        <w:rPr>
          <w:rFonts w:ascii="Calibri" w:hAnsi="Calibri" w:cs="Calibri"/>
        </w:rPr>
      </w:pPr>
      <w:r w:rsidRPr="003B7912">
        <w:rPr>
          <w:rFonts w:ascii="Calibri" w:hAnsi="Calibri" w:cs="Calibri"/>
        </w:rPr>
        <w:t xml:space="preserve">precip = </w:t>
      </w:r>
      <w:r w:rsidR="00F11F6B">
        <w:rPr>
          <w:rFonts w:ascii="Calibri" w:hAnsi="Calibri" w:cs="Calibri"/>
        </w:rPr>
        <w:t>total annual precipitation</w:t>
      </w:r>
    </w:p>
    <w:p w14:paraId="2B22F1BE" w14:textId="77777777" w:rsidR="00D603FF" w:rsidRDefault="00D603FF" w:rsidP="003B7912">
      <w:pPr>
        <w:pStyle w:val="ListParagraph"/>
        <w:numPr>
          <w:ilvl w:val="0"/>
          <w:numId w:val="10"/>
        </w:numPr>
        <w:spacing w:line="360" w:lineRule="auto"/>
        <w:jc w:val="both"/>
        <w:rPr>
          <w:rFonts w:ascii="Calibri" w:hAnsi="Calibri" w:cs="Calibri"/>
        </w:rPr>
      </w:pPr>
      <w:r w:rsidRPr="003B7912">
        <w:rPr>
          <w:rFonts w:ascii="Calibri" w:hAnsi="Calibri" w:cs="Calibri"/>
        </w:rPr>
        <w:t>Final climate records: 2,369 rows; 103 countries</w:t>
      </w:r>
    </w:p>
    <w:p w14:paraId="302D13FD" w14:textId="77777777" w:rsidR="009E6660" w:rsidRPr="003B7912" w:rsidRDefault="009E6660" w:rsidP="009E6660">
      <w:pPr>
        <w:pStyle w:val="ListParagraph"/>
        <w:spacing w:line="360" w:lineRule="auto"/>
        <w:jc w:val="both"/>
        <w:rPr>
          <w:rFonts w:ascii="Calibri" w:hAnsi="Calibri" w:cs="Calibri"/>
        </w:rPr>
      </w:pPr>
    </w:p>
    <w:p w14:paraId="76A0C616" w14:textId="77777777" w:rsidR="00D603FF" w:rsidRPr="002E534F" w:rsidRDefault="00D603FF" w:rsidP="002E534F">
      <w:pPr>
        <w:spacing w:line="360" w:lineRule="auto"/>
        <w:rPr>
          <w:rFonts w:ascii="Calibri" w:hAnsi="Calibri" w:cs="Calibri"/>
        </w:rPr>
      </w:pPr>
      <w:r w:rsidRPr="002E534F">
        <w:rPr>
          <w:rFonts w:ascii="Calibri" w:hAnsi="Calibri" w:cs="Calibri"/>
        </w:rPr>
        <w:t>4.2 Data Merging &amp; Preprocessing</w:t>
      </w:r>
    </w:p>
    <w:p w14:paraId="67AF3027" w14:textId="2160783A" w:rsidR="00D603FF" w:rsidRPr="002E534F" w:rsidRDefault="00D603FF" w:rsidP="003B7912">
      <w:pPr>
        <w:spacing w:line="360" w:lineRule="auto"/>
        <w:jc w:val="both"/>
        <w:rPr>
          <w:rFonts w:ascii="Calibri" w:hAnsi="Calibri" w:cs="Calibri"/>
        </w:rPr>
      </w:pPr>
      <w:r w:rsidRPr="002E534F">
        <w:rPr>
          <w:rFonts w:ascii="Calibri" w:hAnsi="Calibri" w:cs="Calibri"/>
        </w:rPr>
        <w:t>Merge Operation:</w:t>
      </w:r>
    </w:p>
    <w:p w14:paraId="46D73CE8" w14:textId="77777777" w:rsidR="00D603FF" w:rsidRPr="009E6660" w:rsidRDefault="00D603FF" w:rsidP="009E6660">
      <w:pPr>
        <w:pStyle w:val="ListParagraph"/>
        <w:numPr>
          <w:ilvl w:val="0"/>
          <w:numId w:val="11"/>
        </w:numPr>
        <w:spacing w:line="360" w:lineRule="auto"/>
        <w:jc w:val="both"/>
        <w:rPr>
          <w:rFonts w:ascii="Calibri" w:hAnsi="Calibri" w:cs="Calibri"/>
        </w:rPr>
      </w:pPr>
      <w:r w:rsidRPr="009E6660">
        <w:rPr>
          <w:rFonts w:ascii="Calibri" w:hAnsi="Calibri" w:cs="Calibri"/>
        </w:rPr>
        <w:t>Strategy: INNER JOIN on columns ['country', 'year']</w:t>
      </w:r>
    </w:p>
    <w:p w14:paraId="4A4869F8" w14:textId="77777777" w:rsidR="00D603FF" w:rsidRPr="009E6660" w:rsidRDefault="00D603FF" w:rsidP="009E6660">
      <w:pPr>
        <w:pStyle w:val="ListParagraph"/>
        <w:numPr>
          <w:ilvl w:val="0"/>
          <w:numId w:val="11"/>
        </w:numPr>
        <w:spacing w:line="360" w:lineRule="auto"/>
        <w:jc w:val="both"/>
        <w:rPr>
          <w:rFonts w:ascii="Calibri" w:hAnsi="Calibri" w:cs="Calibri"/>
        </w:rPr>
      </w:pPr>
      <w:r w:rsidRPr="009E6660">
        <w:rPr>
          <w:rFonts w:ascii="Calibri" w:hAnsi="Calibri" w:cs="Calibri"/>
        </w:rPr>
        <w:t>Result: Only country–year combinations with both yield and climate observations retained</w:t>
      </w:r>
    </w:p>
    <w:p w14:paraId="57163931" w14:textId="18C7CC1A" w:rsidR="00D603FF" w:rsidRDefault="00D603FF" w:rsidP="009E6660">
      <w:pPr>
        <w:pStyle w:val="ListParagraph"/>
        <w:numPr>
          <w:ilvl w:val="0"/>
          <w:numId w:val="11"/>
        </w:numPr>
        <w:spacing w:line="360" w:lineRule="auto"/>
        <w:jc w:val="both"/>
        <w:rPr>
          <w:rFonts w:ascii="Calibri" w:hAnsi="Calibri" w:cs="Calibri"/>
        </w:rPr>
      </w:pPr>
      <w:r w:rsidRPr="009E6660">
        <w:rPr>
          <w:rFonts w:ascii="Calibri" w:hAnsi="Calibri" w:cs="Calibri"/>
        </w:rPr>
        <w:t xml:space="preserve">Merged size: </w:t>
      </w:r>
      <w:r w:rsidR="005A1717">
        <w:rPr>
          <w:rFonts w:ascii="Calibri" w:hAnsi="Calibri" w:cs="Calibri"/>
        </w:rPr>
        <w:t>8299</w:t>
      </w:r>
      <w:r w:rsidRPr="009E6660">
        <w:rPr>
          <w:rFonts w:ascii="Calibri" w:hAnsi="Calibri" w:cs="Calibri"/>
        </w:rPr>
        <w:t xml:space="preserve"> records (pre-lag filtering)</w:t>
      </w:r>
    </w:p>
    <w:p w14:paraId="69DCB6BA" w14:textId="77777777" w:rsidR="009E6660" w:rsidRPr="009E6660" w:rsidRDefault="009E6660" w:rsidP="009E6660">
      <w:pPr>
        <w:pStyle w:val="ListParagraph"/>
        <w:spacing w:line="360" w:lineRule="auto"/>
        <w:jc w:val="both"/>
        <w:rPr>
          <w:rFonts w:ascii="Calibri" w:hAnsi="Calibri" w:cs="Calibri"/>
        </w:rPr>
      </w:pPr>
    </w:p>
    <w:p w14:paraId="4173E5CD" w14:textId="535AE040" w:rsidR="00D603FF" w:rsidRPr="002E534F" w:rsidRDefault="00D603FF" w:rsidP="003B7912">
      <w:pPr>
        <w:spacing w:line="360" w:lineRule="auto"/>
        <w:jc w:val="both"/>
        <w:rPr>
          <w:rFonts w:ascii="Calibri" w:hAnsi="Calibri" w:cs="Calibri"/>
        </w:rPr>
      </w:pPr>
      <w:r w:rsidRPr="009E6660">
        <w:rPr>
          <w:rFonts w:ascii="Calibri" w:hAnsi="Calibri" w:cs="Calibri"/>
        </w:rPr>
        <w:t>Lagged Yield Feature Engineering:</w:t>
      </w:r>
    </w:p>
    <w:p w14:paraId="6421A165" w14:textId="77777777" w:rsidR="00F11F6B" w:rsidRDefault="00D603FF" w:rsidP="00F11F6B">
      <w:pPr>
        <w:pStyle w:val="ListParagraph"/>
        <w:numPr>
          <w:ilvl w:val="0"/>
          <w:numId w:val="12"/>
        </w:numPr>
        <w:spacing w:line="360" w:lineRule="auto"/>
        <w:jc w:val="both"/>
        <w:rPr>
          <w:rFonts w:ascii="Calibri" w:hAnsi="Calibri" w:cs="Calibri"/>
        </w:rPr>
      </w:pPr>
      <w:r w:rsidRPr="009E6660">
        <w:rPr>
          <w:rFonts w:ascii="Calibri" w:hAnsi="Calibri" w:cs="Calibri"/>
        </w:rPr>
        <w:t xml:space="preserve">Motivation: </w:t>
      </w:r>
    </w:p>
    <w:p w14:paraId="24212586" w14:textId="71945F87" w:rsidR="00F11F6B" w:rsidRPr="00F11F6B" w:rsidRDefault="00F11F6B" w:rsidP="00F11F6B">
      <w:pPr>
        <w:pStyle w:val="ListParagraph"/>
        <w:numPr>
          <w:ilvl w:val="1"/>
          <w:numId w:val="12"/>
        </w:numPr>
        <w:spacing w:line="360" w:lineRule="auto"/>
        <w:jc w:val="both"/>
        <w:rPr>
          <w:rFonts w:ascii="Calibri" w:hAnsi="Calibri" w:cs="Calibri"/>
        </w:rPr>
      </w:pPr>
      <w:r w:rsidRPr="00F11F6B">
        <w:rPr>
          <w:rFonts w:ascii="Calibri" w:hAnsi="Calibri" w:cs="Calibri"/>
        </w:rPr>
        <w:t>This feature proxies slow-moving agricultural characteristics</w:t>
      </w:r>
      <w:r>
        <w:rPr>
          <w:rFonts w:ascii="Calibri" w:hAnsi="Calibri" w:cs="Calibri"/>
        </w:rPr>
        <w:t>:</w:t>
      </w:r>
    </w:p>
    <w:p w14:paraId="26A9576E" w14:textId="77777777" w:rsidR="00F11F6B" w:rsidRPr="00F11F6B" w:rsidRDefault="00F11F6B" w:rsidP="00F11F6B">
      <w:pPr>
        <w:pStyle w:val="ListParagraph"/>
        <w:numPr>
          <w:ilvl w:val="2"/>
          <w:numId w:val="12"/>
        </w:numPr>
        <w:spacing w:line="360" w:lineRule="auto"/>
        <w:jc w:val="both"/>
        <w:rPr>
          <w:rFonts w:ascii="Calibri" w:hAnsi="Calibri" w:cs="Calibri"/>
        </w:rPr>
      </w:pPr>
      <w:r w:rsidRPr="00F11F6B">
        <w:rPr>
          <w:rFonts w:ascii="Calibri" w:hAnsi="Calibri" w:cs="Calibri"/>
        </w:rPr>
        <w:t>soil fertility</w:t>
      </w:r>
    </w:p>
    <w:p w14:paraId="498BD0F5" w14:textId="77777777" w:rsidR="00F11F6B" w:rsidRPr="00F11F6B" w:rsidRDefault="00F11F6B" w:rsidP="00F11F6B">
      <w:pPr>
        <w:pStyle w:val="ListParagraph"/>
        <w:numPr>
          <w:ilvl w:val="2"/>
          <w:numId w:val="12"/>
        </w:numPr>
        <w:spacing w:line="360" w:lineRule="auto"/>
        <w:jc w:val="both"/>
        <w:rPr>
          <w:rFonts w:ascii="Calibri" w:hAnsi="Calibri" w:cs="Calibri"/>
        </w:rPr>
      </w:pPr>
      <w:r w:rsidRPr="00F11F6B">
        <w:rPr>
          <w:rFonts w:ascii="Calibri" w:hAnsi="Calibri" w:cs="Calibri"/>
        </w:rPr>
        <w:t>irrigation infrastructure</w:t>
      </w:r>
    </w:p>
    <w:p w14:paraId="13DC111C" w14:textId="77777777" w:rsidR="00F11F6B" w:rsidRPr="00F11F6B" w:rsidRDefault="00F11F6B" w:rsidP="00F11F6B">
      <w:pPr>
        <w:pStyle w:val="ListParagraph"/>
        <w:numPr>
          <w:ilvl w:val="2"/>
          <w:numId w:val="12"/>
        </w:numPr>
        <w:spacing w:line="360" w:lineRule="auto"/>
        <w:jc w:val="both"/>
        <w:rPr>
          <w:rFonts w:ascii="Calibri" w:hAnsi="Calibri" w:cs="Calibri"/>
        </w:rPr>
      </w:pPr>
      <w:r w:rsidRPr="00F11F6B">
        <w:rPr>
          <w:rFonts w:ascii="Calibri" w:hAnsi="Calibri" w:cs="Calibri"/>
        </w:rPr>
        <w:t>management stability</w:t>
      </w:r>
    </w:p>
    <w:p w14:paraId="1643BC45" w14:textId="2848AF5D" w:rsidR="00D603FF" w:rsidRPr="00F11F6B" w:rsidRDefault="00F11F6B" w:rsidP="00F11F6B">
      <w:pPr>
        <w:pStyle w:val="ListParagraph"/>
        <w:numPr>
          <w:ilvl w:val="2"/>
          <w:numId w:val="12"/>
        </w:numPr>
        <w:spacing w:line="360" w:lineRule="auto"/>
        <w:jc w:val="both"/>
        <w:rPr>
          <w:rFonts w:ascii="Calibri" w:hAnsi="Calibri" w:cs="Calibri"/>
        </w:rPr>
      </w:pPr>
      <w:r w:rsidRPr="00F11F6B">
        <w:rPr>
          <w:rFonts w:ascii="Calibri" w:hAnsi="Calibri" w:cs="Calibri"/>
        </w:rPr>
        <w:t>technology adoption</w:t>
      </w:r>
    </w:p>
    <w:p w14:paraId="3F9A71E4" w14:textId="77777777" w:rsidR="00D603FF" w:rsidRPr="009E6660" w:rsidRDefault="00D603FF" w:rsidP="009E6660">
      <w:pPr>
        <w:pStyle w:val="ListParagraph"/>
        <w:numPr>
          <w:ilvl w:val="0"/>
          <w:numId w:val="12"/>
        </w:numPr>
        <w:spacing w:line="360" w:lineRule="auto"/>
        <w:jc w:val="both"/>
        <w:rPr>
          <w:rFonts w:ascii="Calibri" w:hAnsi="Calibri" w:cs="Calibri"/>
        </w:rPr>
      </w:pPr>
      <w:r w:rsidRPr="009E6660">
        <w:rPr>
          <w:rFonts w:ascii="Calibri" w:hAnsi="Calibri" w:cs="Calibri"/>
        </w:rPr>
        <w:t>Implementation:</w:t>
      </w:r>
    </w:p>
    <w:p w14:paraId="231014F7" w14:textId="1BA5CAAA" w:rsidR="00D603FF" w:rsidRDefault="00F11F6B" w:rsidP="009E6660">
      <w:pPr>
        <w:pStyle w:val="ListParagraph"/>
        <w:numPr>
          <w:ilvl w:val="1"/>
          <w:numId w:val="12"/>
        </w:numPr>
        <w:spacing w:line="360" w:lineRule="auto"/>
        <w:jc w:val="both"/>
        <w:rPr>
          <w:rFonts w:ascii="Calibri" w:hAnsi="Calibri" w:cs="Calibri"/>
        </w:rPr>
      </w:pPr>
      <w:r w:rsidRPr="00F11F6B">
        <w:rPr>
          <w:rFonts w:ascii="Calibri" w:hAnsi="Calibri" w:cs="Calibri"/>
        </w:rPr>
        <w:t>A one-year lag of yield was computed per country and crop:</w:t>
      </w:r>
    </w:p>
    <w:p w14:paraId="2669E923" w14:textId="2D4E2DAF" w:rsidR="00F11F6B" w:rsidRPr="00F11F6B" w:rsidRDefault="00F11F6B" w:rsidP="009E6660">
      <w:pPr>
        <w:pStyle w:val="ListParagraph"/>
        <w:numPr>
          <w:ilvl w:val="1"/>
          <w:numId w:val="12"/>
        </w:numPr>
        <w:spacing w:line="360" w:lineRule="auto"/>
        <w:jc w:val="both"/>
        <w:rPr>
          <w:rFonts w:ascii="Calibri" w:hAnsi="Calibri" w:cs="Calibri"/>
          <w:i/>
          <w:iCs/>
        </w:rPr>
      </w:pPr>
      <w:r w:rsidRPr="00F11F6B">
        <w:rPr>
          <w:rFonts w:ascii="Calibri" w:hAnsi="Calibri" w:cs="Calibri"/>
          <w:i/>
          <w:iCs/>
        </w:rPr>
        <w:t>lag_yield = yield(t-1)</w:t>
      </w:r>
    </w:p>
    <w:p w14:paraId="3859F4DD" w14:textId="77777777" w:rsidR="00D603FF" w:rsidRDefault="00D603FF" w:rsidP="009E6660">
      <w:pPr>
        <w:pStyle w:val="ListParagraph"/>
        <w:numPr>
          <w:ilvl w:val="0"/>
          <w:numId w:val="14"/>
        </w:numPr>
        <w:spacing w:line="360" w:lineRule="auto"/>
        <w:jc w:val="both"/>
        <w:rPr>
          <w:rFonts w:ascii="Calibri" w:hAnsi="Calibri" w:cs="Calibri"/>
        </w:rPr>
      </w:pPr>
      <w:r w:rsidRPr="009E6660">
        <w:rPr>
          <w:rFonts w:ascii="Calibri" w:hAnsi="Calibri" w:cs="Calibri"/>
        </w:rPr>
        <w:t>Temporal Impact: Removed 2001 data; effective timeline becomes 2002–2023 (22 years)</w:t>
      </w:r>
    </w:p>
    <w:p w14:paraId="71FC0269" w14:textId="77777777" w:rsidR="009E6660" w:rsidRPr="009E6660" w:rsidRDefault="009E6660" w:rsidP="009E6660">
      <w:pPr>
        <w:pStyle w:val="ListParagraph"/>
        <w:spacing w:line="360" w:lineRule="auto"/>
        <w:jc w:val="both"/>
        <w:rPr>
          <w:rFonts w:ascii="Calibri" w:hAnsi="Calibri" w:cs="Calibri"/>
        </w:rPr>
      </w:pPr>
    </w:p>
    <w:p w14:paraId="7F036431" w14:textId="6BF57093" w:rsidR="00D603FF" w:rsidRPr="002E534F" w:rsidRDefault="00D603FF" w:rsidP="003B7912">
      <w:pPr>
        <w:spacing w:line="360" w:lineRule="auto"/>
        <w:jc w:val="both"/>
        <w:rPr>
          <w:rFonts w:ascii="Calibri" w:hAnsi="Calibri" w:cs="Calibri"/>
        </w:rPr>
      </w:pPr>
      <w:r w:rsidRPr="002E534F">
        <w:rPr>
          <w:rFonts w:ascii="Calibri" w:hAnsi="Calibri" w:cs="Calibri"/>
        </w:rPr>
        <w:t>Missing Value Handling:</w:t>
      </w:r>
    </w:p>
    <w:p w14:paraId="4027B8E4" w14:textId="77777777" w:rsidR="00D603FF" w:rsidRPr="009E6660" w:rsidRDefault="00D603FF" w:rsidP="009E6660">
      <w:pPr>
        <w:pStyle w:val="ListParagraph"/>
        <w:numPr>
          <w:ilvl w:val="0"/>
          <w:numId w:val="14"/>
        </w:numPr>
        <w:spacing w:line="360" w:lineRule="auto"/>
        <w:jc w:val="both"/>
        <w:rPr>
          <w:rFonts w:ascii="Calibri" w:hAnsi="Calibri" w:cs="Calibri"/>
        </w:rPr>
      </w:pPr>
      <w:r w:rsidRPr="009E6660">
        <w:rPr>
          <w:rFonts w:ascii="Calibri" w:hAnsi="Calibri" w:cs="Calibri"/>
        </w:rPr>
        <w:t>No imputation applied; only complete records retained</w:t>
      </w:r>
    </w:p>
    <w:p w14:paraId="4EECDDDE" w14:textId="21762B48" w:rsidR="00D603FF" w:rsidRPr="009E6660" w:rsidRDefault="00D603FF" w:rsidP="009E6660">
      <w:pPr>
        <w:pStyle w:val="ListParagraph"/>
        <w:numPr>
          <w:ilvl w:val="0"/>
          <w:numId w:val="14"/>
        </w:numPr>
        <w:spacing w:line="360" w:lineRule="auto"/>
        <w:jc w:val="both"/>
        <w:rPr>
          <w:rFonts w:ascii="Calibri" w:hAnsi="Calibri" w:cs="Calibri"/>
        </w:rPr>
      </w:pPr>
      <w:r w:rsidRPr="009E6660">
        <w:rPr>
          <w:rFonts w:ascii="Calibri" w:hAnsi="Calibri" w:cs="Calibri"/>
        </w:rPr>
        <w:t>FAOSTAT filtering (&gt;</w:t>
      </w:r>
      <w:r w:rsidR="00875988">
        <w:rPr>
          <w:rFonts w:ascii="Calibri" w:hAnsi="Calibri" w:cs="Calibri"/>
        </w:rPr>
        <w:t>=</w:t>
      </w:r>
      <w:r w:rsidRPr="009E6660">
        <w:rPr>
          <w:rFonts w:ascii="Calibri" w:hAnsi="Calibri" w:cs="Calibri"/>
        </w:rPr>
        <w:t>69 records per country) and climate API coverage ensured no systematic gaps</w:t>
      </w:r>
    </w:p>
    <w:p w14:paraId="0BB3AC64" w14:textId="0CF119D9" w:rsidR="00D603FF" w:rsidRPr="002E534F" w:rsidRDefault="00D603FF" w:rsidP="003B7912">
      <w:pPr>
        <w:spacing w:line="360" w:lineRule="auto"/>
        <w:jc w:val="both"/>
        <w:rPr>
          <w:rFonts w:ascii="Calibri" w:hAnsi="Calibri" w:cs="Calibri"/>
        </w:rPr>
      </w:pPr>
      <w:r w:rsidRPr="002E534F">
        <w:rPr>
          <w:rFonts w:ascii="Calibri" w:hAnsi="Calibri" w:cs="Calibri"/>
        </w:rPr>
        <w:lastRenderedPageBreak/>
        <w:t>Categorical Encoding:</w:t>
      </w:r>
    </w:p>
    <w:p w14:paraId="06E92643" w14:textId="77777777" w:rsidR="00D603FF" w:rsidRPr="009E6660" w:rsidRDefault="00D603FF" w:rsidP="009E6660">
      <w:pPr>
        <w:pStyle w:val="ListParagraph"/>
        <w:numPr>
          <w:ilvl w:val="0"/>
          <w:numId w:val="15"/>
        </w:numPr>
        <w:spacing w:line="360" w:lineRule="auto"/>
        <w:jc w:val="both"/>
        <w:rPr>
          <w:rFonts w:ascii="Calibri" w:hAnsi="Calibri" w:cs="Calibri"/>
        </w:rPr>
      </w:pPr>
      <w:r w:rsidRPr="009E6660">
        <w:rPr>
          <w:rFonts w:ascii="Calibri" w:hAnsi="Calibri" w:cs="Calibri"/>
        </w:rPr>
        <w:t>Crop Encoding: LabelEncoder applied</w:t>
      </w:r>
    </w:p>
    <w:p w14:paraId="396D9914" w14:textId="77777777" w:rsidR="00D603FF" w:rsidRPr="009E6660" w:rsidRDefault="00D603FF" w:rsidP="009E6660">
      <w:pPr>
        <w:pStyle w:val="ListParagraph"/>
        <w:numPr>
          <w:ilvl w:val="1"/>
          <w:numId w:val="15"/>
        </w:numPr>
        <w:spacing w:line="360" w:lineRule="auto"/>
        <w:jc w:val="both"/>
        <w:rPr>
          <w:rFonts w:ascii="Calibri" w:hAnsi="Calibri" w:cs="Calibri"/>
        </w:rPr>
      </w:pPr>
      <w:r w:rsidRPr="009E6660">
        <w:rPr>
          <w:rFonts w:ascii="Calibri" w:hAnsi="Calibri" w:cs="Calibri"/>
        </w:rPr>
        <w:t>Maize (corn) = 0</w:t>
      </w:r>
    </w:p>
    <w:p w14:paraId="3C966BB5" w14:textId="77777777" w:rsidR="00D603FF" w:rsidRPr="009E6660" w:rsidRDefault="00D603FF" w:rsidP="009E6660">
      <w:pPr>
        <w:pStyle w:val="ListParagraph"/>
        <w:numPr>
          <w:ilvl w:val="1"/>
          <w:numId w:val="15"/>
        </w:numPr>
        <w:spacing w:line="360" w:lineRule="auto"/>
        <w:jc w:val="both"/>
        <w:rPr>
          <w:rFonts w:ascii="Calibri" w:hAnsi="Calibri" w:cs="Calibri"/>
        </w:rPr>
      </w:pPr>
      <w:r w:rsidRPr="009E6660">
        <w:rPr>
          <w:rFonts w:ascii="Calibri" w:hAnsi="Calibri" w:cs="Calibri"/>
        </w:rPr>
        <w:t>Rice = 1</w:t>
      </w:r>
    </w:p>
    <w:p w14:paraId="71AED79E" w14:textId="77777777" w:rsidR="00D603FF" w:rsidRPr="009E6660" w:rsidRDefault="00D603FF" w:rsidP="009E6660">
      <w:pPr>
        <w:pStyle w:val="ListParagraph"/>
        <w:numPr>
          <w:ilvl w:val="1"/>
          <w:numId w:val="15"/>
        </w:numPr>
        <w:spacing w:line="360" w:lineRule="auto"/>
        <w:jc w:val="both"/>
        <w:rPr>
          <w:rFonts w:ascii="Calibri" w:hAnsi="Calibri" w:cs="Calibri"/>
        </w:rPr>
      </w:pPr>
      <w:r w:rsidRPr="009E6660">
        <w:rPr>
          <w:rFonts w:ascii="Calibri" w:hAnsi="Calibri" w:cs="Calibri"/>
        </w:rPr>
        <w:t>Sugar cane = 2</w:t>
      </w:r>
    </w:p>
    <w:p w14:paraId="5B92B292" w14:textId="77777777" w:rsidR="00D603FF" w:rsidRPr="009E6660" w:rsidRDefault="00D603FF" w:rsidP="009E6660">
      <w:pPr>
        <w:pStyle w:val="ListParagraph"/>
        <w:numPr>
          <w:ilvl w:val="1"/>
          <w:numId w:val="15"/>
        </w:numPr>
        <w:spacing w:line="360" w:lineRule="auto"/>
        <w:jc w:val="both"/>
        <w:rPr>
          <w:rFonts w:ascii="Calibri" w:hAnsi="Calibri" w:cs="Calibri"/>
        </w:rPr>
      </w:pPr>
      <w:r w:rsidRPr="009E6660">
        <w:rPr>
          <w:rFonts w:ascii="Calibri" w:hAnsi="Calibri" w:cs="Calibri"/>
        </w:rPr>
        <w:t>Wheat = 3</w:t>
      </w:r>
    </w:p>
    <w:p w14:paraId="25D973B7" w14:textId="77777777" w:rsidR="00D603FF" w:rsidRPr="009E6660" w:rsidRDefault="00D603FF" w:rsidP="009E6660">
      <w:pPr>
        <w:pStyle w:val="ListParagraph"/>
        <w:numPr>
          <w:ilvl w:val="0"/>
          <w:numId w:val="15"/>
        </w:numPr>
        <w:spacing w:line="360" w:lineRule="auto"/>
        <w:jc w:val="both"/>
        <w:rPr>
          <w:rFonts w:ascii="Calibri" w:hAnsi="Calibri" w:cs="Calibri"/>
        </w:rPr>
      </w:pPr>
      <w:r w:rsidRPr="009E6660">
        <w:rPr>
          <w:rFonts w:ascii="Calibri" w:hAnsi="Calibri" w:cs="Calibri"/>
        </w:rPr>
        <w:t>Country Encoding: LabelEncoder applied</w:t>
      </w:r>
    </w:p>
    <w:p w14:paraId="223903CE" w14:textId="77777777" w:rsidR="00D603FF" w:rsidRPr="009E6660" w:rsidRDefault="00D603FF" w:rsidP="009E6660">
      <w:pPr>
        <w:pStyle w:val="ListParagraph"/>
        <w:numPr>
          <w:ilvl w:val="1"/>
          <w:numId w:val="15"/>
        </w:numPr>
        <w:spacing w:line="360" w:lineRule="auto"/>
        <w:jc w:val="both"/>
        <w:rPr>
          <w:rFonts w:ascii="Calibri" w:hAnsi="Calibri" w:cs="Calibri"/>
        </w:rPr>
      </w:pPr>
      <w:r w:rsidRPr="009E6660">
        <w:rPr>
          <w:rFonts w:ascii="Calibri" w:hAnsi="Calibri" w:cs="Calibri"/>
        </w:rPr>
        <w:t>103 countries assigned integer labels 0–102 (sorted alphabetically by FAOSTAT naming convention)</w:t>
      </w:r>
    </w:p>
    <w:p w14:paraId="0053C4E4" w14:textId="77777777" w:rsidR="00D603FF" w:rsidRPr="002E534F" w:rsidRDefault="00D603FF" w:rsidP="002E534F">
      <w:pPr>
        <w:spacing w:line="360" w:lineRule="auto"/>
        <w:rPr>
          <w:rFonts w:ascii="Calibri" w:hAnsi="Calibri" w:cs="Calibri"/>
        </w:rPr>
      </w:pPr>
      <w:r w:rsidRPr="002E534F">
        <w:rPr>
          <w:rFonts w:ascii="Calibri" w:hAnsi="Calibri" w:cs="Calibri"/>
        </w:rPr>
        <w:t>4.3 Final Dataset Summary</w:t>
      </w:r>
    </w:p>
    <w:p w14:paraId="436CC474" w14:textId="351CE0C5" w:rsidR="00D603FF" w:rsidRPr="002E534F" w:rsidRDefault="00D603FF" w:rsidP="003B7912">
      <w:pPr>
        <w:spacing w:line="360" w:lineRule="auto"/>
        <w:jc w:val="both"/>
        <w:rPr>
          <w:rFonts w:ascii="Calibri" w:hAnsi="Calibri" w:cs="Calibri"/>
        </w:rPr>
      </w:pPr>
      <w:r w:rsidRPr="002E534F">
        <w:rPr>
          <w:rFonts w:ascii="Calibri" w:hAnsi="Calibri" w:cs="Calibri"/>
        </w:rPr>
        <w:t>Before Encoding (yield_climate_merged.csv):</w:t>
      </w:r>
    </w:p>
    <w:p w14:paraId="3EB9632B" w14:textId="10B5B9BF" w:rsidR="00D603FF" w:rsidRPr="009E6660" w:rsidRDefault="00D603FF" w:rsidP="009E6660">
      <w:pPr>
        <w:pStyle w:val="ListParagraph"/>
        <w:numPr>
          <w:ilvl w:val="0"/>
          <w:numId w:val="16"/>
        </w:numPr>
        <w:spacing w:line="360" w:lineRule="auto"/>
        <w:jc w:val="both"/>
        <w:rPr>
          <w:rFonts w:ascii="Calibri" w:hAnsi="Calibri" w:cs="Calibri"/>
        </w:rPr>
      </w:pPr>
      <w:r w:rsidRPr="009E6660">
        <w:rPr>
          <w:rFonts w:ascii="Calibri" w:hAnsi="Calibri" w:cs="Calibri"/>
        </w:rPr>
        <w:t>Shape: (7,93</w:t>
      </w:r>
      <w:r w:rsidR="005A1717">
        <w:rPr>
          <w:rFonts w:ascii="Calibri" w:hAnsi="Calibri" w:cs="Calibri"/>
        </w:rPr>
        <w:t>7</w:t>
      </w:r>
      <w:r w:rsidRPr="009E6660">
        <w:rPr>
          <w:rFonts w:ascii="Calibri" w:hAnsi="Calibri" w:cs="Calibri"/>
        </w:rPr>
        <w:t>, 9)</w:t>
      </w:r>
    </w:p>
    <w:p w14:paraId="691E37F8" w14:textId="77777777" w:rsidR="00D603FF" w:rsidRPr="009E6660" w:rsidRDefault="00D603FF" w:rsidP="009E6660">
      <w:pPr>
        <w:pStyle w:val="ListParagraph"/>
        <w:numPr>
          <w:ilvl w:val="0"/>
          <w:numId w:val="16"/>
        </w:numPr>
        <w:spacing w:line="360" w:lineRule="auto"/>
        <w:jc w:val="both"/>
        <w:rPr>
          <w:rFonts w:ascii="Calibri" w:hAnsi="Calibri" w:cs="Calibri"/>
        </w:rPr>
      </w:pPr>
      <w:r w:rsidRPr="009E6660">
        <w:rPr>
          <w:rFonts w:ascii="Calibri" w:hAnsi="Calibri" w:cs="Calibri"/>
        </w:rPr>
        <w:t>Columns: country, crop, year, yield_kg_ha, t2m, rad, rh2m, precip, lag_yield_kg_ha</w:t>
      </w:r>
    </w:p>
    <w:p w14:paraId="4B2FF0D4" w14:textId="453FA154" w:rsidR="00D603FF" w:rsidRPr="002E534F" w:rsidRDefault="00D603FF" w:rsidP="003B7912">
      <w:pPr>
        <w:spacing w:line="360" w:lineRule="auto"/>
        <w:jc w:val="both"/>
        <w:rPr>
          <w:rFonts w:ascii="Calibri" w:hAnsi="Calibri" w:cs="Calibri"/>
        </w:rPr>
      </w:pPr>
      <w:r w:rsidRPr="002E534F">
        <w:rPr>
          <w:rFonts w:ascii="Calibri" w:hAnsi="Calibri" w:cs="Calibri"/>
        </w:rPr>
        <w:t>After Encoding (yield_climate_final.csv):</w:t>
      </w:r>
    </w:p>
    <w:p w14:paraId="0936DB85" w14:textId="6C12CA46" w:rsidR="00D603FF" w:rsidRPr="009E6660" w:rsidRDefault="00D603FF" w:rsidP="009E6660">
      <w:pPr>
        <w:pStyle w:val="ListParagraph"/>
        <w:numPr>
          <w:ilvl w:val="0"/>
          <w:numId w:val="17"/>
        </w:numPr>
        <w:spacing w:line="360" w:lineRule="auto"/>
        <w:jc w:val="both"/>
        <w:rPr>
          <w:rFonts w:ascii="Calibri" w:hAnsi="Calibri" w:cs="Calibri"/>
        </w:rPr>
      </w:pPr>
      <w:r w:rsidRPr="009E6660">
        <w:rPr>
          <w:rFonts w:ascii="Calibri" w:hAnsi="Calibri" w:cs="Calibri"/>
        </w:rPr>
        <w:t>Shape: (7,93</w:t>
      </w:r>
      <w:r w:rsidR="005A1717">
        <w:rPr>
          <w:rFonts w:ascii="Calibri" w:hAnsi="Calibri" w:cs="Calibri"/>
        </w:rPr>
        <w:t>7</w:t>
      </w:r>
      <w:r w:rsidRPr="009E6660">
        <w:rPr>
          <w:rFonts w:ascii="Calibri" w:hAnsi="Calibri" w:cs="Calibri"/>
        </w:rPr>
        <w:t>, 11)</w:t>
      </w:r>
    </w:p>
    <w:p w14:paraId="18904361" w14:textId="77777777" w:rsidR="00D603FF" w:rsidRPr="009E6660" w:rsidRDefault="00D603FF" w:rsidP="009E6660">
      <w:pPr>
        <w:pStyle w:val="ListParagraph"/>
        <w:numPr>
          <w:ilvl w:val="0"/>
          <w:numId w:val="17"/>
        </w:numPr>
        <w:spacing w:line="360" w:lineRule="auto"/>
        <w:jc w:val="both"/>
        <w:rPr>
          <w:rFonts w:ascii="Calibri" w:hAnsi="Calibri" w:cs="Calibri"/>
        </w:rPr>
      </w:pPr>
      <w:r w:rsidRPr="009E6660">
        <w:rPr>
          <w:rFonts w:ascii="Calibri" w:hAnsi="Calibri" w:cs="Calibri"/>
        </w:rPr>
        <w:t>Columns: country, crop, year, yield_kg_ha, t2m, rad, rh2m, precip, lag_yield_kg_ha, crop_encoded, country_encoded</w:t>
      </w:r>
    </w:p>
    <w:p w14:paraId="45BC5025" w14:textId="2FE7A375" w:rsidR="00D603FF" w:rsidRPr="002E534F" w:rsidRDefault="00D603FF" w:rsidP="003B7912">
      <w:pPr>
        <w:spacing w:line="360" w:lineRule="auto"/>
        <w:jc w:val="both"/>
        <w:rPr>
          <w:rFonts w:ascii="Calibri" w:hAnsi="Calibri" w:cs="Calibri"/>
        </w:rPr>
      </w:pPr>
      <w:r w:rsidRPr="002E534F">
        <w:rPr>
          <w:rFonts w:ascii="Calibri" w:hAnsi="Calibri" w:cs="Calibri"/>
        </w:rPr>
        <w:t>Dataset Characteristics:</w:t>
      </w:r>
    </w:p>
    <w:p w14:paraId="0B5AA43D" w14:textId="215A0D9D" w:rsidR="00875988" w:rsidRPr="00875988" w:rsidRDefault="00D603FF" w:rsidP="00875988">
      <w:pPr>
        <w:pStyle w:val="ListParagraph"/>
        <w:numPr>
          <w:ilvl w:val="0"/>
          <w:numId w:val="18"/>
        </w:numPr>
        <w:spacing w:line="360" w:lineRule="auto"/>
        <w:jc w:val="both"/>
        <w:rPr>
          <w:rFonts w:ascii="Calibri" w:hAnsi="Calibri" w:cs="Calibri"/>
        </w:rPr>
      </w:pPr>
      <w:r w:rsidRPr="009E6660">
        <w:rPr>
          <w:rFonts w:ascii="Calibri" w:hAnsi="Calibri" w:cs="Calibri"/>
        </w:rPr>
        <w:t>Total rows: 7,93</w:t>
      </w:r>
      <w:r w:rsidR="005A1717">
        <w:rPr>
          <w:rFonts w:ascii="Calibri" w:hAnsi="Calibri" w:cs="Calibri"/>
        </w:rPr>
        <w:t>7</w:t>
      </w:r>
    </w:p>
    <w:p w14:paraId="246154D0" w14:textId="77777777" w:rsidR="00D603FF" w:rsidRPr="009E6660" w:rsidRDefault="00D603FF" w:rsidP="009E6660">
      <w:pPr>
        <w:pStyle w:val="ListParagraph"/>
        <w:numPr>
          <w:ilvl w:val="0"/>
          <w:numId w:val="18"/>
        </w:numPr>
        <w:spacing w:line="360" w:lineRule="auto"/>
        <w:jc w:val="both"/>
        <w:rPr>
          <w:rFonts w:ascii="Calibri" w:hAnsi="Calibri" w:cs="Calibri"/>
        </w:rPr>
      </w:pPr>
      <w:r w:rsidRPr="009E6660">
        <w:rPr>
          <w:rFonts w:ascii="Calibri" w:hAnsi="Calibri" w:cs="Calibri"/>
        </w:rPr>
        <w:t>Countries: 103</w:t>
      </w:r>
    </w:p>
    <w:p w14:paraId="44FF6FA0" w14:textId="77777777" w:rsidR="00D603FF" w:rsidRPr="009E6660" w:rsidRDefault="00D603FF" w:rsidP="009E6660">
      <w:pPr>
        <w:pStyle w:val="ListParagraph"/>
        <w:numPr>
          <w:ilvl w:val="0"/>
          <w:numId w:val="18"/>
        </w:numPr>
        <w:spacing w:line="360" w:lineRule="auto"/>
        <w:jc w:val="both"/>
        <w:rPr>
          <w:rFonts w:ascii="Calibri" w:hAnsi="Calibri" w:cs="Calibri"/>
        </w:rPr>
      </w:pPr>
      <w:r w:rsidRPr="009E6660">
        <w:rPr>
          <w:rFonts w:ascii="Calibri" w:hAnsi="Calibri" w:cs="Calibri"/>
        </w:rPr>
        <w:t>Crops: 4</w:t>
      </w:r>
    </w:p>
    <w:p w14:paraId="166A3295" w14:textId="77777777" w:rsidR="00D603FF" w:rsidRPr="009E6660" w:rsidRDefault="00D603FF" w:rsidP="009E6660">
      <w:pPr>
        <w:pStyle w:val="ListParagraph"/>
        <w:numPr>
          <w:ilvl w:val="0"/>
          <w:numId w:val="18"/>
        </w:numPr>
        <w:spacing w:line="360" w:lineRule="auto"/>
        <w:jc w:val="both"/>
        <w:rPr>
          <w:rFonts w:ascii="Calibri" w:hAnsi="Calibri" w:cs="Calibri"/>
        </w:rPr>
      </w:pPr>
      <w:r w:rsidRPr="009E6660">
        <w:rPr>
          <w:rFonts w:ascii="Calibri" w:hAnsi="Calibri" w:cs="Calibri"/>
        </w:rPr>
        <w:t>Years: 2002–2023 (22 years)</w:t>
      </w:r>
    </w:p>
    <w:p w14:paraId="03232F5C" w14:textId="72B1E137" w:rsidR="00D603FF" w:rsidRPr="009E6660" w:rsidRDefault="00D603FF" w:rsidP="009E6660">
      <w:pPr>
        <w:pStyle w:val="ListParagraph"/>
        <w:numPr>
          <w:ilvl w:val="0"/>
          <w:numId w:val="18"/>
        </w:numPr>
        <w:spacing w:line="360" w:lineRule="auto"/>
        <w:jc w:val="both"/>
        <w:rPr>
          <w:rFonts w:ascii="Calibri" w:hAnsi="Calibri" w:cs="Calibri"/>
        </w:rPr>
      </w:pPr>
      <w:r w:rsidRPr="009E6660">
        <w:rPr>
          <w:rFonts w:ascii="Calibri" w:hAnsi="Calibri" w:cs="Calibri"/>
        </w:rPr>
        <w:t xml:space="preserve">Features: </w:t>
      </w:r>
      <w:r w:rsidR="00875988">
        <w:rPr>
          <w:rFonts w:ascii="Calibri" w:hAnsi="Calibri" w:cs="Calibri"/>
        </w:rPr>
        <w:t>1</w:t>
      </w:r>
      <w:r w:rsidR="00F11F6B">
        <w:rPr>
          <w:rFonts w:ascii="Calibri" w:hAnsi="Calibri" w:cs="Calibri"/>
        </w:rPr>
        <w:t>0</w:t>
      </w:r>
      <w:r w:rsidRPr="009E6660">
        <w:rPr>
          <w:rFonts w:ascii="Calibri" w:hAnsi="Calibri" w:cs="Calibri"/>
        </w:rPr>
        <w:t xml:space="preserve"> (after encoding: </w:t>
      </w:r>
      <w:r w:rsidR="00F11F6B">
        <w:rPr>
          <w:rFonts w:ascii="Calibri" w:hAnsi="Calibri" w:cs="Calibri"/>
        </w:rPr>
        <w:t xml:space="preserve">3 </w:t>
      </w:r>
      <w:proofErr w:type="gramStart"/>
      <w:r w:rsidRPr="009E6660">
        <w:rPr>
          <w:rFonts w:ascii="Calibri" w:hAnsi="Calibri" w:cs="Calibri"/>
        </w:rPr>
        <w:t>climate</w:t>
      </w:r>
      <w:proofErr w:type="gramEnd"/>
      <w:r w:rsidRPr="009E6660">
        <w:rPr>
          <w:rFonts w:ascii="Calibri" w:hAnsi="Calibri" w:cs="Calibri"/>
        </w:rPr>
        <w:t xml:space="preserve"> + </w:t>
      </w:r>
      <w:r w:rsidR="00875988">
        <w:rPr>
          <w:rFonts w:ascii="Calibri" w:hAnsi="Calibri" w:cs="Calibri"/>
        </w:rPr>
        <w:t xml:space="preserve">4 meteorological + </w:t>
      </w:r>
      <w:r w:rsidRPr="009E6660">
        <w:rPr>
          <w:rFonts w:ascii="Calibri" w:hAnsi="Calibri" w:cs="Calibri"/>
        </w:rPr>
        <w:t>2 categorical encodings + 1 temporal lag)</w:t>
      </w:r>
    </w:p>
    <w:p w14:paraId="77DC9CDB" w14:textId="77777777" w:rsidR="00D603FF" w:rsidRPr="009E6660" w:rsidRDefault="00D603FF" w:rsidP="009E6660">
      <w:pPr>
        <w:pStyle w:val="ListParagraph"/>
        <w:numPr>
          <w:ilvl w:val="0"/>
          <w:numId w:val="18"/>
        </w:numPr>
        <w:spacing w:line="360" w:lineRule="auto"/>
        <w:jc w:val="both"/>
        <w:rPr>
          <w:rFonts w:ascii="Calibri" w:hAnsi="Calibri" w:cs="Calibri"/>
        </w:rPr>
      </w:pPr>
      <w:r w:rsidRPr="009E6660">
        <w:rPr>
          <w:rFonts w:ascii="Calibri" w:hAnsi="Calibri" w:cs="Calibri"/>
        </w:rPr>
        <w:t>Target: yield_kg_ha</w:t>
      </w:r>
    </w:p>
    <w:p w14:paraId="657A85DB" w14:textId="77777777" w:rsidR="00D603FF" w:rsidRDefault="00D603FF" w:rsidP="009E6660">
      <w:pPr>
        <w:pStyle w:val="ListParagraph"/>
        <w:numPr>
          <w:ilvl w:val="0"/>
          <w:numId w:val="18"/>
        </w:numPr>
        <w:spacing w:line="360" w:lineRule="auto"/>
        <w:jc w:val="both"/>
        <w:rPr>
          <w:rFonts w:ascii="Calibri" w:hAnsi="Calibri" w:cs="Calibri"/>
        </w:rPr>
      </w:pPr>
      <w:r w:rsidRPr="009E6660">
        <w:rPr>
          <w:rFonts w:ascii="Calibri" w:hAnsi="Calibri" w:cs="Calibri"/>
        </w:rPr>
        <w:t>No missing values in final dataset</w:t>
      </w:r>
    </w:p>
    <w:p w14:paraId="257CE0B2" w14:textId="77777777" w:rsidR="009E6660" w:rsidRPr="009E6660" w:rsidRDefault="009E6660" w:rsidP="009E6660">
      <w:pPr>
        <w:pStyle w:val="ListParagraph"/>
        <w:spacing w:line="360" w:lineRule="auto"/>
        <w:jc w:val="both"/>
        <w:rPr>
          <w:rFonts w:ascii="Calibri" w:hAnsi="Calibri" w:cs="Calibri"/>
        </w:rPr>
      </w:pPr>
    </w:p>
    <w:p w14:paraId="286DFC8D" w14:textId="77777777" w:rsidR="00D603FF" w:rsidRPr="003B7912" w:rsidRDefault="00D603FF" w:rsidP="002E534F">
      <w:pPr>
        <w:spacing w:line="360" w:lineRule="auto"/>
        <w:rPr>
          <w:rFonts w:ascii="Calibri" w:hAnsi="Calibri" w:cs="Calibri"/>
          <w:b/>
          <w:bCs/>
          <w:sz w:val="28"/>
          <w:szCs w:val="22"/>
        </w:rPr>
      </w:pPr>
      <w:r w:rsidRPr="003B7912">
        <w:rPr>
          <w:rFonts w:ascii="Calibri" w:hAnsi="Calibri" w:cs="Calibri"/>
          <w:b/>
          <w:bCs/>
          <w:sz w:val="28"/>
          <w:szCs w:val="22"/>
        </w:rPr>
        <w:t>5. METHODOLOGY</w:t>
      </w:r>
    </w:p>
    <w:p w14:paraId="1E7E6678" w14:textId="77777777" w:rsidR="00D603FF" w:rsidRPr="002E534F" w:rsidRDefault="00D603FF" w:rsidP="002E534F">
      <w:pPr>
        <w:spacing w:line="360" w:lineRule="auto"/>
        <w:rPr>
          <w:rFonts w:ascii="Calibri" w:hAnsi="Calibri" w:cs="Calibri"/>
        </w:rPr>
      </w:pPr>
      <w:r w:rsidRPr="002E534F">
        <w:rPr>
          <w:rFonts w:ascii="Calibri" w:hAnsi="Calibri" w:cs="Calibri"/>
        </w:rPr>
        <w:lastRenderedPageBreak/>
        <w:t>5.1 Problem Formulation</w:t>
      </w:r>
    </w:p>
    <w:p w14:paraId="722DDABD" w14:textId="77777777" w:rsidR="00D603FF" w:rsidRPr="002E534F" w:rsidRDefault="00D603FF" w:rsidP="003B7912">
      <w:pPr>
        <w:spacing w:line="360" w:lineRule="auto"/>
        <w:jc w:val="both"/>
        <w:rPr>
          <w:rFonts w:ascii="Calibri" w:hAnsi="Calibri" w:cs="Calibri"/>
        </w:rPr>
      </w:pPr>
      <w:r w:rsidRPr="002E534F">
        <w:rPr>
          <w:rFonts w:ascii="Calibri" w:hAnsi="Calibri" w:cs="Calibri"/>
        </w:rPr>
        <w:t>Objective: Regression task to predict annual crop yield (kg/ha) given climate variables and historical yield.</w:t>
      </w:r>
    </w:p>
    <w:p w14:paraId="642D79FF" w14:textId="77777777" w:rsidR="00D603FF" w:rsidRPr="002E534F" w:rsidRDefault="00D603FF" w:rsidP="003B7912">
      <w:pPr>
        <w:spacing w:line="360" w:lineRule="auto"/>
        <w:jc w:val="both"/>
        <w:rPr>
          <w:rFonts w:ascii="Calibri" w:hAnsi="Calibri" w:cs="Calibri"/>
        </w:rPr>
      </w:pPr>
    </w:p>
    <w:p w14:paraId="14AFCCFE" w14:textId="042CC21F" w:rsidR="00D603FF" w:rsidRPr="002E534F" w:rsidRDefault="00D603FF" w:rsidP="003B7912">
      <w:pPr>
        <w:spacing w:line="360" w:lineRule="auto"/>
        <w:jc w:val="both"/>
        <w:rPr>
          <w:rFonts w:ascii="Calibri" w:hAnsi="Calibri" w:cs="Calibri"/>
        </w:rPr>
      </w:pPr>
      <w:r w:rsidRPr="002E534F">
        <w:rPr>
          <w:rFonts w:ascii="Calibri" w:hAnsi="Calibri" w:cs="Calibri"/>
        </w:rPr>
        <w:t>Predictors (X):</w:t>
      </w:r>
    </w:p>
    <w:p w14:paraId="3757E24C" w14:textId="77777777" w:rsidR="00D603FF" w:rsidRPr="009E6660" w:rsidRDefault="00D603FF" w:rsidP="009E6660">
      <w:pPr>
        <w:pStyle w:val="ListParagraph"/>
        <w:numPr>
          <w:ilvl w:val="0"/>
          <w:numId w:val="19"/>
        </w:numPr>
        <w:spacing w:line="360" w:lineRule="auto"/>
        <w:jc w:val="both"/>
        <w:rPr>
          <w:rFonts w:ascii="Calibri" w:hAnsi="Calibri" w:cs="Calibri"/>
        </w:rPr>
      </w:pPr>
      <w:r w:rsidRPr="009E6660">
        <w:rPr>
          <w:rFonts w:ascii="Calibri" w:hAnsi="Calibri" w:cs="Calibri"/>
        </w:rPr>
        <w:t>t2m: Mean annual temperature (°C)</w:t>
      </w:r>
    </w:p>
    <w:p w14:paraId="41915606" w14:textId="77777777" w:rsidR="00D603FF" w:rsidRPr="009E6660" w:rsidRDefault="00D603FF" w:rsidP="009E6660">
      <w:pPr>
        <w:pStyle w:val="ListParagraph"/>
        <w:numPr>
          <w:ilvl w:val="0"/>
          <w:numId w:val="19"/>
        </w:numPr>
        <w:spacing w:line="360" w:lineRule="auto"/>
        <w:jc w:val="both"/>
        <w:rPr>
          <w:rFonts w:ascii="Calibri" w:hAnsi="Calibri" w:cs="Calibri"/>
        </w:rPr>
      </w:pPr>
      <w:r w:rsidRPr="009E6660">
        <w:rPr>
          <w:rFonts w:ascii="Calibri" w:hAnsi="Calibri" w:cs="Calibri"/>
        </w:rPr>
        <w:t>precip: Total annual precipitation (mm)</w:t>
      </w:r>
    </w:p>
    <w:p w14:paraId="7F9E0AE7" w14:textId="77777777" w:rsidR="00D603FF" w:rsidRPr="009E6660" w:rsidRDefault="00D603FF" w:rsidP="009E6660">
      <w:pPr>
        <w:pStyle w:val="ListParagraph"/>
        <w:numPr>
          <w:ilvl w:val="0"/>
          <w:numId w:val="19"/>
        </w:numPr>
        <w:spacing w:line="360" w:lineRule="auto"/>
        <w:jc w:val="both"/>
        <w:rPr>
          <w:rFonts w:ascii="Calibri" w:hAnsi="Calibri" w:cs="Calibri"/>
        </w:rPr>
      </w:pPr>
      <w:r w:rsidRPr="009E6660">
        <w:rPr>
          <w:rFonts w:ascii="Calibri" w:hAnsi="Calibri" w:cs="Calibri"/>
        </w:rPr>
        <w:t>rad: Mean annual solar radiation (MJ/m²/day)</w:t>
      </w:r>
    </w:p>
    <w:p w14:paraId="6D15413E" w14:textId="77777777" w:rsidR="00D603FF" w:rsidRPr="009E6660" w:rsidRDefault="00D603FF" w:rsidP="009E6660">
      <w:pPr>
        <w:pStyle w:val="ListParagraph"/>
        <w:numPr>
          <w:ilvl w:val="0"/>
          <w:numId w:val="19"/>
        </w:numPr>
        <w:spacing w:line="360" w:lineRule="auto"/>
        <w:jc w:val="both"/>
        <w:rPr>
          <w:rFonts w:ascii="Calibri" w:hAnsi="Calibri" w:cs="Calibri"/>
        </w:rPr>
      </w:pPr>
      <w:r w:rsidRPr="009E6660">
        <w:rPr>
          <w:rFonts w:ascii="Calibri" w:hAnsi="Calibri" w:cs="Calibri"/>
        </w:rPr>
        <w:t>rh2m: Mean annual relative humidity (%)</w:t>
      </w:r>
    </w:p>
    <w:p w14:paraId="6374D524" w14:textId="77777777" w:rsidR="00D603FF" w:rsidRPr="009E6660" w:rsidRDefault="00D603FF" w:rsidP="009E6660">
      <w:pPr>
        <w:pStyle w:val="ListParagraph"/>
        <w:numPr>
          <w:ilvl w:val="0"/>
          <w:numId w:val="19"/>
        </w:numPr>
        <w:spacing w:line="360" w:lineRule="auto"/>
        <w:jc w:val="both"/>
        <w:rPr>
          <w:rFonts w:ascii="Calibri" w:hAnsi="Calibri" w:cs="Calibri"/>
        </w:rPr>
      </w:pPr>
      <w:r w:rsidRPr="009E6660">
        <w:rPr>
          <w:rFonts w:ascii="Calibri" w:hAnsi="Calibri" w:cs="Calibri"/>
        </w:rPr>
        <w:t>lag_yield_kg_ha: Yield from the previous year (kg/ha)</w:t>
      </w:r>
    </w:p>
    <w:p w14:paraId="1421BC65" w14:textId="77777777" w:rsidR="00D603FF" w:rsidRPr="009E6660" w:rsidRDefault="00D603FF" w:rsidP="009E6660">
      <w:pPr>
        <w:pStyle w:val="ListParagraph"/>
        <w:numPr>
          <w:ilvl w:val="0"/>
          <w:numId w:val="19"/>
        </w:numPr>
        <w:spacing w:line="360" w:lineRule="auto"/>
        <w:jc w:val="both"/>
        <w:rPr>
          <w:rFonts w:ascii="Calibri" w:hAnsi="Calibri" w:cs="Calibri"/>
        </w:rPr>
      </w:pPr>
      <w:r w:rsidRPr="009E6660">
        <w:rPr>
          <w:rFonts w:ascii="Calibri" w:hAnsi="Calibri" w:cs="Calibri"/>
        </w:rPr>
        <w:t>crop_encoded: Integer label for crop type (0–3)</w:t>
      </w:r>
    </w:p>
    <w:p w14:paraId="3F035EC3" w14:textId="77777777" w:rsidR="009E6660" w:rsidRDefault="00D603FF" w:rsidP="009E6660">
      <w:pPr>
        <w:pStyle w:val="ListParagraph"/>
        <w:numPr>
          <w:ilvl w:val="0"/>
          <w:numId w:val="19"/>
        </w:numPr>
        <w:spacing w:line="360" w:lineRule="auto"/>
        <w:jc w:val="both"/>
        <w:rPr>
          <w:rFonts w:ascii="Calibri" w:hAnsi="Calibri" w:cs="Calibri"/>
        </w:rPr>
      </w:pPr>
      <w:r w:rsidRPr="009E6660">
        <w:rPr>
          <w:rFonts w:ascii="Calibri" w:hAnsi="Calibri" w:cs="Calibri"/>
        </w:rPr>
        <w:t>country_encoded: Integer label for country (0–102)</w:t>
      </w:r>
    </w:p>
    <w:p w14:paraId="61A4A3CC" w14:textId="77777777" w:rsidR="009E6660" w:rsidRDefault="009E6660" w:rsidP="009E6660">
      <w:pPr>
        <w:spacing w:line="360" w:lineRule="auto"/>
        <w:jc w:val="both"/>
        <w:rPr>
          <w:rFonts w:ascii="Calibri" w:hAnsi="Calibri" w:cs="Calibri"/>
        </w:rPr>
      </w:pPr>
    </w:p>
    <w:p w14:paraId="37BD0051" w14:textId="24F4E291" w:rsidR="00D603FF" w:rsidRPr="009E6660" w:rsidRDefault="00D603FF" w:rsidP="009E6660">
      <w:pPr>
        <w:spacing w:line="360" w:lineRule="auto"/>
        <w:jc w:val="both"/>
        <w:rPr>
          <w:rFonts w:ascii="Calibri" w:hAnsi="Calibri" w:cs="Calibri"/>
        </w:rPr>
      </w:pPr>
      <w:r w:rsidRPr="009E6660">
        <w:rPr>
          <w:rFonts w:ascii="Calibri" w:hAnsi="Calibri" w:cs="Calibri"/>
        </w:rPr>
        <w:t>Target (y):</w:t>
      </w:r>
    </w:p>
    <w:p w14:paraId="68C1FAA4" w14:textId="77777777" w:rsidR="00D603FF" w:rsidRPr="009E6660" w:rsidRDefault="00D603FF" w:rsidP="009E6660">
      <w:pPr>
        <w:pStyle w:val="ListParagraph"/>
        <w:numPr>
          <w:ilvl w:val="0"/>
          <w:numId w:val="19"/>
        </w:numPr>
        <w:spacing w:line="360" w:lineRule="auto"/>
        <w:jc w:val="both"/>
        <w:rPr>
          <w:rFonts w:ascii="Calibri" w:hAnsi="Calibri" w:cs="Calibri"/>
        </w:rPr>
      </w:pPr>
      <w:r w:rsidRPr="009E6660">
        <w:rPr>
          <w:rFonts w:ascii="Calibri" w:hAnsi="Calibri" w:cs="Calibri"/>
        </w:rPr>
        <w:t>yield_kg_ha: Annual crop yield in kg/ha</w:t>
      </w:r>
    </w:p>
    <w:p w14:paraId="74B94FE6" w14:textId="77777777" w:rsidR="00D603FF" w:rsidRPr="009E6660" w:rsidRDefault="00D603FF" w:rsidP="009E6660">
      <w:pPr>
        <w:pStyle w:val="ListParagraph"/>
        <w:numPr>
          <w:ilvl w:val="0"/>
          <w:numId w:val="19"/>
        </w:numPr>
        <w:spacing w:line="360" w:lineRule="auto"/>
        <w:jc w:val="both"/>
        <w:rPr>
          <w:rFonts w:ascii="Calibri" w:hAnsi="Calibri" w:cs="Calibri"/>
        </w:rPr>
      </w:pPr>
      <w:r w:rsidRPr="009E6660">
        <w:rPr>
          <w:rFonts w:ascii="Calibri" w:hAnsi="Calibri" w:cs="Calibri"/>
        </w:rPr>
        <w:t>Model Type: Supervised regression with continuous output</w:t>
      </w:r>
    </w:p>
    <w:p w14:paraId="043B2118" w14:textId="77777777" w:rsidR="00D603FF" w:rsidRPr="002E534F" w:rsidRDefault="00D603FF" w:rsidP="002E534F">
      <w:pPr>
        <w:spacing w:line="360" w:lineRule="auto"/>
        <w:rPr>
          <w:rFonts w:ascii="Calibri" w:hAnsi="Calibri" w:cs="Calibri"/>
        </w:rPr>
      </w:pPr>
    </w:p>
    <w:p w14:paraId="6B7156FB" w14:textId="77777777" w:rsidR="00D603FF" w:rsidRPr="002E534F" w:rsidRDefault="00D603FF" w:rsidP="002E534F">
      <w:pPr>
        <w:spacing w:line="360" w:lineRule="auto"/>
        <w:rPr>
          <w:rFonts w:ascii="Calibri" w:hAnsi="Calibri" w:cs="Calibri"/>
        </w:rPr>
      </w:pPr>
      <w:r w:rsidRPr="002E534F">
        <w:rPr>
          <w:rFonts w:ascii="Calibri" w:hAnsi="Calibri" w:cs="Calibri"/>
        </w:rPr>
        <w:t>5.2 Machine Learning Models</w:t>
      </w:r>
    </w:p>
    <w:p w14:paraId="2DBB0B2A" w14:textId="441FE026" w:rsidR="00D603FF" w:rsidRPr="002E534F" w:rsidRDefault="00D603FF" w:rsidP="003B7912">
      <w:pPr>
        <w:spacing w:line="360" w:lineRule="auto"/>
        <w:jc w:val="both"/>
        <w:rPr>
          <w:rFonts w:ascii="Calibri" w:hAnsi="Calibri" w:cs="Calibri"/>
        </w:rPr>
      </w:pPr>
      <w:r w:rsidRPr="002E534F">
        <w:rPr>
          <w:rFonts w:ascii="Calibri" w:hAnsi="Calibri" w:cs="Calibri"/>
        </w:rPr>
        <w:t>Model 1: Linear Regression (LR) – Baseline</w:t>
      </w:r>
    </w:p>
    <w:p w14:paraId="7B8D94C9" w14:textId="77777777" w:rsidR="003B7912" w:rsidRDefault="00D603FF" w:rsidP="003B7912">
      <w:pPr>
        <w:spacing w:line="360" w:lineRule="auto"/>
        <w:jc w:val="both"/>
        <w:rPr>
          <w:rFonts w:ascii="Calibri" w:hAnsi="Calibri" w:cs="Calibri"/>
        </w:rPr>
      </w:pPr>
      <w:r w:rsidRPr="002E534F">
        <w:rPr>
          <w:rFonts w:ascii="Calibri" w:hAnsi="Calibri" w:cs="Calibri"/>
        </w:rPr>
        <w:t>Linear regression establishes a baseline, assuming yield depends linearly on climate and lagged yields:</w:t>
      </w:r>
    </w:p>
    <w:p w14:paraId="5814CD5F" w14:textId="7FEB28EA" w:rsidR="00D603FF" w:rsidRPr="003B7912" w:rsidRDefault="003B7912" w:rsidP="003B7912">
      <w:pPr>
        <w:spacing w:line="360" w:lineRule="auto"/>
        <w:jc w:val="both"/>
        <w:rPr>
          <w:rFonts w:ascii="Cambria Math" w:eastAsiaTheme="minorEastAsia" w:hAnsi="Cambria Math" w:cs="Calibri"/>
          <w:i/>
        </w:rPr>
      </w:pPr>
      <w:r w:rsidRPr="003B7912">
        <w:rPr>
          <w:rFonts w:ascii="Cambria Math" w:hAnsi="Cambria Math" w:cs="Calibri"/>
          <w:i/>
        </w:rPr>
        <w:br/>
      </w:r>
      <m:oMathPara>
        <m:oMath>
          <m:acc>
            <m:accPr>
              <m:ctrlPr>
                <w:rPr>
                  <w:rFonts w:ascii="Cambria Math" w:hAnsi="Cambria Math" w:cs="Calibri"/>
                  <w:i/>
                </w:rPr>
              </m:ctrlPr>
            </m:accPr>
            <m:e>
              <m:r>
                <w:rPr>
                  <w:rFonts w:ascii="Cambria Math" w:hAnsi="Cambria Math" w:cs="Calibri"/>
                </w:rPr>
                <m:t>y</m:t>
              </m:r>
            </m:e>
          </m:acc>
          <m:r>
            <w:rPr>
              <w:rFonts w:ascii="Cambria Math" w:hAnsi="Cambria Math" w:cs="Calibri"/>
            </w:rPr>
            <m:t>=</m:t>
          </m:r>
          <m:sSub>
            <m:sSubPr>
              <m:ctrlPr>
                <w:rPr>
                  <w:rFonts w:ascii="Cambria Math" w:hAnsi="Cambria Math" w:cs="Calibri"/>
                  <w:i/>
                </w:rPr>
              </m:ctrlPr>
            </m:sSubPr>
            <m:e>
              <m:r>
                <w:rPr>
                  <w:rFonts w:ascii="Cambria Math" w:hAnsi="Cambria Math" w:cs="Calibri"/>
                </w:rPr>
                <m:t>β</m:t>
              </m:r>
            </m:e>
            <m:sub>
              <m:r>
                <w:rPr>
                  <w:rFonts w:ascii="Cambria Math" w:hAnsi="Cambria Math" w:cs="Calibri"/>
                </w:rPr>
                <m:t>0</m:t>
              </m:r>
            </m:sub>
          </m:sSub>
          <m:r>
            <w:rPr>
              <w:rFonts w:ascii="Cambria Math" w:hAnsi="Cambria Math" w:cs="Calibri"/>
            </w:rPr>
            <m:t>+</m:t>
          </m:r>
          <m:sSub>
            <m:sSubPr>
              <m:ctrlPr>
                <w:rPr>
                  <w:rFonts w:ascii="Cambria Math" w:hAnsi="Cambria Math" w:cs="Calibri"/>
                  <w:i/>
                </w:rPr>
              </m:ctrlPr>
            </m:sSubPr>
            <m:e>
              <m:r>
                <w:rPr>
                  <w:rFonts w:ascii="Cambria Math" w:hAnsi="Cambria Math" w:cs="Calibri"/>
                </w:rPr>
                <m:t>β</m:t>
              </m:r>
            </m:e>
            <m:sub>
              <m:r>
                <w:rPr>
                  <w:rFonts w:ascii="Cambria Math" w:hAnsi="Cambria Math" w:cs="Calibri"/>
                </w:rPr>
                <m:t>1</m:t>
              </m:r>
            </m:sub>
          </m:sSub>
          <m:r>
            <w:rPr>
              <w:rFonts w:ascii="Cambria Math" w:hAnsi="Cambria Math" w:cs="Calibri"/>
            </w:rPr>
            <m:t>⋅</m:t>
          </m:r>
          <m:r>
            <m:rPr>
              <m:nor/>
            </m:rPr>
            <w:rPr>
              <w:rFonts w:ascii="Cambria Math" w:hAnsi="Cambria Math" w:cs="Calibri"/>
              <w:i/>
            </w:rPr>
            <m:t>t2m</m:t>
          </m:r>
          <m:r>
            <w:rPr>
              <w:rFonts w:ascii="Cambria Math" w:hAnsi="Cambria Math" w:cs="Calibri"/>
            </w:rPr>
            <m:t>+</m:t>
          </m:r>
          <m:sSub>
            <m:sSubPr>
              <m:ctrlPr>
                <w:rPr>
                  <w:rFonts w:ascii="Cambria Math" w:hAnsi="Cambria Math" w:cs="Calibri"/>
                  <w:i/>
                </w:rPr>
              </m:ctrlPr>
            </m:sSubPr>
            <m:e>
              <m:r>
                <w:rPr>
                  <w:rFonts w:ascii="Cambria Math" w:hAnsi="Cambria Math" w:cs="Calibri"/>
                </w:rPr>
                <m:t>β</m:t>
              </m:r>
            </m:e>
            <m:sub>
              <m:r>
                <w:rPr>
                  <w:rFonts w:ascii="Cambria Math" w:hAnsi="Cambria Math" w:cs="Calibri"/>
                </w:rPr>
                <m:t>2</m:t>
              </m:r>
            </m:sub>
          </m:sSub>
          <m:r>
            <w:rPr>
              <w:rFonts w:ascii="Cambria Math" w:hAnsi="Cambria Math" w:cs="Calibri"/>
            </w:rPr>
            <m:t>⋅</m:t>
          </m:r>
          <m:r>
            <m:rPr>
              <m:nor/>
            </m:rPr>
            <w:rPr>
              <w:rFonts w:ascii="Cambria Math" w:hAnsi="Cambria Math" w:cs="Calibri"/>
              <w:i/>
            </w:rPr>
            <m:t>precip</m:t>
          </m:r>
          <m:r>
            <w:rPr>
              <w:rFonts w:ascii="Cambria Math" w:hAnsi="Cambria Math" w:cs="Calibri"/>
            </w:rPr>
            <m:t>+…+</m:t>
          </m:r>
          <m:sSub>
            <m:sSubPr>
              <m:ctrlPr>
                <w:rPr>
                  <w:rFonts w:ascii="Cambria Math" w:hAnsi="Cambria Math" w:cs="Calibri"/>
                  <w:i/>
                </w:rPr>
              </m:ctrlPr>
            </m:sSubPr>
            <m:e>
              <m:r>
                <w:rPr>
                  <w:rFonts w:ascii="Cambria Math" w:hAnsi="Cambria Math" w:cs="Calibri"/>
                </w:rPr>
                <m:t>β</m:t>
              </m:r>
            </m:e>
            <m:sub>
              <m:r>
                <w:rPr>
                  <w:rFonts w:ascii="Cambria Math" w:hAnsi="Cambria Math" w:cs="Calibri"/>
                </w:rPr>
                <m:t>7</m:t>
              </m:r>
            </m:sub>
          </m:sSub>
          <m:r>
            <w:rPr>
              <w:rFonts w:ascii="Cambria Math" w:hAnsi="Cambria Math" w:cs="Calibri"/>
            </w:rPr>
            <m:t>⋅</m:t>
          </m:r>
          <m:r>
            <m:rPr>
              <m:nor/>
            </m:rPr>
            <w:rPr>
              <w:rFonts w:ascii="Cambria Math" w:hAnsi="Cambria Math" w:cs="Calibri"/>
              <w:i/>
            </w:rPr>
            <m:t>country_encoded</m:t>
          </m:r>
          <m:r>
            <w:rPr>
              <w:rFonts w:ascii="Cambria Math" w:hAnsi="Cambria Math" w:cs="Calibri"/>
            </w:rPr>
            <m:t>+ϵ</m:t>
          </m:r>
        </m:oMath>
      </m:oMathPara>
    </w:p>
    <w:p w14:paraId="552E4ECC" w14:textId="77777777" w:rsidR="003B7912" w:rsidRPr="002E534F" w:rsidRDefault="003B7912" w:rsidP="003B7912">
      <w:pPr>
        <w:spacing w:line="360" w:lineRule="auto"/>
        <w:jc w:val="both"/>
        <w:rPr>
          <w:rFonts w:ascii="Calibri" w:hAnsi="Calibri" w:cs="Calibri"/>
        </w:rPr>
      </w:pPr>
    </w:p>
    <w:p w14:paraId="3117ABAD" w14:textId="77777777" w:rsidR="00D603FF" w:rsidRPr="009E6660" w:rsidRDefault="00D603FF" w:rsidP="009E6660">
      <w:pPr>
        <w:pStyle w:val="ListParagraph"/>
        <w:numPr>
          <w:ilvl w:val="0"/>
          <w:numId w:val="20"/>
        </w:numPr>
        <w:spacing w:line="360" w:lineRule="auto"/>
        <w:jc w:val="both"/>
        <w:rPr>
          <w:rFonts w:ascii="Calibri" w:hAnsi="Calibri" w:cs="Calibri"/>
        </w:rPr>
      </w:pPr>
      <w:r w:rsidRPr="009E6660">
        <w:rPr>
          <w:rFonts w:ascii="Calibri" w:hAnsi="Calibri" w:cs="Calibri"/>
        </w:rPr>
        <w:t>Advantages: Interpretable; fast; no hyperparameters</w:t>
      </w:r>
    </w:p>
    <w:p w14:paraId="7421D07B" w14:textId="77777777" w:rsidR="00D603FF" w:rsidRPr="009E6660" w:rsidRDefault="00D603FF" w:rsidP="009E6660">
      <w:pPr>
        <w:pStyle w:val="ListParagraph"/>
        <w:numPr>
          <w:ilvl w:val="0"/>
          <w:numId w:val="20"/>
        </w:numPr>
        <w:spacing w:line="360" w:lineRule="auto"/>
        <w:jc w:val="both"/>
        <w:rPr>
          <w:rFonts w:ascii="Calibri" w:hAnsi="Calibri" w:cs="Calibri"/>
        </w:rPr>
      </w:pPr>
      <w:r w:rsidRPr="009E6660">
        <w:rPr>
          <w:rFonts w:ascii="Calibri" w:hAnsi="Calibri" w:cs="Calibri"/>
        </w:rPr>
        <w:t>Limitations: Cannot capture nonlinear climate-yield interactions</w:t>
      </w:r>
    </w:p>
    <w:p w14:paraId="5047E735" w14:textId="77777777" w:rsidR="00D603FF" w:rsidRDefault="00D603FF" w:rsidP="009E6660">
      <w:pPr>
        <w:pStyle w:val="ListParagraph"/>
        <w:numPr>
          <w:ilvl w:val="0"/>
          <w:numId w:val="20"/>
        </w:numPr>
        <w:spacing w:line="360" w:lineRule="auto"/>
        <w:jc w:val="both"/>
        <w:rPr>
          <w:rFonts w:ascii="Calibri" w:hAnsi="Calibri" w:cs="Calibri"/>
        </w:rPr>
      </w:pPr>
      <w:r w:rsidRPr="009E6660">
        <w:rPr>
          <w:rFonts w:ascii="Calibri" w:hAnsi="Calibri" w:cs="Calibri"/>
        </w:rPr>
        <w:lastRenderedPageBreak/>
        <w:t>Implementation: scikit-learn LinearRegression</w:t>
      </w:r>
    </w:p>
    <w:p w14:paraId="43266CD9" w14:textId="77777777" w:rsidR="009E6660" w:rsidRPr="009E6660" w:rsidRDefault="009E6660" w:rsidP="009E6660">
      <w:pPr>
        <w:pStyle w:val="ListParagraph"/>
        <w:spacing w:line="360" w:lineRule="auto"/>
        <w:jc w:val="both"/>
        <w:rPr>
          <w:rFonts w:ascii="Calibri" w:hAnsi="Calibri" w:cs="Calibri"/>
        </w:rPr>
      </w:pPr>
    </w:p>
    <w:p w14:paraId="717DC513" w14:textId="77777777" w:rsidR="00D603FF" w:rsidRPr="002E534F" w:rsidRDefault="00D603FF" w:rsidP="003B7912">
      <w:pPr>
        <w:spacing w:line="360" w:lineRule="auto"/>
        <w:jc w:val="both"/>
        <w:rPr>
          <w:rFonts w:ascii="Calibri" w:hAnsi="Calibri" w:cs="Calibri"/>
        </w:rPr>
      </w:pPr>
      <w:r w:rsidRPr="002E534F">
        <w:rPr>
          <w:rFonts w:ascii="Calibri" w:hAnsi="Calibri" w:cs="Calibri"/>
        </w:rPr>
        <w:t>Model 2: XGBoost (Extreme Gradient Boosting)</w:t>
      </w:r>
    </w:p>
    <w:p w14:paraId="00FE6E88" w14:textId="77777777" w:rsidR="00D603FF" w:rsidRPr="002E534F" w:rsidRDefault="00D603FF" w:rsidP="003B7912">
      <w:pPr>
        <w:spacing w:line="360" w:lineRule="auto"/>
        <w:jc w:val="both"/>
        <w:rPr>
          <w:rFonts w:ascii="Calibri" w:hAnsi="Calibri" w:cs="Calibri"/>
        </w:rPr>
      </w:pPr>
    </w:p>
    <w:p w14:paraId="3BE2F800" w14:textId="77777777" w:rsidR="00D603FF" w:rsidRPr="002E534F" w:rsidRDefault="00D603FF" w:rsidP="003B7912">
      <w:pPr>
        <w:spacing w:line="360" w:lineRule="auto"/>
        <w:jc w:val="both"/>
        <w:rPr>
          <w:rFonts w:ascii="Calibri" w:hAnsi="Calibri" w:cs="Calibri"/>
        </w:rPr>
      </w:pPr>
      <w:r w:rsidRPr="002E534F">
        <w:rPr>
          <w:rFonts w:ascii="Calibri" w:hAnsi="Calibri" w:cs="Calibri"/>
        </w:rPr>
        <w:t>XGBoost sequentially builds decision trees, each correcting previous errors via gradient descent:</w:t>
      </w:r>
    </w:p>
    <w:p w14:paraId="0D50F25E" w14:textId="0FD41526" w:rsidR="00D603FF" w:rsidRPr="003B7912" w:rsidRDefault="003B7912" w:rsidP="003B7912">
      <w:pPr>
        <w:spacing w:line="360" w:lineRule="auto"/>
        <w:jc w:val="both"/>
        <w:rPr>
          <w:rFonts w:ascii="Calibri" w:eastAsiaTheme="minorEastAsia" w:hAnsi="Calibri" w:cs="Calibri"/>
        </w:rPr>
      </w:pPr>
      <m:oMathPara>
        <m:oMath>
          <m:r>
            <w:rPr>
              <w:rFonts w:ascii="Cambria Math" w:hAnsi="Cambria Math" w:cs="Calibri"/>
            </w:rPr>
            <m:t>y</m:t>
          </m:r>
          <m:r>
            <w:rPr>
              <w:rFonts w:ascii="Cambria Math" w:hAnsi="Cambria Math" w:cs="Calibri"/>
            </w:rPr>
            <m:t>^​(</m:t>
          </m:r>
          <m:r>
            <w:rPr>
              <w:rFonts w:ascii="Cambria Math" w:hAnsi="Cambria Math" w:cs="Calibri"/>
            </w:rPr>
            <m:t>t</m:t>
          </m:r>
          <m:r>
            <w:rPr>
              <w:rFonts w:ascii="Cambria Math" w:hAnsi="Cambria Math" w:cs="Calibri"/>
            </w:rPr>
            <m:t>)</m:t>
          </m:r>
          <m:r>
            <w:rPr>
              <w:rFonts w:ascii="Cambria Math" w:hAnsi="Cambria Math" w:cs="Calibri"/>
            </w:rPr>
            <m:t>=y</m:t>
          </m:r>
          <m:r>
            <w:rPr>
              <w:rFonts w:ascii="Cambria Math" w:hAnsi="Cambria Math" w:cs="Calibri"/>
            </w:rPr>
            <m:t>^​(</m:t>
          </m:r>
          <m:r>
            <w:rPr>
              <w:rFonts w:ascii="Cambria Math" w:hAnsi="Cambria Math" w:cs="Calibri"/>
            </w:rPr>
            <m:t>t-</m:t>
          </m:r>
          <m:r>
            <w:rPr>
              <w:rFonts w:ascii="Cambria Math" w:hAnsi="Cambria Math" w:cs="Calibri"/>
            </w:rPr>
            <m:t>1)</m:t>
          </m:r>
          <m:r>
            <w:rPr>
              <w:rFonts w:ascii="Cambria Math" w:hAnsi="Cambria Math" w:cs="Calibri"/>
            </w:rPr>
            <m:t>+η⋅ft</m:t>
          </m:r>
          <m:r>
            <w:rPr>
              <w:rFonts w:ascii="Cambria Math" w:hAnsi="Cambria Math" w:cs="Calibri"/>
            </w:rPr>
            <m:t>​(</m:t>
          </m:r>
          <m:r>
            <w:rPr>
              <w:rFonts w:ascii="Cambria Math" w:hAnsi="Cambria Math" w:cs="Calibri"/>
            </w:rPr>
            <m:t>x</m:t>
          </m:r>
          <m:r>
            <w:rPr>
              <w:rFonts w:ascii="Cambria Math" w:hAnsi="Cambria Math" w:cs="Calibri"/>
            </w:rPr>
            <m:t>)</m:t>
          </m:r>
        </m:oMath>
      </m:oMathPara>
    </w:p>
    <w:p w14:paraId="2B26505E" w14:textId="7F3E6627" w:rsidR="003B7912" w:rsidRPr="002E534F" w:rsidRDefault="003B7912" w:rsidP="003B7912">
      <w:pPr>
        <w:spacing w:line="360" w:lineRule="auto"/>
        <w:jc w:val="both"/>
        <w:rPr>
          <w:rFonts w:ascii="Calibri" w:hAnsi="Calibri" w:cs="Calibri"/>
        </w:rPr>
      </w:pPr>
      <w:r w:rsidRPr="003B7912">
        <w:rPr>
          <w:rFonts w:ascii="Calibri" w:hAnsi="Calibri" w:cs="Calibri"/>
        </w:rPr>
        <w:t>where </w:t>
      </w:r>
      <m:oMath>
        <m:sSub>
          <m:sSubPr>
            <m:ctrlPr>
              <w:rPr>
                <w:rFonts w:ascii="Cambria Math" w:hAnsi="Cambria Math" w:cs="Calibri"/>
              </w:rPr>
            </m:ctrlPr>
          </m:sSubPr>
          <m:e>
            <m:r>
              <w:rPr>
                <w:rFonts w:ascii="Cambria Math" w:hAnsi="Cambria Math" w:cs="Calibri"/>
              </w:rPr>
              <m:t>f</m:t>
            </m:r>
          </m:e>
          <m:sub>
            <m:r>
              <w:rPr>
                <w:rFonts w:ascii="Cambria Math" w:hAnsi="Cambria Math" w:cs="Calibri"/>
              </w:rPr>
              <m:t>t</m:t>
            </m:r>
          </m:sub>
        </m:sSub>
      </m:oMath>
      <w:r w:rsidRPr="003B7912">
        <w:rPr>
          <w:rFonts w:ascii="Calibri" w:hAnsi="Calibri" w:cs="Calibri"/>
        </w:rPr>
        <w:t> is the </w:t>
      </w:r>
      <m:oMath>
        <m:r>
          <w:rPr>
            <w:rFonts w:ascii="Cambria Math" w:hAnsi="Cambria Math" w:cs="Calibri"/>
          </w:rPr>
          <m:t>t</m:t>
        </m:r>
      </m:oMath>
      <w:r w:rsidRPr="003B7912">
        <w:rPr>
          <w:rFonts w:ascii="Calibri" w:hAnsi="Calibri" w:cs="Calibri"/>
        </w:rPr>
        <w:t>-th tree and </w:t>
      </w:r>
      <m:oMath>
        <m:r>
          <w:rPr>
            <w:rFonts w:ascii="Cambria Math" w:hAnsi="Cambria Math" w:cs="Calibri"/>
          </w:rPr>
          <m:t>η</m:t>
        </m:r>
      </m:oMath>
      <w:r w:rsidRPr="003B7912">
        <w:rPr>
          <w:rFonts w:ascii="Calibri" w:hAnsi="Calibri" w:cs="Calibri"/>
        </w:rPr>
        <w:t> is the learning rate.</w:t>
      </w:r>
    </w:p>
    <w:p w14:paraId="04B7B071" w14:textId="77777777" w:rsidR="00D603FF" w:rsidRPr="009E6660" w:rsidRDefault="00D603FF" w:rsidP="009E6660">
      <w:pPr>
        <w:pStyle w:val="ListParagraph"/>
        <w:numPr>
          <w:ilvl w:val="0"/>
          <w:numId w:val="22"/>
        </w:numPr>
        <w:spacing w:line="360" w:lineRule="auto"/>
        <w:jc w:val="both"/>
        <w:rPr>
          <w:rFonts w:ascii="Calibri" w:hAnsi="Calibri" w:cs="Calibri"/>
        </w:rPr>
      </w:pPr>
      <w:r w:rsidRPr="009E6660">
        <w:rPr>
          <w:rFonts w:ascii="Calibri" w:hAnsi="Calibri" w:cs="Calibri"/>
        </w:rPr>
        <w:t>Hyperparameters:</w:t>
      </w:r>
    </w:p>
    <w:p w14:paraId="15F89DB2" w14:textId="77777777" w:rsidR="00D603FF" w:rsidRPr="009E6660" w:rsidRDefault="00D603FF" w:rsidP="009E6660">
      <w:pPr>
        <w:pStyle w:val="ListParagraph"/>
        <w:numPr>
          <w:ilvl w:val="1"/>
          <w:numId w:val="22"/>
        </w:numPr>
        <w:spacing w:line="360" w:lineRule="auto"/>
        <w:jc w:val="both"/>
        <w:rPr>
          <w:rFonts w:ascii="Calibri" w:hAnsi="Calibri" w:cs="Calibri"/>
        </w:rPr>
      </w:pPr>
      <w:r w:rsidRPr="009E6660">
        <w:rPr>
          <w:rFonts w:ascii="Calibri" w:hAnsi="Calibri" w:cs="Calibri"/>
        </w:rPr>
        <w:t>n_estimators = 700 (number of boosting rounds)</w:t>
      </w:r>
    </w:p>
    <w:p w14:paraId="7DC66371" w14:textId="77777777" w:rsidR="00D603FF" w:rsidRPr="009E6660" w:rsidRDefault="00D603FF" w:rsidP="009E6660">
      <w:pPr>
        <w:pStyle w:val="ListParagraph"/>
        <w:numPr>
          <w:ilvl w:val="1"/>
          <w:numId w:val="22"/>
        </w:numPr>
        <w:spacing w:line="360" w:lineRule="auto"/>
        <w:jc w:val="both"/>
        <w:rPr>
          <w:rFonts w:ascii="Calibri" w:hAnsi="Calibri" w:cs="Calibri"/>
        </w:rPr>
      </w:pPr>
      <w:r w:rsidRPr="009E6660">
        <w:rPr>
          <w:rFonts w:ascii="Calibri" w:hAnsi="Calibri" w:cs="Calibri"/>
        </w:rPr>
        <w:t>learning_rate = 0.05 (shrinkage parameter)</w:t>
      </w:r>
    </w:p>
    <w:p w14:paraId="3EE1E594" w14:textId="77777777" w:rsidR="00D603FF" w:rsidRPr="009E6660" w:rsidRDefault="00D603FF" w:rsidP="009E6660">
      <w:pPr>
        <w:pStyle w:val="ListParagraph"/>
        <w:numPr>
          <w:ilvl w:val="1"/>
          <w:numId w:val="22"/>
        </w:numPr>
        <w:spacing w:line="360" w:lineRule="auto"/>
        <w:jc w:val="both"/>
        <w:rPr>
          <w:rFonts w:ascii="Calibri" w:hAnsi="Calibri" w:cs="Calibri"/>
        </w:rPr>
      </w:pPr>
      <w:r w:rsidRPr="009E6660">
        <w:rPr>
          <w:rFonts w:ascii="Calibri" w:hAnsi="Calibri" w:cs="Calibri"/>
        </w:rPr>
        <w:t>subsample = 0.8 (row subsampling per tree)</w:t>
      </w:r>
    </w:p>
    <w:p w14:paraId="7B313E98" w14:textId="77777777" w:rsidR="00D603FF" w:rsidRPr="009E6660" w:rsidRDefault="00D603FF" w:rsidP="009E6660">
      <w:pPr>
        <w:pStyle w:val="ListParagraph"/>
        <w:numPr>
          <w:ilvl w:val="1"/>
          <w:numId w:val="22"/>
        </w:numPr>
        <w:spacing w:line="360" w:lineRule="auto"/>
        <w:jc w:val="both"/>
        <w:rPr>
          <w:rFonts w:ascii="Calibri" w:hAnsi="Calibri" w:cs="Calibri"/>
        </w:rPr>
      </w:pPr>
      <w:r w:rsidRPr="009E6660">
        <w:rPr>
          <w:rFonts w:ascii="Calibri" w:hAnsi="Calibri" w:cs="Calibri"/>
        </w:rPr>
        <w:t>colsample_bytree = 0.8 (column subsampling per tree)</w:t>
      </w:r>
    </w:p>
    <w:p w14:paraId="2B3B59A3" w14:textId="77777777" w:rsidR="00D603FF" w:rsidRPr="009E6660" w:rsidRDefault="00D603FF" w:rsidP="009E6660">
      <w:pPr>
        <w:pStyle w:val="ListParagraph"/>
        <w:numPr>
          <w:ilvl w:val="1"/>
          <w:numId w:val="22"/>
        </w:numPr>
        <w:spacing w:line="360" w:lineRule="auto"/>
        <w:jc w:val="both"/>
        <w:rPr>
          <w:rFonts w:ascii="Calibri" w:hAnsi="Calibri" w:cs="Calibri"/>
        </w:rPr>
      </w:pPr>
      <w:r w:rsidRPr="009E6660">
        <w:rPr>
          <w:rFonts w:ascii="Calibri" w:hAnsi="Calibri" w:cs="Calibri"/>
        </w:rPr>
        <w:t>max_depth = 6 (tree depth limit)</w:t>
      </w:r>
    </w:p>
    <w:p w14:paraId="1EEA84FA" w14:textId="77777777" w:rsidR="00D603FF" w:rsidRPr="009E6660" w:rsidRDefault="00D603FF" w:rsidP="009E6660">
      <w:pPr>
        <w:pStyle w:val="ListParagraph"/>
        <w:numPr>
          <w:ilvl w:val="1"/>
          <w:numId w:val="22"/>
        </w:numPr>
        <w:spacing w:line="360" w:lineRule="auto"/>
        <w:jc w:val="both"/>
        <w:rPr>
          <w:rFonts w:ascii="Calibri" w:hAnsi="Calibri" w:cs="Calibri"/>
        </w:rPr>
      </w:pPr>
      <w:r w:rsidRPr="009E6660">
        <w:rPr>
          <w:rFonts w:ascii="Calibri" w:hAnsi="Calibri" w:cs="Calibri"/>
        </w:rPr>
        <w:t>tree_method = "hist" (fast histogram-based construction)</w:t>
      </w:r>
    </w:p>
    <w:p w14:paraId="25FC3E98" w14:textId="77777777" w:rsidR="00D603FF" w:rsidRPr="009E6660" w:rsidRDefault="00D603FF" w:rsidP="009E6660">
      <w:pPr>
        <w:pStyle w:val="ListParagraph"/>
        <w:numPr>
          <w:ilvl w:val="1"/>
          <w:numId w:val="22"/>
        </w:numPr>
        <w:spacing w:line="360" w:lineRule="auto"/>
        <w:jc w:val="both"/>
        <w:rPr>
          <w:rFonts w:ascii="Calibri" w:hAnsi="Calibri" w:cs="Calibri"/>
        </w:rPr>
      </w:pPr>
      <w:r w:rsidRPr="009E6660">
        <w:rPr>
          <w:rFonts w:ascii="Calibri" w:hAnsi="Calibri" w:cs="Calibri"/>
        </w:rPr>
        <w:t>random_state = 42</w:t>
      </w:r>
    </w:p>
    <w:p w14:paraId="58FA038A" w14:textId="77777777" w:rsidR="00D603FF" w:rsidRPr="009E6660" w:rsidRDefault="00D603FF" w:rsidP="009E6660">
      <w:pPr>
        <w:pStyle w:val="ListParagraph"/>
        <w:numPr>
          <w:ilvl w:val="0"/>
          <w:numId w:val="22"/>
        </w:numPr>
        <w:spacing w:line="360" w:lineRule="auto"/>
        <w:jc w:val="both"/>
        <w:rPr>
          <w:rFonts w:ascii="Calibri" w:hAnsi="Calibri" w:cs="Calibri"/>
        </w:rPr>
      </w:pPr>
      <w:r w:rsidRPr="009E6660">
        <w:rPr>
          <w:rFonts w:ascii="Calibri" w:hAnsi="Calibri" w:cs="Calibri"/>
        </w:rPr>
        <w:t>Advantages: Handles nonlinear relationships; resistant to outliers; built-in regularization</w:t>
      </w:r>
    </w:p>
    <w:p w14:paraId="0A66B96D" w14:textId="77777777" w:rsidR="00D603FF" w:rsidRDefault="00D603FF" w:rsidP="009E6660">
      <w:pPr>
        <w:pStyle w:val="ListParagraph"/>
        <w:numPr>
          <w:ilvl w:val="0"/>
          <w:numId w:val="22"/>
        </w:numPr>
        <w:spacing w:line="360" w:lineRule="auto"/>
        <w:jc w:val="both"/>
        <w:rPr>
          <w:rFonts w:ascii="Calibri" w:hAnsi="Calibri" w:cs="Calibri"/>
        </w:rPr>
      </w:pPr>
      <w:r w:rsidRPr="009E6660">
        <w:rPr>
          <w:rFonts w:ascii="Calibri" w:hAnsi="Calibri" w:cs="Calibri"/>
        </w:rPr>
        <w:t xml:space="preserve">Implementation: </w:t>
      </w:r>
      <w:proofErr w:type="gramStart"/>
      <w:r w:rsidRPr="009E6660">
        <w:rPr>
          <w:rFonts w:ascii="Calibri" w:hAnsi="Calibri" w:cs="Calibri"/>
        </w:rPr>
        <w:t>xgboost.XGBRegressor</w:t>
      </w:r>
      <w:proofErr w:type="gramEnd"/>
    </w:p>
    <w:p w14:paraId="1C91169D" w14:textId="77777777" w:rsidR="009E6660" w:rsidRPr="009E6660" w:rsidRDefault="009E6660" w:rsidP="009E6660">
      <w:pPr>
        <w:pStyle w:val="ListParagraph"/>
        <w:spacing w:line="360" w:lineRule="auto"/>
        <w:jc w:val="both"/>
        <w:rPr>
          <w:rFonts w:ascii="Calibri" w:hAnsi="Calibri" w:cs="Calibri"/>
        </w:rPr>
      </w:pPr>
    </w:p>
    <w:p w14:paraId="4BA436C8" w14:textId="051D536A" w:rsidR="00D603FF" w:rsidRPr="002E534F" w:rsidRDefault="00D603FF" w:rsidP="003B7912">
      <w:pPr>
        <w:spacing w:line="360" w:lineRule="auto"/>
        <w:jc w:val="both"/>
        <w:rPr>
          <w:rFonts w:ascii="Calibri" w:hAnsi="Calibri" w:cs="Calibri"/>
        </w:rPr>
      </w:pPr>
      <w:r w:rsidRPr="002E534F">
        <w:rPr>
          <w:rFonts w:ascii="Calibri" w:hAnsi="Calibri" w:cs="Calibri"/>
        </w:rPr>
        <w:t>Model 3: LightGBM (Light Gradient Boosting Machine)</w:t>
      </w:r>
    </w:p>
    <w:p w14:paraId="75D67609" w14:textId="77777777" w:rsidR="00D603FF" w:rsidRPr="002E534F" w:rsidRDefault="00D603FF" w:rsidP="003B7912">
      <w:pPr>
        <w:spacing w:line="360" w:lineRule="auto"/>
        <w:jc w:val="both"/>
        <w:rPr>
          <w:rFonts w:ascii="Calibri" w:hAnsi="Calibri" w:cs="Calibri"/>
        </w:rPr>
      </w:pPr>
      <w:r w:rsidRPr="002E534F">
        <w:rPr>
          <w:rFonts w:ascii="Calibri" w:hAnsi="Calibri" w:cs="Calibri"/>
        </w:rPr>
        <w:t>LightGBM is a faster variant of gradient boosting using leaf-wise tree growth and categorical feature support:</w:t>
      </w:r>
    </w:p>
    <w:p w14:paraId="3F7B403D" w14:textId="72F79B10" w:rsidR="00D603FF" w:rsidRPr="002E534F" w:rsidRDefault="003B7912" w:rsidP="003B7912">
      <w:pPr>
        <w:spacing w:line="360" w:lineRule="auto"/>
        <w:jc w:val="both"/>
        <w:rPr>
          <w:rFonts w:ascii="Calibri" w:hAnsi="Calibri" w:cs="Calibri"/>
        </w:rPr>
      </w:pPr>
      <m:oMathPara>
        <m:oMath>
          <m:r>
            <w:rPr>
              <w:rFonts w:ascii="Cambria Math" w:hAnsi="Cambria Math" w:cs="Calibri"/>
            </w:rPr>
            <m:t>y</m:t>
          </m:r>
          <m:r>
            <w:rPr>
              <w:rFonts w:ascii="Cambria Math" w:hAnsi="Cambria Math" w:cs="Calibri"/>
            </w:rPr>
            <m:t>^​(</m:t>
          </m:r>
          <m:r>
            <w:rPr>
              <w:rFonts w:ascii="Cambria Math" w:hAnsi="Cambria Math" w:cs="Calibri"/>
            </w:rPr>
            <m:t>t</m:t>
          </m:r>
          <m:r>
            <w:rPr>
              <w:rFonts w:ascii="Cambria Math" w:hAnsi="Cambria Math" w:cs="Calibri"/>
            </w:rPr>
            <m:t>)</m:t>
          </m:r>
          <m:r>
            <w:rPr>
              <w:rFonts w:ascii="Cambria Math" w:hAnsi="Cambria Math" w:cs="Calibri"/>
            </w:rPr>
            <m:t>=y</m:t>
          </m:r>
          <m:r>
            <w:rPr>
              <w:rFonts w:ascii="Cambria Math" w:hAnsi="Cambria Math" w:cs="Calibri"/>
            </w:rPr>
            <m:t>^​(</m:t>
          </m:r>
          <m:r>
            <w:rPr>
              <w:rFonts w:ascii="Cambria Math" w:hAnsi="Cambria Math" w:cs="Calibri"/>
            </w:rPr>
            <m:t>t-</m:t>
          </m:r>
          <m:r>
            <w:rPr>
              <w:rFonts w:ascii="Cambria Math" w:hAnsi="Cambria Math" w:cs="Calibri"/>
            </w:rPr>
            <m:t>1)</m:t>
          </m:r>
          <m:r>
            <w:rPr>
              <w:rFonts w:ascii="Cambria Math" w:hAnsi="Cambria Math" w:cs="Calibri"/>
            </w:rPr>
            <m:t>+η⋅ft</m:t>
          </m:r>
          <m:r>
            <w:rPr>
              <w:rFonts w:ascii="Cambria Math" w:hAnsi="Cambria Math" w:cs="Calibri"/>
            </w:rPr>
            <m:t>​(</m:t>
          </m:r>
          <m:r>
            <w:rPr>
              <w:rFonts w:ascii="Cambria Math" w:hAnsi="Cambria Math" w:cs="Calibri"/>
            </w:rPr>
            <m:t>x</m:t>
          </m:r>
          <m:r>
            <w:rPr>
              <w:rFonts w:ascii="Cambria Math" w:hAnsi="Cambria Math" w:cs="Calibri"/>
            </w:rPr>
            <m:t>)</m:t>
          </m:r>
        </m:oMath>
      </m:oMathPara>
    </w:p>
    <w:p w14:paraId="5D27BF09" w14:textId="77777777" w:rsidR="00D603FF" w:rsidRPr="002E534F" w:rsidRDefault="00D603FF" w:rsidP="003B7912">
      <w:pPr>
        <w:spacing w:line="360" w:lineRule="auto"/>
        <w:jc w:val="both"/>
        <w:rPr>
          <w:rFonts w:ascii="Calibri" w:hAnsi="Calibri" w:cs="Calibri"/>
        </w:rPr>
      </w:pPr>
    </w:p>
    <w:p w14:paraId="58D8985B" w14:textId="77777777" w:rsidR="00D603FF" w:rsidRPr="009E6660" w:rsidRDefault="00D603FF" w:rsidP="009E6660">
      <w:pPr>
        <w:pStyle w:val="ListParagraph"/>
        <w:numPr>
          <w:ilvl w:val="0"/>
          <w:numId w:val="23"/>
        </w:numPr>
        <w:spacing w:line="360" w:lineRule="auto"/>
        <w:jc w:val="both"/>
        <w:rPr>
          <w:rFonts w:ascii="Calibri" w:hAnsi="Calibri" w:cs="Calibri"/>
        </w:rPr>
      </w:pPr>
      <w:r w:rsidRPr="009E6660">
        <w:rPr>
          <w:rFonts w:ascii="Calibri" w:hAnsi="Calibri" w:cs="Calibri"/>
        </w:rPr>
        <w:t>Hyperparameters:</w:t>
      </w:r>
    </w:p>
    <w:p w14:paraId="0859BDF8" w14:textId="77777777" w:rsidR="00D603FF" w:rsidRPr="009E6660" w:rsidRDefault="00D603FF" w:rsidP="009E6660">
      <w:pPr>
        <w:pStyle w:val="ListParagraph"/>
        <w:numPr>
          <w:ilvl w:val="1"/>
          <w:numId w:val="23"/>
        </w:numPr>
        <w:spacing w:line="360" w:lineRule="auto"/>
        <w:jc w:val="both"/>
        <w:rPr>
          <w:rFonts w:ascii="Calibri" w:hAnsi="Calibri" w:cs="Calibri"/>
        </w:rPr>
      </w:pPr>
      <w:r w:rsidRPr="009E6660">
        <w:rPr>
          <w:rFonts w:ascii="Calibri" w:hAnsi="Calibri" w:cs="Calibri"/>
        </w:rPr>
        <w:t>n_estimators = 700</w:t>
      </w:r>
    </w:p>
    <w:p w14:paraId="75D97D93" w14:textId="77777777" w:rsidR="00D603FF" w:rsidRPr="009E6660" w:rsidRDefault="00D603FF" w:rsidP="009E6660">
      <w:pPr>
        <w:pStyle w:val="ListParagraph"/>
        <w:numPr>
          <w:ilvl w:val="1"/>
          <w:numId w:val="23"/>
        </w:numPr>
        <w:spacing w:line="360" w:lineRule="auto"/>
        <w:jc w:val="both"/>
        <w:rPr>
          <w:rFonts w:ascii="Calibri" w:hAnsi="Calibri" w:cs="Calibri"/>
        </w:rPr>
      </w:pPr>
      <w:r w:rsidRPr="009E6660">
        <w:rPr>
          <w:rFonts w:ascii="Calibri" w:hAnsi="Calibri" w:cs="Calibri"/>
        </w:rPr>
        <w:t>learning_rate = 0.05</w:t>
      </w:r>
    </w:p>
    <w:p w14:paraId="33B3703B" w14:textId="77777777" w:rsidR="00D603FF" w:rsidRPr="009E6660" w:rsidRDefault="00D603FF" w:rsidP="009E6660">
      <w:pPr>
        <w:pStyle w:val="ListParagraph"/>
        <w:numPr>
          <w:ilvl w:val="1"/>
          <w:numId w:val="23"/>
        </w:numPr>
        <w:spacing w:line="360" w:lineRule="auto"/>
        <w:jc w:val="both"/>
        <w:rPr>
          <w:rFonts w:ascii="Calibri" w:hAnsi="Calibri" w:cs="Calibri"/>
        </w:rPr>
      </w:pPr>
      <w:r w:rsidRPr="009E6660">
        <w:rPr>
          <w:rFonts w:ascii="Calibri" w:hAnsi="Calibri" w:cs="Calibri"/>
        </w:rPr>
        <w:lastRenderedPageBreak/>
        <w:t>subsample = 0.8 (bagging fraction)</w:t>
      </w:r>
    </w:p>
    <w:p w14:paraId="05E55CC8" w14:textId="77777777" w:rsidR="00D603FF" w:rsidRPr="009E6660" w:rsidRDefault="00D603FF" w:rsidP="009E6660">
      <w:pPr>
        <w:pStyle w:val="ListParagraph"/>
        <w:numPr>
          <w:ilvl w:val="1"/>
          <w:numId w:val="23"/>
        </w:numPr>
        <w:spacing w:line="360" w:lineRule="auto"/>
        <w:jc w:val="both"/>
        <w:rPr>
          <w:rFonts w:ascii="Calibri" w:hAnsi="Calibri" w:cs="Calibri"/>
        </w:rPr>
      </w:pPr>
      <w:r w:rsidRPr="009E6660">
        <w:rPr>
          <w:rFonts w:ascii="Calibri" w:hAnsi="Calibri" w:cs="Calibri"/>
        </w:rPr>
        <w:t>colsample_bytree = 0.8 (feature fraction)</w:t>
      </w:r>
    </w:p>
    <w:p w14:paraId="4B2513DC" w14:textId="77777777" w:rsidR="00D603FF" w:rsidRPr="009E6660" w:rsidRDefault="00D603FF" w:rsidP="009E6660">
      <w:pPr>
        <w:pStyle w:val="ListParagraph"/>
        <w:numPr>
          <w:ilvl w:val="1"/>
          <w:numId w:val="23"/>
        </w:numPr>
        <w:spacing w:line="360" w:lineRule="auto"/>
        <w:jc w:val="both"/>
        <w:rPr>
          <w:rFonts w:ascii="Calibri" w:hAnsi="Calibri" w:cs="Calibri"/>
        </w:rPr>
      </w:pPr>
      <w:r w:rsidRPr="009E6660">
        <w:rPr>
          <w:rFonts w:ascii="Calibri" w:hAnsi="Calibri" w:cs="Calibri"/>
        </w:rPr>
        <w:t>random_state = 42</w:t>
      </w:r>
    </w:p>
    <w:p w14:paraId="6877C965" w14:textId="77777777" w:rsidR="00D603FF" w:rsidRPr="009E6660" w:rsidRDefault="00D603FF" w:rsidP="009E6660">
      <w:pPr>
        <w:pStyle w:val="ListParagraph"/>
        <w:numPr>
          <w:ilvl w:val="0"/>
          <w:numId w:val="23"/>
        </w:numPr>
        <w:spacing w:line="360" w:lineRule="auto"/>
        <w:jc w:val="both"/>
        <w:rPr>
          <w:rFonts w:ascii="Calibri" w:hAnsi="Calibri" w:cs="Calibri"/>
        </w:rPr>
      </w:pPr>
      <w:r w:rsidRPr="009E6660">
        <w:rPr>
          <w:rFonts w:ascii="Calibri" w:hAnsi="Calibri" w:cs="Calibri"/>
        </w:rPr>
        <w:t>Advantages: Faster training; lower memory; better handling of large datasets; natively supports categorical variables</w:t>
      </w:r>
    </w:p>
    <w:p w14:paraId="567605CD" w14:textId="77777777" w:rsidR="00D603FF" w:rsidRPr="009E6660" w:rsidRDefault="00D603FF" w:rsidP="009E6660">
      <w:pPr>
        <w:pStyle w:val="ListParagraph"/>
        <w:numPr>
          <w:ilvl w:val="0"/>
          <w:numId w:val="23"/>
        </w:numPr>
        <w:spacing w:line="360" w:lineRule="auto"/>
        <w:jc w:val="both"/>
        <w:rPr>
          <w:rFonts w:ascii="Calibri" w:hAnsi="Calibri" w:cs="Calibri"/>
        </w:rPr>
      </w:pPr>
      <w:r w:rsidRPr="009E6660">
        <w:rPr>
          <w:rFonts w:ascii="Calibri" w:hAnsi="Calibri" w:cs="Calibri"/>
        </w:rPr>
        <w:t>Implementation: lightgbm.LGBMRegressor</w:t>
      </w:r>
    </w:p>
    <w:p w14:paraId="08C968B6" w14:textId="77777777" w:rsidR="00D603FF" w:rsidRPr="002E534F" w:rsidRDefault="00D603FF" w:rsidP="002E534F">
      <w:pPr>
        <w:spacing w:line="360" w:lineRule="auto"/>
        <w:rPr>
          <w:rFonts w:ascii="Calibri" w:hAnsi="Calibri" w:cs="Calibri"/>
        </w:rPr>
      </w:pPr>
      <w:r w:rsidRPr="002E534F">
        <w:rPr>
          <w:rFonts w:ascii="Calibri" w:hAnsi="Calibri" w:cs="Calibri"/>
        </w:rPr>
        <w:t>5.3 Train-Test Strategy</w:t>
      </w:r>
    </w:p>
    <w:p w14:paraId="16C35ED1" w14:textId="696B54A6" w:rsidR="00D603FF" w:rsidRPr="002E534F" w:rsidRDefault="00D603FF" w:rsidP="003B7912">
      <w:pPr>
        <w:spacing w:line="360" w:lineRule="auto"/>
        <w:jc w:val="both"/>
        <w:rPr>
          <w:rFonts w:ascii="Calibri" w:hAnsi="Calibri" w:cs="Calibri"/>
        </w:rPr>
      </w:pPr>
      <w:r w:rsidRPr="002E534F">
        <w:rPr>
          <w:rFonts w:ascii="Calibri" w:hAnsi="Calibri" w:cs="Calibri"/>
        </w:rPr>
        <w:t>Temporal Split (No Data Leakage):</w:t>
      </w:r>
    </w:p>
    <w:p w14:paraId="42F02594" w14:textId="559B5452" w:rsidR="00D603FF" w:rsidRPr="009E6660" w:rsidRDefault="00D603FF" w:rsidP="009E6660">
      <w:pPr>
        <w:pStyle w:val="ListParagraph"/>
        <w:numPr>
          <w:ilvl w:val="0"/>
          <w:numId w:val="24"/>
        </w:numPr>
        <w:spacing w:line="360" w:lineRule="auto"/>
        <w:jc w:val="both"/>
        <w:rPr>
          <w:rFonts w:ascii="Calibri" w:hAnsi="Calibri" w:cs="Calibri"/>
        </w:rPr>
      </w:pPr>
      <w:r w:rsidRPr="009E6660">
        <w:rPr>
          <w:rFonts w:ascii="Calibri" w:hAnsi="Calibri" w:cs="Calibri"/>
        </w:rPr>
        <w:t>To simulate realistic forecasting, a time-based split is employed:</w:t>
      </w:r>
    </w:p>
    <w:p w14:paraId="1E94C62E" w14:textId="0A8967F4" w:rsidR="00D603FF" w:rsidRPr="001B1570" w:rsidRDefault="00D603FF" w:rsidP="001B1570">
      <w:pPr>
        <w:spacing w:line="360" w:lineRule="auto"/>
        <w:jc w:val="both"/>
        <w:rPr>
          <w:rFonts w:ascii="Calibri" w:hAnsi="Calibri" w:cs="Calibri"/>
        </w:rPr>
      </w:pPr>
      <w:r w:rsidRPr="002E534F">
        <w:rPr>
          <w:rFonts w:ascii="Calibri" w:hAnsi="Calibri" w:cs="Calibri"/>
        </w:rPr>
        <w:t>Training Set: Years 2002–2016 (15 years</w:t>
      </w:r>
      <w:r w:rsidR="001B1570">
        <w:rPr>
          <w:rFonts w:ascii="Calibri" w:hAnsi="Calibri" w:cs="Calibri"/>
        </w:rPr>
        <w:t>)</w:t>
      </w:r>
    </w:p>
    <w:p w14:paraId="4C83A56E" w14:textId="77777777" w:rsidR="00D603FF" w:rsidRPr="009E6660" w:rsidRDefault="00D603FF" w:rsidP="009E6660">
      <w:pPr>
        <w:pStyle w:val="ListParagraph"/>
        <w:numPr>
          <w:ilvl w:val="0"/>
          <w:numId w:val="24"/>
        </w:numPr>
        <w:spacing w:line="360" w:lineRule="auto"/>
        <w:jc w:val="both"/>
        <w:rPr>
          <w:rFonts w:ascii="Calibri" w:hAnsi="Calibri" w:cs="Calibri"/>
        </w:rPr>
      </w:pPr>
      <w:r w:rsidRPr="009E6660">
        <w:rPr>
          <w:rFonts w:ascii="Calibri" w:hAnsi="Calibri" w:cs="Calibri"/>
        </w:rPr>
        <w:t>Ensures model learns from established patterns before recent climate shifts</w:t>
      </w:r>
    </w:p>
    <w:p w14:paraId="31ACD4F8" w14:textId="49D357EB" w:rsidR="00D603FF" w:rsidRPr="001B1570" w:rsidRDefault="00D603FF" w:rsidP="001B1570">
      <w:pPr>
        <w:spacing w:line="360" w:lineRule="auto"/>
        <w:jc w:val="both"/>
        <w:rPr>
          <w:rFonts w:ascii="Calibri" w:hAnsi="Calibri" w:cs="Calibri"/>
        </w:rPr>
      </w:pPr>
      <w:r w:rsidRPr="002E534F">
        <w:rPr>
          <w:rFonts w:ascii="Calibri" w:hAnsi="Calibri" w:cs="Calibri"/>
        </w:rPr>
        <w:t>Validation/Test Set: Years 2017–2022 (6 years)</w:t>
      </w:r>
    </w:p>
    <w:p w14:paraId="4E72FF3E" w14:textId="77777777" w:rsidR="00D603FF" w:rsidRPr="009E6660" w:rsidRDefault="00D603FF" w:rsidP="009E6660">
      <w:pPr>
        <w:pStyle w:val="ListParagraph"/>
        <w:numPr>
          <w:ilvl w:val="0"/>
          <w:numId w:val="25"/>
        </w:numPr>
        <w:spacing w:line="360" w:lineRule="auto"/>
        <w:jc w:val="both"/>
        <w:rPr>
          <w:rFonts w:ascii="Calibri" w:hAnsi="Calibri" w:cs="Calibri"/>
        </w:rPr>
      </w:pPr>
      <w:r w:rsidRPr="009E6660">
        <w:rPr>
          <w:rFonts w:ascii="Calibri" w:hAnsi="Calibri" w:cs="Calibri"/>
        </w:rPr>
        <w:t>Intermediate test phase with recent climate variability</w:t>
      </w:r>
    </w:p>
    <w:p w14:paraId="796A3F35" w14:textId="62783137" w:rsidR="00D603FF" w:rsidRPr="001B1570" w:rsidRDefault="00D603FF" w:rsidP="001B1570">
      <w:pPr>
        <w:spacing w:line="360" w:lineRule="auto"/>
        <w:jc w:val="both"/>
        <w:rPr>
          <w:rFonts w:ascii="Calibri" w:hAnsi="Calibri" w:cs="Calibri"/>
        </w:rPr>
      </w:pPr>
      <w:r w:rsidRPr="002E534F">
        <w:rPr>
          <w:rFonts w:ascii="Calibri" w:hAnsi="Calibri" w:cs="Calibri"/>
        </w:rPr>
        <w:t>Future Test Set (2023 Holdout): Year 2023 (1 year)</w:t>
      </w:r>
    </w:p>
    <w:p w14:paraId="7C07C3BE" w14:textId="77777777" w:rsidR="00D603FF" w:rsidRPr="009E6660" w:rsidRDefault="00D603FF" w:rsidP="009E6660">
      <w:pPr>
        <w:pStyle w:val="ListParagraph"/>
        <w:numPr>
          <w:ilvl w:val="0"/>
          <w:numId w:val="26"/>
        </w:numPr>
        <w:spacing w:line="360" w:lineRule="auto"/>
        <w:jc w:val="both"/>
        <w:rPr>
          <w:rFonts w:ascii="Calibri" w:hAnsi="Calibri" w:cs="Calibri"/>
        </w:rPr>
      </w:pPr>
      <w:r w:rsidRPr="009E6660">
        <w:rPr>
          <w:rFonts w:ascii="Calibri" w:hAnsi="Calibri" w:cs="Calibri"/>
        </w:rPr>
        <w:t>Completely withheld during training; true out-of-sample evaluation</w:t>
      </w:r>
    </w:p>
    <w:p w14:paraId="3CC98032" w14:textId="497E6D0F" w:rsidR="00D603FF" w:rsidRPr="002E534F" w:rsidRDefault="00D603FF" w:rsidP="003B7912">
      <w:pPr>
        <w:spacing w:line="360" w:lineRule="auto"/>
        <w:jc w:val="both"/>
        <w:rPr>
          <w:rFonts w:ascii="Calibri" w:hAnsi="Calibri" w:cs="Calibri"/>
        </w:rPr>
      </w:pPr>
      <w:r w:rsidRPr="002E534F">
        <w:rPr>
          <w:rFonts w:ascii="Calibri" w:hAnsi="Calibri" w:cs="Calibri"/>
        </w:rPr>
        <w:t>Justification:</w:t>
      </w:r>
    </w:p>
    <w:p w14:paraId="1947CC8B" w14:textId="77777777" w:rsidR="00D603FF" w:rsidRPr="009E6660" w:rsidRDefault="00D603FF" w:rsidP="009E6660">
      <w:pPr>
        <w:pStyle w:val="ListParagraph"/>
        <w:numPr>
          <w:ilvl w:val="0"/>
          <w:numId w:val="27"/>
        </w:numPr>
        <w:spacing w:line="360" w:lineRule="auto"/>
        <w:jc w:val="both"/>
        <w:rPr>
          <w:rFonts w:ascii="Calibri" w:hAnsi="Calibri" w:cs="Calibri"/>
        </w:rPr>
      </w:pPr>
      <w:r w:rsidRPr="009E6660">
        <w:rPr>
          <w:rFonts w:ascii="Calibri" w:hAnsi="Calibri" w:cs="Calibri"/>
        </w:rPr>
        <w:t>Temporal order preservation: Training precedes testing; prevents information leakage from future to past</w:t>
      </w:r>
    </w:p>
    <w:p w14:paraId="727EA3D2" w14:textId="77777777" w:rsidR="00D603FF" w:rsidRPr="009E6660" w:rsidRDefault="00D603FF" w:rsidP="009E6660">
      <w:pPr>
        <w:pStyle w:val="ListParagraph"/>
        <w:numPr>
          <w:ilvl w:val="0"/>
          <w:numId w:val="27"/>
        </w:numPr>
        <w:spacing w:line="360" w:lineRule="auto"/>
        <w:jc w:val="both"/>
        <w:rPr>
          <w:rFonts w:ascii="Calibri" w:hAnsi="Calibri" w:cs="Calibri"/>
        </w:rPr>
      </w:pPr>
      <w:r w:rsidRPr="009E6660">
        <w:rPr>
          <w:rFonts w:ascii="Calibri" w:hAnsi="Calibri" w:cs="Calibri"/>
        </w:rPr>
        <w:t>Climate shift accommodation: 2016 marks a transition; post-2016 increasingly represents climate conditions distinct from the 2000s</w:t>
      </w:r>
    </w:p>
    <w:p w14:paraId="7F5F9962" w14:textId="77777777" w:rsidR="00D603FF" w:rsidRPr="009E6660" w:rsidRDefault="00D603FF" w:rsidP="009E6660">
      <w:pPr>
        <w:pStyle w:val="ListParagraph"/>
        <w:numPr>
          <w:ilvl w:val="0"/>
          <w:numId w:val="27"/>
        </w:numPr>
        <w:spacing w:line="360" w:lineRule="auto"/>
        <w:jc w:val="both"/>
        <w:rPr>
          <w:rFonts w:ascii="Calibri" w:hAnsi="Calibri" w:cs="Calibri"/>
        </w:rPr>
      </w:pPr>
      <w:r w:rsidRPr="009E6660">
        <w:rPr>
          <w:rFonts w:ascii="Calibri" w:hAnsi="Calibri" w:cs="Calibri"/>
        </w:rPr>
        <w:t>Agricultural relevance: Year 2023 provides independent evaluation of predictive performance under contemporary conditions</w:t>
      </w:r>
    </w:p>
    <w:p w14:paraId="4E635722" w14:textId="4F1CFE74" w:rsidR="00D603FF" w:rsidRPr="002E534F" w:rsidRDefault="00D603FF" w:rsidP="003B7912">
      <w:pPr>
        <w:spacing w:line="360" w:lineRule="auto"/>
        <w:jc w:val="both"/>
        <w:rPr>
          <w:rFonts w:ascii="Calibri" w:hAnsi="Calibri" w:cs="Calibri"/>
        </w:rPr>
      </w:pPr>
      <w:r w:rsidRPr="002E534F">
        <w:rPr>
          <w:rFonts w:ascii="Calibri" w:hAnsi="Calibri" w:cs="Calibri"/>
        </w:rPr>
        <w:t>Ablation Studies:</w:t>
      </w:r>
    </w:p>
    <w:p w14:paraId="54128D1D" w14:textId="77777777" w:rsidR="00D603FF" w:rsidRPr="009E6660" w:rsidRDefault="00D603FF" w:rsidP="009E6660">
      <w:pPr>
        <w:pStyle w:val="ListParagraph"/>
        <w:numPr>
          <w:ilvl w:val="0"/>
          <w:numId w:val="28"/>
        </w:numPr>
        <w:spacing w:line="360" w:lineRule="auto"/>
        <w:jc w:val="both"/>
        <w:rPr>
          <w:rFonts w:ascii="Calibri" w:hAnsi="Calibri" w:cs="Calibri"/>
        </w:rPr>
      </w:pPr>
      <w:r w:rsidRPr="009E6660">
        <w:rPr>
          <w:rFonts w:ascii="Calibri" w:hAnsi="Calibri" w:cs="Calibri"/>
        </w:rPr>
        <w:t>Models trained with and without lagged yield feature to isolate its contribution</w:t>
      </w:r>
    </w:p>
    <w:p w14:paraId="66BC829A" w14:textId="0F02471F" w:rsidR="00D603FF" w:rsidRPr="001B1570" w:rsidRDefault="00D603FF" w:rsidP="009E6660">
      <w:pPr>
        <w:pStyle w:val="ListParagraph"/>
        <w:numPr>
          <w:ilvl w:val="0"/>
          <w:numId w:val="28"/>
        </w:numPr>
        <w:spacing w:line="360" w:lineRule="auto"/>
        <w:jc w:val="both"/>
        <w:rPr>
          <w:rFonts w:ascii="Calibri" w:hAnsi="Calibri" w:cs="Calibri"/>
          <w:i/>
          <w:iCs/>
        </w:rPr>
      </w:pPr>
      <w:r w:rsidRPr="009E6660">
        <w:rPr>
          <w:rFonts w:ascii="Calibri" w:hAnsi="Calibri" w:cs="Calibri"/>
        </w:rPr>
        <w:t xml:space="preserve">Comparison: Features {t2m, precip, rad, rh2m, crop_encoded, country_encoded} </w:t>
      </w:r>
      <w:r w:rsidR="001B1570">
        <w:rPr>
          <w:rFonts w:ascii="Calibri" w:hAnsi="Calibri" w:cs="Calibri"/>
        </w:rPr>
        <w:t>with vs without</w:t>
      </w:r>
      <w:r w:rsidRPr="009E6660">
        <w:rPr>
          <w:rFonts w:ascii="Calibri" w:hAnsi="Calibri" w:cs="Calibri"/>
        </w:rPr>
        <w:t xml:space="preserve"> </w:t>
      </w:r>
      <w:r w:rsidRPr="001B1570">
        <w:rPr>
          <w:rFonts w:ascii="Calibri" w:hAnsi="Calibri" w:cs="Calibri"/>
          <w:i/>
          <w:iCs/>
        </w:rPr>
        <w:t>lag_yield_kg_ha</w:t>
      </w:r>
      <w:r w:rsidR="001B1570">
        <w:rPr>
          <w:rFonts w:ascii="Calibri" w:hAnsi="Calibri" w:cs="Calibri"/>
          <w:i/>
          <w:iCs/>
        </w:rPr>
        <w:t>.</w:t>
      </w:r>
    </w:p>
    <w:p w14:paraId="68EB2B74" w14:textId="77777777" w:rsidR="00D603FF" w:rsidRPr="002E534F" w:rsidRDefault="00D603FF" w:rsidP="002E534F">
      <w:pPr>
        <w:spacing w:line="360" w:lineRule="auto"/>
        <w:rPr>
          <w:rFonts w:ascii="Calibri" w:hAnsi="Calibri" w:cs="Calibri"/>
        </w:rPr>
      </w:pPr>
      <w:r w:rsidRPr="002E534F">
        <w:rPr>
          <w:rFonts w:ascii="Calibri" w:hAnsi="Calibri" w:cs="Calibri"/>
        </w:rPr>
        <w:lastRenderedPageBreak/>
        <w:t>5.4 Evaluation Metrics</w:t>
      </w:r>
    </w:p>
    <w:p w14:paraId="2789FA2C" w14:textId="1346DFE3" w:rsidR="00D603FF" w:rsidRPr="002E534F" w:rsidRDefault="00D603FF" w:rsidP="009E6660">
      <w:pPr>
        <w:spacing w:line="360" w:lineRule="auto"/>
        <w:rPr>
          <w:rFonts w:ascii="Calibri" w:hAnsi="Calibri" w:cs="Calibri"/>
        </w:rPr>
      </w:pPr>
      <w:r w:rsidRPr="002E534F">
        <w:rPr>
          <w:rFonts w:ascii="Calibri" w:hAnsi="Calibri" w:cs="Calibri"/>
        </w:rPr>
        <w:t xml:space="preserve">Root Mean Squared Error (RMSE): </w:t>
      </w:r>
    </w:p>
    <w:p w14:paraId="734F3E33" w14:textId="77777777" w:rsidR="00D603FF" w:rsidRPr="003B7912" w:rsidRDefault="00D603FF" w:rsidP="003B7912">
      <w:pPr>
        <w:pStyle w:val="ListParagraph"/>
        <w:numPr>
          <w:ilvl w:val="0"/>
          <w:numId w:val="2"/>
        </w:numPr>
        <w:spacing w:line="360" w:lineRule="auto"/>
        <w:rPr>
          <w:rFonts w:ascii="Calibri" w:hAnsi="Calibri" w:cs="Calibri"/>
        </w:rPr>
      </w:pPr>
      <w:r w:rsidRPr="003B7912">
        <w:rPr>
          <w:rFonts w:ascii="Calibri" w:hAnsi="Calibri" w:cs="Calibri"/>
        </w:rPr>
        <w:t>Interpretation: Average prediction error in kg/ha; penalizes large errors quadratically</w:t>
      </w:r>
    </w:p>
    <w:p w14:paraId="42123106" w14:textId="77777777" w:rsidR="00D603FF" w:rsidRPr="003B7912" w:rsidRDefault="00D603FF" w:rsidP="003B7912">
      <w:pPr>
        <w:pStyle w:val="ListParagraph"/>
        <w:numPr>
          <w:ilvl w:val="0"/>
          <w:numId w:val="2"/>
        </w:numPr>
        <w:spacing w:line="360" w:lineRule="auto"/>
        <w:rPr>
          <w:rFonts w:ascii="Calibri" w:hAnsi="Calibri" w:cs="Calibri"/>
        </w:rPr>
      </w:pPr>
      <w:r w:rsidRPr="003B7912">
        <w:rPr>
          <w:rFonts w:ascii="Calibri" w:hAnsi="Calibri" w:cs="Calibri"/>
        </w:rPr>
        <w:t>Scale: Expressed in same units as yield (kg/ha)</w:t>
      </w:r>
    </w:p>
    <w:p w14:paraId="6E146534" w14:textId="2107B1CD" w:rsidR="00D603FF" w:rsidRPr="002E534F" w:rsidRDefault="00D603FF" w:rsidP="002E534F">
      <w:pPr>
        <w:spacing w:line="360" w:lineRule="auto"/>
        <w:rPr>
          <w:rFonts w:ascii="Calibri" w:hAnsi="Calibri" w:cs="Calibri"/>
        </w:rPr>
      </w:pPr>
      <w:r w:rsidRPr="002E534F">
        <w:rPr>
          <w:rFonts w:ascii="Calibri" w:hAnsi="Calibri" w:cs="Calibri"/>
        </w:rPr>
        <w:t>Coefficient of Determination (R²):</w:t>
      </w:r>
    </w:p>
    <w:p w14:paraId="1F7B7833" w14:textId="77777777" w:rsidR="00D603FF" w:rsidRPr="009E6660" w:rsidRDefault="00D603FF" w:rsidP="009E6660">
      <w:pPr>
        <w:pStyle w:val="ListParagraph"/>
        <w:numPr>
          <w:ilvl w:val="0"/>
          <w:numId w:val="29"/>
        </w:numPr>
        <w:spacing w:line="360" w:lineRule="auto"/>
        <w:rPr>
          <w:rFonts w:ascii="Calibri" w:hAnsi="Calibri" w:cs="Calibri"/>
        </w:rPr>
      </w:pPr>
      <w:r w:rsidRPr="009E6660">
        <w:rPr>
          <w:rFonts w:ascii="Calibri" w:hAnsi="Calibri" w:cs="Calibri"/>
        </w:rPr>
        <w:t>Interpretation: Proportion of yield variance explained; ranges [0, 1]</w:t>
      </w:r>
    </w:p>
    <w:p w14:paraId="5EBEFD30" w14:textId="77777777" w:rsidR="00D603FF" w:rsidRPr="009E6660" w:rsidRDefault="00D603FF" w:rsidP="009E6660">
      <w:pPr>
        <w:pStyle w:val="ListParagraph"/>
        <w:numPr>
          <w:ilvl w:val="0"/>
          <w:numId w:val="29"/>
        </w:numPr>
        <w:spacing w:line="360" w:lineRule="auto"/>
        <w:rPr>
          <w:rFonts w:ascii="Calibri" w:hAnsi="Calibri" w:cs="Calibri"/>
        </w:rPr>
      </w:pPr>
      <w:r w:rsidRPr="009E6660">
        <w:rPr>
          <w:rFonts w:ascii="Calibri" w:hAnsi="Calibri" w:cs="Calibri"/>
        </w:rPr>
        <w:t>Baseline: R² = 0 for mean-baseline; R² = 1 for perfect prediction</w:t>
      </w:r>
    </w:p>
    <w:p w14:paraId="60041146" w14:textId="77777777" w:rsidR="00D603FF" w:rsidRPr="009E6660" w:rsidRDefault="00D603FF" w:rsidP="009E6660">
      <w:pPr>
        <w:pStyle w:val="ListParagraph"/>
        <w:numPr>
          <w:ilvl w:val="0"/>
          <w:numId w:val="29"/>
        </w:numPr>
        <w:spacing w:line="360" w:lineRule="auto"/>
        <w:rPr>
          <w:rFonts w:ascii="Calibri" w:hAnsi="Calibri" w:cs="Calibri"/>
        </w:rPr>
      </w:pPr>
      <w:r w:rsidRPr="009E6660">
        <w:rPr>
          <w:rFonts w:ascii="Calibri" w:hAnsi="Calibri" w:cs="Calibri"/>
        </w:rPr>
        <w:t>Comparison threshold: R² &gt; 0.70 indicates strong predictive model</w:t>
      </w:r>
    </w:p>
    <w:p w14:paraId="1717876B" w14:textId="77777777" w:rsidR="00D603FF" w:rsidRPr="002E534F" w:rsidRDefault="00D603FF" w:rsidP="002E534F">
      <w:pPr>
        <w:spacing w:line="360" w:lineRule="auto"/>
        <w:rPr>
          <w:rFonts w:ascii="Calibri" w:hAnsi="Calibri" w:cs="Calibri"/>
        </w:rPr>
      </w:pPr>
      <w:r w:rsidRPr="002E534F">
        <w:rPr>
          <w:rFonts w:ascii="Calibri" w:hAnsi="Calibri" w:cs="Calibri"/>
        </w:rPr>
        <w:t>5.5 Explainability: SHAP Values</w:t>
      </w:r>
    </w:p>
    <w:p w14:paraId="73FAB774" w14:textId="0003BE7C" w:rsidR="00D603FF" w:rsidRPr="002E534F" w:rsidRDefault="00D603FF" w:rsidP="009E6660">
      <w:pPr>
        <w:spacing w:line="360" w:lineRule="auto"/>
        <w:jc w:val="both"/>
        <w:rPr>
          <w:rFonts w:ascii="Calibri" w:hAnsi="Calibri" w:cs="Calibri"/>
        </w:rPr>
      </w:pPr>
      <w:r w:rsidRPr="002E534F">
        <w:rPr>
          <w:rFonts w:ascii="Calibri" w:hAnsi="Calibri" w:cs="Calibri"/>
        </w:rPr>
        <w:t>Motivation for SHAP:</w:t>
      </w:r>
    </w:p>
    <w:p w14:paraId="745CE189" w14:textId="77777777" w:rsidR="00D603FF" w:rsidRPr="002E534F" w:rsidRDefault="00D603FF" w:rsidP="009E6660">
      <w:pPr>
        <w:spacing w:line="360" w:lineRule="auto"/>
        <w:jc w:val="both"/>
        <w:rPr>
          <w:rFonts w:ascii="Calibri" w:hAnsi="Calibri" w:cs="Calibri"/>
        </w:rPr>
      </w:pPr>
      <w:r w:rsidRPr="002E534F">
        <w:rPr>
          <w:rFonts w:ascii="Calibri" w:hAnsi="Calibri" w:cs="Calibri"/>
        </w:rPr>
        <w:t>Standard feature importance (e.g., permutation importance, gain-based) measures average contribution but cannot explain prediction variation across samples. SHAP (SHapley Additive exPlanations) provides theoretically principled, locally accurate explanations grounded in cooperative game theory.</w:t>
      </w:r>
    </w:p>
    <w:p w14:paraId="2A45437A" w14:textId="77777777" w:rsidR="00D603FF" w:rsidRPr="002E534F" w:rsidRDefault="00D603FF" w:rsidP="009E6660">
      <w:pPr>
        <w:spacing w:line="360" w:lineRule="auto"/>
        <w:jc w:val="both"/>
        <w:rPr>
          <w:rFonts w:ascii="Calibri" w:hAnsi="Calibri" w:cs="Calibri"/>
        </w:rPr>
      </w:pPr>
    </w:p>
    <w:p w14:paraId="78F5424C" w14:textId="301EC804" w:rsidR="00D603FF" w:rsidRPr="002E534F" w:rsidRDefault="00D603FF" w:rsidP="009E6660">
      <w:pPr>
        <w:spacing w:line="360" w:lineRule="auto"/>
        <w:jc w:val="both"/>
        <w:rPr>
          <w:rFonts w:ascii="Calibri" w:hAnsi="Calibri" w:cs="Calibri"/>
        </w:rPr>
      </w:pPr>
      <w:r w:rsidRPr="002E534F">
        <w:rPr>
          <w:rFonts w:ascii="Calibri" w:hAnsi="Calibri" w:cs="Calibri"/>
        </w:rPr>
        <w:t>SHAP Value Definition (Lundberg &amp; Lee, 2017):</w:t>
      </w:r>
    </w:p>
    <w:p w14:paraId="3F701071" w14:textId="6DB25279" w:rsidR="00D603FF" w:rsidRDefault="009E6660" w:rsidP="009E6660">
      <w:pPr>
        <w:spacing w:line="360" w:lineRule="auto"/>
        <w:jc w:val="both"/>
        <w:rPr>
          <w:rFonts w:ascii="Calibri" w:hAnsi="Calibri" w:cs="Calibri"/>
        </w:rPr>
      </w:pPr>
      <w:r w:rsidRPr="009E6660">
        <w:rPr>
          <w:rFonts w:ascii="Calibri" w:hAnsi="Calibri" w:cs="Calibri"/>
        </w:rPr>
        <w:t>For a sample, SHAP value </w:t>
      </w:r>
      <m:oMath>
        <m:sSub>
          <m:sSubPr>
            <m:ctrlPr>
              <w:rPr>
                <w:rFonts w:ascii="Cambria Math" w:hAnsi="Cambria Math" w:cs="Calibri"/>
              </w:rPr>
            </m:ctrlPr>
          </m:sSubPr>
          <m:e>
            <m:r>
              <w:rPr>
                <w:rFonts w:ascii="Cambria Math" w:hAnsi="Cambria Math" w:cs="Calibri"/>
              </w:rPr>
              <m:t>ϕ</m:t>
            </m:r>
          </m:e>
          <m:sub>
            <m:r>
              <w:rPr>
                <w:rFonts w:ascii="Cambria Math" w:hAnsi="Cambria Math" w:cs="Calibri"/>
              </w:rPr>
              <m:t>i</m:t>
            </m:r>
          </m:sub>
        </m:sSub>
      </m:oMath>
      <w:r w:rsidRPr="009E6660">
        <w:rPr>
          <w:rFonts w:ascii="Calibri" w:hAnsi="Calibri" w:cs="Calibri"/>
        </w:rPr>
        <w:t> for feature </w:t>
      </w:r>
      <m:oMath>
        <m:r>
          <w:rPr>
            <w:rFonts w:ascii="Cambria Math" w:hAnsi="Cambria Math" w:cs="Calibri"/>
          </w:rPr>
          <m:t>i</m:t>
        </m:r>
      </m:oMath>
      <w:r w:rsidRPr="009E6660">
        <w:rPr>
          <w:rFonts w:ascii="Calibri" w:hAnsi="Calibri" w:cs="Calibri"/>
        </w:rPr>
        <w:t> represents the marginal contribution of that feature to the prediction, averaged over all possible feature coalitions:</w:t>
      </w:r>
    </w:p>
    <w:p w14:paraId="0A6C8370" w14:textId="1E73DFCC" w:rsidR="009E6660" w:rsidRPr="009E6660" w:rsidRDefault="009E6660" w:rsidP="009E6660">
      <w:pPr>
        <w:spacing w:line="360" w:lineRule="auto"/>
        <w:jc w:val="both"/>
        <w:rPr>
          <w:rFonts w:ascii="Calibri" w:eastAsiaTheme="minorEastAsia" w:hAnsi="Calibri" w:cs="Calibri"/>
        </w:rPr>
      </w:pPr>
      <m:oMathPara>
        <m:oMath>
          <m:r>
            <w:rPr>
              <w:rFonts w:ascii="Cambria Math" w:hAnsi="Cambria Math" w:cs="Calibri"/>
            </w:rPr>
            <m:t>ϕi</m:t>
          </m:r>
          <m:r>
            <w:rPr>
              <w:rFonts w:ascii="Cambria Math" w:hAnsi="Cambria Math" w:cs="Calibri"/>
            </w:rPr>
            <m:t>​(</m:t>
          </m:r>
          <m:r>
            <w:rPr>
              <w:rFonts w:ascii="Cambria Math" w:hAnsi="Cambria Math" w:cs="Calibri"/>
            </w:rPr>
            <m:t>x</m:t>
          </m:r>
          <m:r>
            <w:rPr>
              <w:rFonts w:ascii="Cambria Math" w:hAnsi="Cambria Math" w:cs="Calibri"/>
            </w:rPr>
            <m:t>)=</m:t>
          </m:r>
          <m:r>
            <w:rPr>
              <w:rFonts w:ascii="Cambria Math" w:hAnsi="Cambria Math" w:cs="Calibri"/>
            </w:rPr>
            <m:t>S</m:t>
          </m:r>
          <m:r>
            <w:rPr>
              <w:rFonts w:ascii="Cambria Math" w:hAnsi="Cambria Math" w:cs="Calibri"/>
            </w:rPr>
            <m:t>⊆{1</m:t>
          </m:r>
          <m:r>
            <w:rPr>
              <w:rFonts w:ascii="Cambria Math" w:hAnsi="Cambria Math" w:cs="Calibri"/>
            </w:rPr>
            <m:t>,</m:t>
          </m:r>
          <m:r>
            <w:rPr>
              <w:rFonts w:ascii="Cambria Math" w:hAnsi="Cambria Math" w:cs="Calibri"/>
            </w:rPr>
            <m:t>…</m:t>
          </m:r>
          <m:r>
            <w:rPr>
              <w:rFonts w:ascii="Cambria Math" w:hAnsi="Cambria Math" w:cs="Calibri"/>
            </w:rPr>
            <m:t>,p</m:t>
          </m:r>
          <m:r>
            <w:rPr>
              <w:rFonts w:ascii="Cambria Math" w:hAnsi="Cambria Math" w:cs="Calibri"/>
            </w:rPr>
            <m:t>}</m:t>
          </m:r>
          <m:r>
            <w:rPr>
              <w:rFonts w:ascii="Cambria Math" w:hAnsi="Cambria Math" w:cs="Calibri"/>
            </w:rPr>
            <m:t>∖</m:t>
          </m:r>
          <m:r>
            <w:rPr>
              <w:rFonts w:ascii="Cambria Math" w:hAnsi="Cambria Math" w:cs="Calibri"/>
            </w:rPr>
            <m:t>{</m:t>
          </m:r>
          <m:r>
            <w:rPr>
              <w:rFonts w:ascii="Cambria Math" w:hAnsi="Cambria Math" w:cs="Calibri"/>
            </w:rPr>
            <m:t>i</m:t>
          </m:r>
          <m:r>
            <w:rPr>
              <w:rFonts w:ascii="Cambria Math" w:hAnsi="Cambria Math" w:cs="Calibri"/>
            </w:rPr>
            <m:t>}∑​</m:t>
          </m:r>
          <m:r>
            <w:rPr>
              <w:rFonts w:ascii="Cambria Math" w:hAnsi="Cambria Math" w:cs="Calibri"/>
            </w:rPr>
            <m:t>p</m:t>
          </m:r>
          <m:r>
            <w:rPr>
              <w:rFonts w:ascii="Cambria Math" w:hAnsi="Cambria Math" w:cs="Calibri"/>
            </w:rPr>
            <m:t>!∣</m:t>
          </m:r>
          <m:r>
            <w:rPr>
              <w:rFonts w:ascii="Cambria Math" w:hAnsi="Cambria Math" w:cs="Calibri"/>
            </w:rPr>
            <m:t>S</m:t>
          </m:r>
          <m:r>
            <w:rPr>
              <w:rFonts w:ascii="Cambria Math" w:hAnsi="Cambria Math" w:cs="Calibri"/>
            </w:rPr>
            <m:t>∣!(</m:t>
          </m:r>
          <m:r>
            <w:rPr>
              <w:rFonts w:ascii="Cambria Math" w:hAnsi="Cambria Math" w:cs="Calibri"/>
            </w:rPr>
            <m:t>p-</m:t>
          </m:r>
          <m:r>
            <w:rPr>
              <w:rFonts w:ascii="Cambria Math" w:hAnsi="Cambria Math" w:cs="Calibri"/>
            </w:rPr>
            <m:t>∣</m:t>
          </m:r>
          <m:r>
            <w:rPr>
              <w:rFonts w:ascii="Cambria Math" w:hAnsi="Cambria Math" w:cs="Calibri"/>
            </w:rPr>
            <m:t>S</m:t>
          </m:r>
          <m:r>
            <w:rPr>
              <w:rFonts w:ascii="Cambria Math" w:hAnsi="Cambria Math" w:cs="Calibri"/>
            </w:rPr>
            <m:t>∣</m:t>
          </m:r>
          <m:r>
            <w:rPr>
              <w:rFonts w:ascii="Cambria Math" w:hAnsi="Cambria Math" w:cs="Calibri"/>
            </w:rPr>
            <m:t>-</m:t>
          </m:r>
          <m:r>
            <w:rPr>
              <w:rFonts w:ascii="Cambria Math" w:hAnsi="Cambria Math" w:cs="Calibri"/>
            </w:rPr>
            <m:t>1)!​[</m:t>
          </m:r>
          <m:r>
            <w:rPr>
              <w:rFonts w:ascii="Cambria Math" w:hAnsi="Cambria Math" w:cs="Calibri"/>
            </w:rPr>
            <m:t>f</m:t>
          </m:r>
          <m:r>
            <w:rPr>
              <w:rFonts w:ascii="Cambria Math" w:hAnsi="Cambria Math" w:cs="Calibri"/>
            </w:rPr>
            <m:t>(</m:t>
          </m:r>
          <m:r>
            <w:rPr>
              <w:rFonts w:ascii="Cambria Math" w:hAnsi="Cambria Math" w:cs="Calibri"/>
            </w:rPr>
            <m:t>S∪</m:t>
          </m:r>
          <m:r>
            <w:rPr>
              <w:rFonts w:ascii="Cambria Math" w:hAnsi="Cambria Math" w:cs="Calibri"/>
            </w:rPr>
            <m:t>{</m:t>
          </m:r>
          <m:r>
            <w:rPr>
              <w:rFonts w:ascii="Cambria Math" w:hAnsi="Cambria Math" w:cs="Calibri"/>
            </w:rPr>
            <m:t>i</m:t>
          </m:r>
          <m:r>
            <w:rPr>
              <w:rFonts w:ascii="Cambria Math" w:hAnsi="Cambria Math" w:cs="Calibri"/>
            </w:rPr>
            <m:t>})</m:t>
          </m:r>
          <m:r>
            <w:rPr>
              <w:rFonts w:ascii="Cambria Math" w:hAnsi="Cambria Math" w:cs="Calibri"/>
            </w:rPr>
            <m:t>-f</m:t>
          </m:r>
          <m:r>
            <w:rPr>
              <w:rFonts w:ascii="Cambria Math" w:hAnsi="Cambria Math" w:cs="Calibri"/>
            </w:rPr>
            <m:t>(</m:t>
          </m:r>
          <m:r>
            <w:rPr>
              <w:rFonts w:ascii="Cambria Math" w:hAnsi="Cambria Math" w:cs="Calibri"/>
            </w:rPr>
            <m:t>S</m:t>
          </m:r>
          <m:r>
            <w:rPr>
              <w:rFonts w:ascii="Cambria Math" w:hAnsi="Cambria Math" w:cs="Calibri"/>
            </w:rPr>
            <m:t>)]</m:t>
          </m:r>
        </m:oMath>
      </m:oMathPara>
    </w:p>
    <w:p w14:paraId="0FC7C86F" w14:textId="2F5645AF" w:rsidR="009E6660" w:rsidRDefault="009E6660" w:rsidP="009E6660">
      <w:pPr>
        <w:spacing w:line="360" w:lineRule="auto"/>
        <w:jc w:val="both"/>
        <w:rPr>
          <w:rFonts w:ascii="Calibri" w:hAnsi="Calibri" w:cs="Calibri"/>
        </w:rPr>
      </w:pPr>
      <w:r w:rsidRPr="009E6660">
        <w:rPr>
          <w:rFonts w:ascii="Calibri" w:hAnsi="Calibri" w:cs="Calibri"/>
        </w:rPr>
        <w:t>where </w:t>
      </w:r>
      <m:oMath>
        <m:r>
          <w:rPr>
            <w:rFonts w:ascii="Cambria Math" w:hAnsi="Cambria Math" w:cs="Calibri"/>
          </w:rPr>
          <m:t>f(S)</m:t>
        </m:r>
      </m:oMath>
      <w:r w:rsidRPr="009E6660">
        <w:rPr>
          <w:rFonts w:ascii="Calibri" w:hAnsi="Calibri" w:cs="Calibri"/>
        </w:rPr>
        <w:t> is the model prediction using only features in set </w:t>
      </w:r>
      <m:oMath>
        <m:r>
          <w:rPr>
            <w:rFonts w:ascii="Cambria Math" w:hAnsi="Cambria Math" w:cs="Calibri"/>
          </w:rPr>
          <m:t>S</m:t>
        </m:r>
      </m:oMath>
      <w:r w:rsidRPr="009E6660">
        <w:rPr>
          <w:rFonts w:ascii="Calibri" w:hAnsi="Calibri" w:cs="Calibri"/>
        </w:rPr>
        <w:t>.</w:t>
      </w:r>
    </w:p>
    <w:p w14:paraId="1DE69BE2" w14:textId="77777777" w:rsidR="009E6660" w:rsidRPr="002E534F" w:rsidRDefault="009E6660" w:rsidP="009E6660">
      <w:pPr>
        <w:spacing w:line="360" w:lineRule="auto"/>
        <w:jc w:val="both"/>
        <w:rPr>
          <w:rFonts w:ascii="Calibri" w:hAnsi="Calibri" w:cs="Calibri"/>
        </w:rPr>
      </w:pPr>
    </w:p>
    <w:p w14:paraId="59CE07E6" w14:textId="27EC1B12" w:rsidR="00D603FF" w:rsidRPr="002E534F" w:rsidRDefault="00D603FF" w:rsidP="009E6660">
      <w:pPr>
        <w:spacing w:line="360" w:lineRule="auto"/>
        <w:jc w:val="both"/>
        <w:rPr>
          <w:rFonts w:ascii="Calibri" w:hAnsi="Calibri" w:cs="Calibri"/>
        </w:rPr>
      </w:pPr>
      <w:r w:rsidRPr="002E534F">
        <w:rPr>
          <w:rFonts w:ascii="Calibri" w:hAnsi="Calibri" w:cs="Calibri"/>
        </w:rPr>
        <w:t>Tree SHAP Algorithm:</w:t>
      </w:r>
    </w:p>
    <w:p w14:paraId="5011E04A" w14:textId="77777777" w:rsidR="00D603FF" w:rsidRPr="002E534F" w:rsidRDefault="00D603FF" w:rsidP="009E6660">
      <w:pPr>
        <w:spacing w:line="360" w:lineRule="auto"/>
        <w:jc w:val="both"/>
        <w:rPr>
          <w:rFonts w:ascii="Calibri" w:hAnsi="Calibri" w:cs="Calibri"/>
        </w:rPr>
      </w:pPr>
      <w:r w:rsidRPr="002E534F">
        <w:rPr>
          <w:rFonts w:ascii="Calibri" w:hAnsi="Calibri" w:cs="Calibri"/>
        </w:rPr>
        <w:t>For tree-based models (XGBoost, LightGBM), TreeExplainer efficiently computes SHAP values by propagating feature contributions through decision paths, reducing computational cost from exponential to polynomial time.</w:t>
      </w:r>
    </w:p>
    <w:p w14:paraId="58D659A3" w14:textId="77777777" w:rsidR="00D603FF" w:rsidRPr="002E534F" w:rsidRDefault="00D603FF" w:rsidP="009E6660">
      <w:pPr>
        <w:spacing w:line="360" w:lineRule="auto"/>
        <w:jc w:val="both"/>
        <w:rPr>
          <w:rFonts w:ascii="Calibri" w:hAnsi="Calibri" w:cs="Calibri"/>
        </w:rPr>
      </w:pPr>
    </w:p>
    <w:p w14:paraId="6974BC1D" w14:textId="27D73E4F" w:rsidR="00D603FF" w:rsidRPr="002E534F" w:rsidRDefault="00D603FF" w:rsidP="009E6660">
      <w:pPr>
        <w:spacing w:line="360" w:lineRule="auto"/>
        <w:jc w:val="both"/>
        <w:rPr>
          <w:rFonts w:ascii="Calibri" w:hAnsi="Calibri" w:cs="Calibri"/>
        </w:rPr>
      </w:pPr>
      <w:r w:rsidRPr="002E534F">
        <w:rPr>
          <w:rFonts w:ascii="Calibri" w:hAnsi="Calibri" w:cs="Calibri"/>
        </w:rPr>
        <w:lastRenderedPageBreak/>
        <w:t>SHAP Visualizations:</w:t>
      </w:r>
    </w:p>
    <w:p w14:paraId="3E619F58" w14:textId="53C84AFF" w:rsidR="00D603FF" w:rsidRPr="009E6660" w:rsidRDefault="00D603FF" w:rsidP="009E6660">
      <w:pPr>
        <w:pStyle w:val="ListParagraph"/>
        <w:numPr>
          <w:ilvl w:val="0"/>
          <w:numId w:val="30"/>
        </w:numPr>
        <w:spacing w:line="360" w:lineRule="auto"/>
        <w:jc w:val="both"/>
        <w:rPr>
          <w:rFonts w:ascii="Calibri" w:hAnsi="Calibri" w:cs="Calibri"/>
        </w:rPr>
      </w:pPr>
      <w:r w:rsidRPr="009E6660">
        <w:rPr>
          <w:rFonts w:ascii="Calibri" w:hAnsi="Calibri" w:cs="Calibri"/>
        </w:rPr>
        <w:t xml:space="preserve">Summary Plot (Global Importance): Aggregates |SHAP values| across all samples; ranks </w:t>
      </w:r>
      <w:r w:rsidR="009E6660" w:rsidRPr="009E6660">
        <w:rPr>
          <w:rFonts w:ascii="Calibri" w:hAnsi="Calibri" w:cs="Calibri"/>
        </w:rPr>
        <w:t>feature</w:t>
      </w:r>
      <w:r w:rsidRPr="009E6660">
        <w:rPr>
          <w:rFonts w:ascii="Calibri" w:hAnsi="Calibri" w:cs="Calibri"/>
        </w:rPr>
        <w:t xml:space="preserve"> by average impact on model output</w:t>
      </w:r>
    </w:p>
    <w:p w14:paraId="422AC1A5" w14:textId="77777777" w:rsidR="00D603FF" w:rsidRPr="009E6660" w:rsidRDefault="00D603FF" w:rsidP="009E6660">
      <w:pPr>
        <w:pStyle w:val="ListParagraph"/>
        <w:numPr>
          <w:ilvl w:val="0"/>
          <w:numId w:val="30"/>
        </w:numPr>
        <w:spacing w:line="360" w:lineRule="auto"/>
        <w:jc w:val="both"/>
        <w:rPr>
          <w:rFonts w:ascii="Calibri" w:hAnsi="Calibri" w:cs="Calibri"/>
        </w:rPr>
      </w:pPr>
      <w:r w:rsidRPr="009E6660">
        <w:rPr>
          <w:rFonts w:ascii="Calibri" w:hAnsi="Calibri" w:cs="Calibri"/>
        </w:rPr>
        <w:t>Dependence Plot (Feature Interaction): Scatter plot of feature value vs. SHAP value, revealing nonlinear relationships and interaction patterns</w:t>
      </w:r>
    </w:p>
    <w:p w14:paraId="7D53A623" w14:textId="3A0F3DD2" w:rsidR="00D603FF" w:rsidRPr="009E6660" w:rsidRDefault="00D603FF" w:rsidP="009E6660">
      <w:pPr>
        <w:pStyle w:val="ListParagraph"/>
        <w:numPr>
          <w:ilvl w:val="0"/>
          <w:numId w:val="30"/>
        </w:numPr>
        <w:spacing w:line="360" w:lineRule="auto"/>
        <w:jc w:val="both"/>
        <w:rPr>
          <w:rFonts w:ascii="Calibri" w:hAnsi="Calibri" w:cs="Calibri"/>
        </w:rPr>
      </w:pPr>
      <w:r w:rsidRPr="009E6660">
        <w:rPr>
          <w:rFonts w:ascii="Calibri" w:hAnsi="Calibri" w:cs="Calibri"/>
        </w:rPr>
        <w:t xml:space="preserve">Force Plot (Individual Prediction): Decomposes a single prediction into feature contributions, </w:t>
      </w:r>
      <w:r w:rsidR="009E6660" w:rsidRPr="009E6660">
        <w:rPr>
          <w:rFonts w:ascii="Calibri" w:hAnsi="Calibri" w:cs="Calibri"/>
        </w:rPr>
        <w:t>coloured</w:t>
      </w:r>
      <w:r w:rsidRPr="009E6660">
        <w:rPr>
          <w:rFonts w:ascii="Calibri" w:hAnsi="Calibri" w:cs="Calibri"/>
        </w:rPr>
        <w:t xml:space="preserve"> by direction (red = increase, blue = decrease)</w:t>
      </w:r>
    </w:p>
    <w:p w14:paraId="2837456F" w14:textId="456550C9" w:rsidR="00D603FF" w:rsidRPr="002E534F" w:rsidRDefault="00D603FF" w:rsidP="009E6660">
      <w:pPr>
        <w:spacing w:line="360" w:lineRule="auto"/>
        <w:jc w:val="both"/>
        <w:rPr>
          <w:rFonts w:ascii="Calibri" w:hAnsi="Calibri" w:cs="Calibri"/>
        </w:rPr>
      </w:pPr>
      <w:r w:rsidRPr="002E534F">
        <w:rPr>
          <w:rFonts w:ascii="Calibri" w:hAnsi="Calibri" w:cs="Calibri"/>
        </w:rPr>
        <w:t>Advantages Over Traditional Feature Importance:</w:t>
      </w:r>
    </w:p>
    <w:p w14:paraId="6B6F72B6" w14:textId="77777777" w:rsidR="00D603FF" w:rsidRPr="009E6660" w:rsidRDefault="00D603FF" w:rsidP="009E6660">
      <w:pPr>
        <w:pStyle w:val="ListParagraph"/>
        <w:numPr>
          <w:ilvl w:val="0"/>
          <w:numId w:val="31"/>
        </w:numPr>
        <w:spacing w:line="360" w:lineRule="auto"/>
        <w:jc w:val="both"/>
        <w:rPr>
          <w:rFonts w:ascii="Calibri" w:hAnsi="Calibri" w:cs="Calibri"/>
        </w:rPr>
      </w:pPr>
      <w:r w:rsidRPr="009E6660">
        <w:rPr>
          <w:rFonts w:ascii="Calibri" w:hAnsi="Calibri" w:cs="Calibri"/>
        </w:rPr>
        <w:t>Local Accuracy: Explains individual predictions, not just global patterns</w:t>
      </w:r>
    </w:p>
    <w:p w14:paraId="2D90A395" w14:textId="77777777" w:rsidR="00D603FF" w:rsidRPr="009E6660" w:rsidRDefault="00D603FF" w:rsidP="009E6660">
      <w:pPr>
        <w:pStyle w:val="ListParagraph"/>
        <w:numPr>
          <w:ilvl w:val="0"/>
          <w:numId w:val="31"/>
        </w:numPr>
        <w:spacing w:line="360" w:lineRule="auto"/>
        <w:jc w:val="both"/>
        <w:rPr>
          <w:rFonts w:ascii="Calibri" w:hAnsi="Calibri" w:cs="Calibri"/>
        </w:rPr>
      </w:pPr>
      <w:r w:rsidRPr="009E6660">
        <w:rPr>
          <w:rFonts w:ascii="Calibri" w:hAnsi="Calibri" w:cs="Calibri"/>
        </w:rPr>
        <w:t>Consistency: Feature importance never decreases when the model depends more on that feature</w:t>
      </w:r>
    </w:p>
    <w:p w14:paraId="20E06186" w14:textId="77777777" w:rsidR="00D603FF" w:rsidRPr="009E6660" w:rsidRDefault="00D603FF" w:rsidP="009E6660">
      <w:pPr>
        <w:pStyle w:val="ListParagraph"/>
        <w:numPr>
          <w:ilvl w:val="0"/>
          <w:numId w:val="31"/>
        </w:numPr>
        <w:spacing w:line="360" w:lineRule="auto"/>
        <w:jc w:val="both"/>
        <w:rPr>
          <w:rFonts w:ascii="Calibri" w:hAnsi="Calibri" w:cs="Calibri"/>
        </w:rPr>
      </w:pPr>
      <w:r w:rsidRPr="009E6660">
        <w:rPr>
          <w:rFonts w:ascii="Calibri" w:hAnsi="Calibri" w:cs="Calibri"/>
        </w:rPr>
        <w:t>Theoretically Grounded: Connected to coalition game theory; interpretations align with Shapley values</w:t>
      </w:r>
    </w:p>
    <w:p w14:paraId="5B0A15B7" w14:textId="77777777" w:rsidR="00D603FF" w:rsidRPr="009E6660" w:rsidRDefault="00D603FF" w:rsidP="009E6660">
      <w:pPr>
        <w:pStyle w:val="ListParagraph"/>
        <w:numPr>
          <w:ilvl w:val="0"/>
          <w:numId w:val="31"/>
        </w:numPr>
        <w:spacing w:line="360" w:lineRule="auto"/>
        <w:jc w:val="both"/>
        <w:rPr>
          <w:rFonts w:ascii="Calibri" w:hAnsi="Calibri" w:cs="Calibri"/>
        </w:rPr>
      </w:pPr>
      <w:r w:rsidRPr="009E6660">
        <w:rPr>
          <w:rFonts w:ascii="Calibri" w:hAnsi="Calibri" w:cs="Calibri"/>
        </w:rPr>
        <w:t>Interaction Detection: Dependence plots reveal when feature effects depend on other features' values</w:t>
      </w:r>
    </w:p>
    <w:p w14:paraId="2CEFE4A0" w14:textId="77777777" w:rsidR="00D603FF" w:rsidRPr="00AE77D6" w:rsidRDefault="00D603FF" w:rsidP="002E534F">
      <w:pPr>
        <w:spacing w:line="360" w:lineRule="auto"/>
        <w:rPr>
          <w:rFonts w:ascii="Calibri" w:hAnsi="Calibri" w:cs="Calibri"/>
          <w:b/>
          <w:bCs/>
          <w:sz w:val="28"/>
          <w:szCs w:val="22"/>
        </w:rPr>
      </w:pPr>
      <w:r w:rsidRPr="00AE77D6">
        <w:rPr>
          <w:rFonts w:ascii="Calibri" w:hAnsi="Calibri" w:cs="Calibri"/>
          <w:b/>
          <w:bCs/>
          <w:sz w:val="28"/>
          <w:szCs w:val="22"/>
        </w:rPr>
        <w:t>6. RESULTS</w:t>
      </w:r>
    </w:p>
    <w:p w14:paraId="0A228B1F" w14:textId="77777777" w:rsidR="00D603FF" w:rsidRPr="002E534F" w:rsidRDefault="00D603FF" w:rsidP="00AE77D6">
      <w:pPr>
        <w:spacing w:line="360" w:lineRule="auto"/>
        <w:jc w:val="both"/>
        <w:rPr>
          <w:rFonts w:ascii="Calibri" w:hAnsi="Calibri" w:cs="Calibri"/>
        </w:rPr>
      </w:pPr>
      <w:r w:rsidRPr="002E534F">
        <w:rPr>
          <w:rFonts w:ascii="Calibri" w:hAnsi="Calibri" w:cs="Calibri"/>
        </w:rPr>
        <w:t>6.1 Quantitative Model Performance</w:t>
      </w:r>
    </w:p>
    <w:p w14:paraId="6A3FD231" w14:textId="77777777" w:rsidR="00D603FF" w:rsidRPr="002E534F" w:rsidRDefault="00D603FF" w:rsidP="002E534F">
      <w:pPr>
        <w:spacing w:line="360" w:lineRule="auto"/>
        <w:rPr>
          <w:rFonts w:ascii="Calibri" w:hAnsi="Calibri" w:cs="Calibri"/>
        </w:rPr>
      </w:pPr>
      <w:r w:rsidRPr="002E534F">
        <w:rPr>
          <w:rFonts w:ascii="Calibri" w:hAnsi="Calibri" w:cs="Calibri"/>
        </w:rPr>
        <w:t>Table 1: Model Performance Comparison (Test Set 2017–2022)</w:t>
      </w:r>
    </w:p>
    <w:tbl>
      <w:tblPr>
        <w:tblStyle w:val="TableGrid"/>
        <w:tblW w:w="0" w:type="auto"/>
        <w:tblLook w:val="04A0" w:firstRow="1" w:lastRow="0" w:firstColumn="1" w:lastColumn="0" w:noHBand="0" w:noVBand="1"/>
      </w:tblPr>
      <w:tblGrid>
        <w:gridCol w:w="2254"/>
        <w:gridCol w:w="2254"/>
        <w:gridCol w:w="2254"/>
        <w:gridCol w:w="2254"/>
      </w:tblGrid>
      <w:tr w:rsidR="00AE77D6" w14:paraId="35E282D9" w14:textId="77777777" w:rsidTr="00AE77D6">
        <w:tc>
          <w:tcPr>
            <w:tcW w:w="2254" w:type="dxa"/>
          </w:tcPr>
          <w:p w14:paraId="39F77F09" w14:textId="3404351C" w:rsidR="00AE77D6" w:rsidRDefault="00AE77D6" w:rsidP="00AE77D6">
            <w:pPr>
              <w:spacing w:line="360" w:lineRule="auto"/>
              <w:jc w:val="center"/>
              <w:rPr>
                <w:rFonts w:ascii="Calibri" w:hAnsi="Calibri" w:cs="Calibri"/>
              </w:rPr>
            </w:pPr>
            <w:r>
              <w:rPr>
                <w:rFonts w:ascii="Calibri" w:hAnsi="Calibri" w:cs="Calibri"/>
              </w:rPr>
              <w:t>MODEL</w:t>
            </w:r>
          </w:p>
        </w:tc>
        <w:tc>
          <w:tcPr>
            <w:tcW w:w="2254" w:type="dxa"/>
          </w:tcPr>
          <w:p w14:paraId="66D15369" w14:textId="529AD367" w:rsidR="00AE77D6" w:rsidRDefault="00AE77D6" w:rsidP="00AE77D6">
            <w:pPr>
              <w:spacing w:line="360" w:lineRule="auto"/>
              <w:jc w:val="center"/>
              <w:rPr>
                <w:rFonts w:ascii="Calibri" w:hAnsi="Calibri" w:cs="Calibri"/>
              </w:rPr>
            </w:pPr>
            <w:r>
              <w:rPr>
                <w:rFonts w:ascii="Calibri" w:hAnsi="Calibri" w:cs="Calibri"/>
              </w:rPr>
              <w:t>Features</w:t>
            </w:r>
          </w:p>
        </w:tc>
        <w:tc>
          <w:tcPr>
            <w:tcW w:w="2254" w:type="dxa"/>
          </w:tcPr>
          <w:p w14:paraId="0779C681" w14:textId="67D3AAE7" w:rsidR="00AE77D6" w:rsidRDefault="00AE77D6" w:rsidP="00AE77D6">
            <w:pPr>
              <w:spacing w:line="360" w:lineRule="auto"/>
              <w:jc w:val="center"/>
              <w:rPr>
                <w:rFonts w:ascii="Calibri" w:hAnsi="Calibri" w:cs="Calibri"/>
              </w:rPr>
            </w:pPr>
            <w:r>
              <w:rPr>
                <w:rFonts w:ascii="Calibri" w:hAnsi="Calibri" w:cs="Calibri"/>
              </w:rPr>
              <w:t>RMSE</w:t>
            </w:r>
          </w:p>
        </w:tc>
        <w:tc>
          <w:tcPr>
            <w:tcW w:w="2254" w:type="dxa"/>
          </w:tcPr>
          <w:p w14:paraId="65C0F0CB" w14:textId="2873C5C0" w:rsidR="00AE77D6" w:rsidRDefault="00AE77D6" w:rsidP="00AE77D6">
            <w:pPr>
              <w:spacing w:line="360" w:lineRule="auto"/>
              <w:jc w:val="center"/>
              <w:rPr>
                <w:rFonts w:ascii="Calibri" w:hAnsi="Calibri" w:cs="Calibri"/>
              </w:rPr>
            </w:pPr>
            <w:r>
              <w:rPr>
                <w:rFonts w:ascii="Calibri" w:hAnsi="Calibri" w:cs="Calibri"/>
              </w:rPr>
              <w:t>R2</w:t>
            </w:r>
          </w:p>
        </w:tc>
      </w:tr>
      <w:tr w:rsidR="00AE77D6" w14:paraId="1F053B50" w14:textId="77777777" w:rsidTr="00AE77D6">
        <w:tc>
          <w:tcPr>
            <w:tcW w:w="2254" w:type="dxa"/>
          </w:tcPr>
          <w:p w14:paraId="4DC29646" w14:textId="7EE6CE24" w:rsidR="00AE77D6" w:rsidRDefault="00AE77D6" w:rsidP="002E534F">
            <w:pPr>
              <w:spacing w:line="360" w:lineRule="auto"/>
              <w:rPr>
                <w:rFonts w:ascii="Calibri" w:hAnsi="Calibri" w:cs="Calibri"/>
              </w:rPr>
            </w:pPr>
            <w:r>
              <w:rPr>
                <w:rFonts w:ascii="Calibri" w:hAnsi="Calibri" w:cs="Calibri"/>
              </w:rPr>
              <w:t>Linear Regression</w:t>
            </w:r>
          </w:p>
        </w:tc>
        <w:tc>
          <w:tcPr>
            <w:tcW w:w="2254" w:type="dxa"/>
          </w:tcPr>
          <w:p w14:paraId="3D0BD44C" w14:textId="168DFE58" w:rsidR="00AE77D6" w:rsidRDefault="00AE77D6" w:rsidP="002E534F">
            <w:pPr>
              <w:spacing w:line="360" w:lineRule="auto"/>
              <w:rPr>
                <w:rFonts w:ascii="Calibri" w:hAnsi="Calibri" w:cs="Calibri"/>
              </w:rPr>
            </w:pPr>
            <w:r>
              <w:rPr>
                <w:rFonts w:ascii="Calibri" w:hAnsi="Calibri" w:cs="Calibri"/>
              </w:rPr>
              <w:t>Climate Only</w:t>
            </w:r>
          </w:p>
        </w:tc>
        <w:tc>
          <w:tcPr>
            <w:tcW w:w="2254" w:type="dxa"/>
          </w:tcPr>
          <w:p w14:paraId="09DC2B6C" w14:textId="293BCC3C" w:rsidR="00AE77D6" w:rsidRDefault="00813331" w:rsidP="00813331">
            <w:pPr>
              <w:spacing w:line="360" w:lineRule="auto"/>
              <w:jc w:val="center"/>
              <w:rPr>
                <w:rFonts w:ascii="Calibri" w:hAnsi="Calibri" w:cs="Calibri"/>
              </w:rPr>
            </w:pPr>
            <w:r>
              <w:rPr>
                <w:rFonts w:ascii="Calibri" w:hAnsi="Calibri" w:cs="Calibri"/>
              </w:rPr>
              <w:t>25779</w:t>
            </w:r>
          </w:p>
        </w:tc>
        <w:tc>
          <w:tcPr>
            <w:tcW w:w="2254" w:type="dxa"/>
          </w:tcPr>
          <w:p w14:paraId="5E7A9078" w14:textId="5273595D" w:rsidR="00AE77D6" w:rsidRDefault="00813331" w:rsidP="00813331">
            <w:pPr>
              <w:spacing w:line="360" w:lineRule="auto"/>
              <w:jc w:val="center"/>
              <w:rPr>
                <w:rFonts w:ascii="Calibri" w:hAnsi="Calibri" w:cs="Calibri"/>
              </w:rPr>
            </w:pPr>
            <w:r>
              <w:rPr>
                <w:rFonts w:ascii="Calibri" w:hAnsi="Calibri" w:cs="Calibri"/>
              </w:rPr>
              <w:t>0.945</w:t>
            </w:r>
          </w:p>
        </w:tc>
      </w:tr>
      <w:tr w:rsidR="00AE77D6" w14:paraId="11B37173" w14:textId="77777777" w:rsidTr="00AE77D6">
        <w:tc>
          <w:tcPr>
            <w:tcW w:w="2254" w:type="dxa"/>
          </w:tcPr>
          <w:p w14:paraId="26C13F3C" w14:textId="221439D8" w:rsidR="00AE77D6" w:rsidRDefault="00AE77D6" w:rsidP="002E534F">
            <w:pPr>
              <w:spacing w:line="360" w:lineRule="auto"/>
              <w:rPr>
                <w:rFonts w:ascii="Calibri" w:hAnsi="Calibri" w:cs="Calibri"/>
              </w:rPr>
            </w:pPr>
            <w:r>
              <w:rPr>
                <w:rFonts w:ascii="Calibri" w:hAnsi="Calibri" w:cs="Calibri"/>
              </w:rPr>
              <w:t>LightGBM</w:t>
            </w:r>
          </w:p>
        </w:tc>
        <w:tc>
          <w:tcPr>
            <w:tcW w:w="2254" w:type="dxa"/>
          </w:tcPr>
          <w:p w14:paraId="5EA3AC19" w14:textId="4BCB5D6D" w:rsidR="00AE77D6" w:rsidRDefault="00AE77D6" w:rsidP="002E534F">
            <w:pPr>
              <w:spacing w:line="360" w:lineRule="auto"/>
              <w:rPr>
                <w:rFonts w:ascii="Calibri" w:hAnsi="Calibri" w:cs="Calibri"/>
              </w:rPr>
            </w:pPr>
            <w:r>
              <w:rPr>
                <w:rFonts w:ascii="Calibri" w:hAnsi="Calibri" w:cs="Calibri"/>
              </w:rPr>
              <w:t>Climate Only</w:t>
            </w:r>
          </w:p>
        </w:tc>
        <w:tc>
          <w:tcPr>
            <w:tcW w:w="2254" w:type="dxa"/>
          </w:tcPr>
          <w:p w14:paraId="480E29FA" w14:textId="269C24E9" w:rsidR="00AE77D6" w:rsidRDefault="00813331" w:rsidP="00813331">
            <w:pPr>
              <w:spacing w:line="360" w:lineRule="auto"/>
              <w:jc w:val="center"/>
              <w:rPr>
                <w:rFonts w:ascii="Calibri" w:hAnsi="Calibri" w:cs="Calibri"/>
              </w:rPr>
            </w:pPr>
            <w:r>
              <w:rPr>
                <w:rFonts w:ascii="Calibri" w:hAnsi="Calibri" w:cs="Calibri"/>
              </w:rPr>
              <w:t>5517</w:t>
            </w:r>
          </w:p>
        </w:tc>
        <w:tc>
          <w:tcPr>
            <w:tcW w:w="2254" w:type="dxa"/>
          </w:tcPr>
          <w:p w14:paraId="626D2F10" w14:textId="5076D89B" w:rsidR="00AE77D6" w:rsidRPr="00813331" w:rsidRDefault="00813331" w:rsidP="00813331">
            <w:pPr>
              <w:spacing w:line="360" w:lineRule="auto"/>
              <w:jc w:val="center"/>
              <w:rPr>
                <w:rFonts w:ascii="Calibri" w:hAnsi="Calibri" w:cs="Calibri"/>
              </w:rPr>
            </w:pPr>
            <w:r w:rsidRPr="00813331">
              <w:rPr>
                <w:rFonts w:ascii="Calibri" w:hAnsi="Calibri" w:cs="Calibri"/>
              </w:rPr>
              <w:t>0.958</w:t>
            </w:r>
          </w:p>
        </w:tc>
      </w:tr>
      <w:tr w:rsidR="00AE77D6" w14:paraId="41C18828" w14:textId="77777777" w:rsidTr="00AE77D6">
        <w:tc>
          <w:tcPr>
            <w:tcW w:w="2254" w:type="dxa"/>
          </w:tcPr>
          <w:p w14:paraId="2C140D30" w14:textId="703FF134" w:rsidR="00AE77D6" w:rsidRDefault="00AE77D6" w:rsidP="002E534F">
            <w:pPr>
              <w:spacing w:line="360" w:lineRule="auto"/>
              <w:rPr>
                <w:rFonts w:ascii="Calibri" w:hAnsi="Calibri" w:cs="Calibri"/>
              </w:rPr>
            </w:pPr>
            <w:r>
              <w:rPr>
                <w:rFonts w:ascii="Calibri" w:hAnsi="Calibri" w:cs="Calibri"/>
              </w:rPr>
              <w:t>XGBoost</w:t>
            </w:r>
          </w:p>
        </w:tc>
        <w:tc>
          <w:tcPr>
            <w:tcW w:w="2254" w:type="dxa"/>
          </w:tcPr>
          <w:p w14:paraId="184ABE0F" w14:textId="489B1295" w:rsidR="00AE77D6" w:rsidRDefault="00AE77D6" w:rsidP="002E534F">
            <w:pPr>
              <w:spacing w:line="360" w:lineRule="auto"/>
              <w:rPr>
                <w:rFonts w:ascii="Calibri" w:hAnsi="Calibri" w:cs="Calibri"/>
              </w:rPr>
            </w:pPr>
            <w:r>
              <w:rPr>
                <w:rFonts w:ascii="Calibri" w:hAnsi="Calibri" w:cs="Calibri"/>
              </w:rPr>
              <w:t>Climate Only</w:t>
            </w:r>
          </w:p>
        </w:tc>
        <w:tc>
          <w:tcPr>
            <w:tcW w:w="2254" w:type="dxa"/>
          </w:tcPr>
          <w:p w14:paraId="066A1434" w14:textId="3B54A565" w:rsidR="00AE77D6" w:rsidRDefault="00813331" w:rsidP="00813331">
            <w:pPr>
              <w:spacing w:line="360" w:lineRule="auto"/>
              <w:jc w:val="center"/>
              <w:rPr>
                <w:rFonts w:ascii="Calibri" w:hAnsi="Calibri" w:cs="Calibri"/>
              </w:rPr>
            </w:pPr>
            <w:r>
              <w:rPr>
                <w:rFonts w:ascii="Calibri" w:hAnsi="Calibri" w:cs="Calibri"/>
              </w:rPr>
              <w:t>5517</w:t>
            </w:r>
          </w:p>
        </w:tc>
        <w:tc>
          <w:tcPr>
            <w:tcW w:w="2254" w:type="dxa"/>
          </w:tcPr>
          <w:p w14:paraId="2E95BEB2" w14:textId="75D5EF22" w:rsidR="00AE77D6" w:rsidRDefault="00813331" w:rsidP="00813331">
            <w:pPr>
              <w:spacing w:line="360" w:lineRule="auto"/>
              <w:ind w:firstLine="720"/>
              <w:rPr>
                <w:rFonts w:ascii="Calibri" w:hAnsi="Calibri" w:cs="Calibri"/>
              </w:rPr>
            </w:pPr>
            <w:r>
              <w:rPr>
                <w:rFonts w:ascii="Calibri" w:hAnsi="Calibri" w:cs="Calibri"/>
              </w:rPr>
              <w:t>0.958</w:t>
            </w:r>
          </w:p>
        </w:tc>
      </w:tr>
      <w:tr w:rsidR="00AE77D6" w14:paraId="3A3C9BEF" w14:textId="77777777" w:rsidTr="00AE77D6">
        <w:tc>
          <w:tcPr>
            <w:tcW w:w="2254" w:type="dxa"/>
          </w:tcPr>
          <w:p w14:paraId="38914A09" w14:textId="20882CAF" w:rsidR="00AE77D6" w:rsidRDefault="00AE77D6" w:rsidP="002E534F">
            <w:pPr>
              <w:spacing w:line="360" w:lineRule="auto"/>
              <w:rPr>
                <w:rFonts w:ascii="Calibri" w:hAnsi="Calibri" w:cs="Calibri"/>
              </w:rPr>
            </w:pPr>
            <w:r>
              <w:rPr>
                <w:rFonts w:ascii="Calibri" w:hAnsi="Calibri" w:cs="Calibri"/>
              </w:rPr>
              <w:t>LightGBM</w:t>
            </w:r>
          </w:p>
        </w:tc>
        <w:tc>
          <w:tcPr>
            <w:tcW w:w="2254" w:type="dxa"/>
          </w:tcPr>
          <w:p w14:paraId="38D21D80" w14:textId="79892E06" w:rsidR="00AE77D6" w:rsidRDefault="00AE77D6" w:rsidP="002E534F">
            <w:pPr>
              <w:spacing w:line="360" w:lineRule="auto"/>
              <w:rPr>
                <w:rFonts w:ascii="Calibri" w:hAnsi="Calibri" w:cs="Calibri"/>
              </w:rPr>
            </w:pPr>
            <w:r>
              <w:rPr>
                <w:rFonts w:ascii="Calibri" w:hAnsi="Calibri" w:cs="Calibri"/>
              </w:rPr>
              <w:t>Climate + lag_yield</w:t>
            </w:r>
          </w:p>
        </w:tc>
        <w:tc>
          <w:tcPr>
            <w:tcW w:w="2254" w:type="dxa"/>
          </w:tcPr>
          <w:p w14:paraId="6FC2965B" w14:textId="4486412A" w:rsidR="00AE77D6" w:rsidRDefault="00813331" w:rsidP="00813331">
            <w:pPr>
              <w:spacing w:line="360" w:lineRule="auto"/>
              <w:ind w:firstLine="720"/>
              <w:rPr>
                <w:rFonts w:ascii="Calibri" w:hAnsi="Calibri" w:cs="Calibri"/>
              </w:rPr>
            </w:pPr>
            <w:r>
              <w:rPr>
                <w:rFonts w:ascii="Calibri" w:hAnsi="Calibri" w:cs="Calibri"/>
              </w:rPr>
              <w:t>3126</w:t>
            </w:r>
          </w:p>
        </w:tc>
        <w:tc>
          <w:tcPr>
            <w:tcW w:w="2254" w:type="dxa"/>
          </w:tcPr>
          <w:p w14:paraId="170F1F9E" w14:textId="7BE12DFD" w:rsidR="00AE77D6" w:rsidRPr="00813331" w:rsidRDefault="00813331" w:rsidP="00813331">
            <w:pPr>
              <w:spacing w:line="360" w:lineRule="auto"/>
              <w:ind w:firstLine="720"/>
              <w:rPr>
                <w:rFonts w:ascii="Calibri" w:hAnsi="Calibri" w:cs="Calibri"/>
                <w:b/>
                <w:bCs/>
              </w:rPr>
            </w:pPr>
            <w:r>
              <w:rPr>
                <w:rFonts w:ascii="Calibri" w:hAnsi="Calibri" w:cs="Calibri"/>
              </w:rPr>
              <w:t>0.986</w:t>
            </w:r>
          </w:p>
        </w:tc>
      </w:tr>
      <w:tr w:rsidR="00AE77D6" w14:paraId="17C0774D" w14:textId="77777777" w:rsidTr="00AE77D6">
        <w:tc>
          <w:tcPr>
            <w:tcW w:w="2254" w:type="dxa"/>
          </w:tcPr>
          <w:p w14:paraId="4236E7C1" w14:textId="4365BD78" w:rsidR="00AE77D6" w:rsidRDefault="00AE77D6" w:rsidP="002E534F">
            <w:pPr>
              <w:spacing w:line="360" w:lineRule="auto"/>
              <w:rPr>
                <w:rFonts w:ascii="Calibri" w:hAnsi="Calibri" w:cs="Calibri"/>
              </w:rPr>
            </w:pPr>
            <w:r>
              <w:rPr>
                <w:rFonts w:ascii="Calibri" w:hAnsi="Calibri" w:cs="Calibri"/>
              </w:rPr>
              <w:t>XGBoost</w:t>
            </w:r>
          </w:p>
        </w:tc>
        <w:tc>
          <w:tcPr>
            <w:tcW w:w="2254" w:type="dxa"/>
          </w:tcPr>
          <w:p w14:paraId="4F65BF57" w14:textId="545503CB" w:rsidR="00AE77D6" w:rsidRDefault="00AE77D6" w:rsidP="002E534F">
            <w:pPr>
              <w:spacing w:line="360" w:lineRule="auto"/>
              <w:rPr>
                <w:rFonts w:ascii="Calibri" w:hAnsi="Calibri" w:cs="Calibri"/>
              </w:rPr>
            </w:pPr>
            <w:r>
              <w:rPr>
                <w:rFonts w:ascii="Calibri" w:hAnsi="Calibri" w:cs="Calibri"/>
              </w:rPr>
              <w:t>C</w:t>
            </w:r>
            <w:r>
              <w:rPr>
                <w:rFonts w:ascii="Calibri" w:hAnsi="Calibri" w:cs="Calibri"/>
              </w:rPr>
              <w:t>limate + lag_yield</w:t>
            </w:r>
          </w:p>
        </w:tc>
        <w:tc>
          <w:tcPr>
            <w:tcW w:w="2254" w:type="dxa"/>
          </w:tcPr>
          <w:p w14:paraId="0D6A397C" w14:textId="235B6413" w:rsidR="00AE77D6" w:rsidRPr="00813331" w:rsidRDefault="00813331" w:rsidP="00813331">
            <w:pPr>
              <w:spacing w:line="360" w:lineRule="auto"/>
              <w:jc w:val="center"/>
              <w:rPr>
                <w:rFonts w:ascii="Calibri" w:hAnsi="Calibri" w:cs="Calibri"/>
                <w:b/>
                <w:bCs/>
              </w:rPr>
            </w:pPr>
            <w:r w:rsidRPr="00813331">
              <w:rPr>
                <w:rFonts w:ascii="Calibri" w:hAnsi="Calibri" w:cs="Calibri"/>
                <w:b/>
                <w:bCs/>
              </w:rPr>
              <w:t>2847</w:t>
            </w:r>
          </w:p>
        </w:tc>
        <w:tc>
          <w:tcPr>
            <w:tcW w:w="2254" w:type="dxa"/>
          </w:tcPr>
          <w:p w14:paraId="3F2C0B76" w14:textId="47452313" w:rsidR="00AE77D6" w:rsidRDefault="00813331" w:rsidP="00813331">
            <w:pPr>
              <w:spacing w:line="360" w:lineRule="auto"/>
              <w:jc w:val="center"/>
              <w:rPr>
                <w:rFonts w:ascii="Calibri" w:hAnsi="Calibri" w:cs="Calibri"/>
              </w:rPr>
            </w:pPr>
            <w:r w:rsidRPr="00813331">
              <w:rPr>
                <w:rFonts w:ascii="Calibri" w:hAnsi="Calibri" w:cs="Calibri"/>
                <w:b/>
                <w:bCs/>
              </w:rPr>
              <w:t>0.989</w:t>
            </w:r>
          </w:p>
        </w:tc>
      </w:tr>
    </w:tbl>
    <w:p w14:paraId="2D6F88E7" w14:textId="77777777" w:rsidR="00D603FF" w:rsidRPr="002E534F" w:rsidRDefault="00D603FF" w:rsidP="002E534F">
      <w:pPr>
        <w:spacing w:line="360" w:lineRule="auto"/>
        <w:rPr>
          <w:rFonts w:ascii="Calibri" w:hAnsi="Calibri" w:cs="Calibri"/>
        </w:rPr>
      </w:pPr>
    </w:p>
    <w:p w14:paraId="23E46A79" w14:textId="77777777" w:rsidR="00AE77D6" w:rsidRDefault="00D603FF" w:rsidP="00AE77D6">
      <w:pPr>
        <w:spacing w:line="360" w:lineRule="auto"/>
        <w:jc w:val="both"/>
        <w:rPr>
          <w:rFonts w:ascii="Calibri" w:hAnsi="Calibri" w:cs="Calibri"/>
        </w:rPr>
      </w:pPr>
      <w:r w:rsidRPr="002E534F">
        <w:rPr>
          <w:rFonts w:ascii="Calibri" w:hAnsi="Calibri" w:cs="Calibri"/>
        </w:rPr>
        <w:t>Key Findings:</w:t>
      </w:r>
    </w:p>
    <w:p w14:paraId="5AE5B6A2" w14:textId="424DEB1F" w:rsidR="00D603FF" w:rsidRDefault="001B1570" w:rsidP="001B1570">
      <w:pPr>
        <w:pStyle w:val="ListParagraph"/>
        <w:numPr>
          <w:ilvl w:val="0"/>
          <w:numId w:val="47"/>
        </w:numPr>
        <w:spacing w:line="360" w:lineRule="auto"/>
        <w:rPr>
          <w:rFonts w:ascii="Calibri" w:hAnsi="Calibri" w:cs="Calibri"/>
        </w:rPr>
      </w:pPr>
      <w:r w:rsidRPr="001B1570">
        <w:rPr>
          <w:rFonts w:ascii="Calibri" w:hAnsi="Calibri" w:cs="Calibri"/>
        </w:rPr>
        <w:t>A linear baseline was trained using only climate variables, crop encoding, and country encoding. As expected, this model performed substantially worse than tree-</w:t>
      </w:r>
      <w:r w:rsidRPr="001B1570">
        <w:rPr>
          <w:rFonts w:ascii="Calibri" w:hAnsi="Calibri" w:cs="Calibri"/>
        </w:rPr>
        <w:lastRenderedPageBreak/>
        <w:t>based approaches, confirming the presence of nonlinear relationships in global yield data. Removing lagged yield further highlighted the limitations of linear models for this task.</w:t>
      </w:r>
    </w:p>
    <w:p w14:paraId="2CF2AA99" w14:textId="77777777" w:rsidR="001B1570" w:rsidRPr="001B1570" w:rsidRDefault="001B1570" w:rsidP="001B1570">
      <w:pPr>
        <w:pStyle w:val="ListParagraph"/>
        <w:numPr>
          <w:ilvl w:val="0"/>
          <w:numId w:val="47"/>
        </w:numPr>
        <w:spacing w:line="360" w:lineRule="auto"/>
        <w:rPr>
          <w:rFonts w:ascii="Calibri" w:hAnsi="Calibri" w:cs="Calibri"/>
        </w:rPr>
      </w:pPr>
      <w:r w:rsidRPr="001B1570">
        <w:rPr>
          <w:rFonts w:ascii="Calibri" w:hAnsi="Calibri" w:cs="Calibri"/>
        </w:rPr>
        <w:t>Both LightGBM and XGBoost achieved strong performance even without lagged yield, demonstrating the capacity of gradient boosting to model:</w:t>
      </w:r>
    </w:p>
    <w:p w14:paraId="74877F27" w14:textId="77777777" w:rsidR="001B1570" w:rsidRPr="001B1570" w:rsidRDefault="001B1570" w:rsidP="001B1570">
      <w:pPr>
        <w:pStyle w:val="ListParagraph"/>
        <w:numPr>
          <w:ilvl w:val="1"/>
          <w:numId w:val="47"/>
        </w:numPr>
        <w:spacing w:line="360" w:lineRule="auto"/>
        <w:rPr>
          <w:rFonts w:ascii="Calibri" w:hAnsi="Calibri" w:cs="Calibri"/>
        </w:rPr>
      </w:pPr>
      <w:r w:rsidRPr="001B1570">
        <w:rPr>
          <w:rFonts w:ascii="Calibri" w:hAnsi="Calibri" w:cs="Calibri"/>
        </w:rPr>
        <w:t>nonlinear climate effects</w:t>
      </w:r>
    </w:p>
    <w:p w14:paraId="0D25F7A1" w14:textId="77777777" w:rsidR="001B1570" w:rsidRPr="001B1570" w:rsidRDefault="001B1570" w:rsidP="001B1570">
      <w:pPr>
        <w:pStyle w:val="ListParagraph"/>
        <w:numPr>
          <w:ilvl w:val="1"/>
          <w:numId w:val="47"/>
        </w:numPr>
        <w:spacing w:line="360" w:lineRule="auto"/>
        <w:rPr>
          <w:rFonts w:ascii="Calibri" w:hAnsi="Calibri" w:cs="Calibri"/>
        </w:rPr>
      </w:pPr>
      <w:r w:rsidRPr="001B1570">
        <w:rPr>
          <w:rFonts w:ascii="Calibri" w:hAnsi="Calibri" w:cs="Calibri"/>
        </w:rPr>
        <w:t>interactions between crop type and climate</w:t>
      </w:r>
    </w:p>
    <w:p w14:paraId="049983BB" w14:textId="77777777" w:rsidR="001B1570" w:rsidRPr="001B1570" w:rsidRDefault="001B1570" w:rsidP="001B1570">
      <w:pPr>
        <w:pStyle w:val="ListParagraph"/>
        <w:numPr>
          <w:ilvl w:val="1"/>
          <w:numId w:val="47"/>
        </w:numPr>
        <w:spacing w:line="360" w:lineRule="auto"/>
        <w:rPr>
          <w:rFonts w:ascii="Calibri" w:hAnsi="Calibri" w:cs="Calibri"/>
        </w:rPr>
      </w:pPr>
      <w:r w:rsidRPr="001B1570">
        <w:rPr>
          <w:rFonts w:ascii="Calibri" w:hAnsi="Calibri" w:cs="Calibri"/>
        </w:rPr>
        <w:t>stable country-level differences in production systems</w:t>
      </w:r>
    </w:p>
    <w:p w14:paraId="105F3ECE" w14:textId="77777777" w:rsidR="001B1570" w:rsidRPr="001B1570" w:rsidRDefault="001B1570" w:rsidP="001B1570">
      <w:pPr>
        <w:pStyle w:val="ListParagraph"/>
        <w:numPr>
          <w:ilvl w:val="0"/>
          <w:numId w:val="47"/>
        </w:numPr>
        <w:spacing w:line="360" w:lineRule="auto"/>
        <w:rPr>
          <w:rFonts w:ascii="Calibri" w:hAnsi="Calibri" w:cs="Calibri"/>
        </w:rPr>
      </w:pPr>
      <w:r w:rsidRPr="001B1570">
        <w:rPr>
          <w:rFonts w:ascii="Calibri" w:hAnsi="Calibri" w:cs="Calibri"/>
        </w:rPr>
        <w:t xml:space="preserve">These results establish a </w:t>
      </w:r>
      <w:r w:rsidRPr="001B1570">
        <w:rPr>
          <w:rFonts w:ascii="Calibri" w:hAnsi="Calibri" w:cs="Calibri"/>
          <w:b/>
          <w:bCs/>
        </w:rPr>
        <w:t>climate-driven baseline</w:t>
      </w:r>
      <w:r w:rsidRPr="001B1570">
        <w:rPr>
          <w:rFonts w:ascii="Calibri" w:hAnsi="Calibri" w:cs="Calibri"/>
        </w:rPr>
        <w:t>.</w:t>
      </w:r>
    </w:p>
    <w:p w14:paraId="2167A051" w14:textId="77777777" w:rsidR="001B1570" w:rsidRPr="001B1570" w:rsidRDefault="001B1570" w:rsidP="001B1570">
      <w:pPr>
        <w:pStyle w:val="ListParagraph"/>
        <w:numPr>
          <w:ilvl w:val="0"/>
          <w:numId w:val="47"/>
        </w:numPr>
        <w:spacing w:line="360" w:lineRule="auto"/>
        <w:rPr>
          <w:rFonts w:ascii="Calibri" w:hAnsi="Calibri" w:cs="Calibri"/>
        </w:rPr>
      </w:pPr>
      <w:r w:rsidRPr="001B1570">
        <w:rPr>
          <w:rFonts w:ascii="Calibri" w:hAnsi="Calibri" w:cs="Calibri"/>
        </w:rPr>
        <w:t>Introducing lagged yield significantly improved accuracy, consistent with agronomic expectations that yields exhibit temporal continuity driven by:</w:t>
      </w:r>
    </w:p>
    <w:p w14:paraId="1F7E0B22" w14:textId="77777777" w:rsidR="001B1570" w:rsidRPr="001B1570" w:rsidRDefault="001B1570" w:rsidP="001B1570">
      <w:pPr>
        <w:pStyle w:val="ListParagraph"/>
        <w:numPr>
          <w:ilvl w:val="1"/>
          <w:numId w:val="47"/>
        </w:numPr>
        <w:spacing w:line="360" w:lineRule="auto"/>
        <w:rPr>
          <w:rFonts w:ascii="Calibri" w:hAnsi="Calibri" w:cs="Calibri"/>
        </w:rPr>
      </w:pPr>
      <w:r w:rsidRPr="001B1570">
        <w:rPr>
          <w:rFonts w:ascii="Calibri" w:hAnsi="Calibri" w:cs="Calibri"/>
        </w:rPr>
        <w:t>soil structure</w:t>
      </w:r>
    </w:p>
    <w:p w14:paraId="417DEAAC" w14:textId="77777777" w:rsidR="001B1570" w:rsidRPr="001B1570" w:rsidRDefault="001B1570" w:rsidP="001B1570">
      <w:pPr>
        <w:pStyle w:val="ListParagraph"/>
        <w:numPr>
          <w:ilvl w:val="1"/>
          <w:numId w:val="47"/>
        </w:numPr>
        <w:spacing w:line="360" w:lineRule="auto"/>
        <w:rPr>
          <w:rFonts w:ascii="Calibri" w:hAnsi="Calibri" w:cs="Calibri"/>
        </w:rPr>
      </w:pPr>
      <w:r w:rsidRPr="001B1570">
        <w:rPr>
          <w:rFonts w:ascii="Calibri" w:hAnsi="Calibri" w:cs="Calibri"/>
        </w:rPr>
        <w:t>irrigation access</w:t>
      </w:r>
    </w:p>
    <w:p w14:paraId="16A0A1BA" w14:textId="77777777" w:rsidR="001B1570" w:rsidRPr="001B1570" w:rsidRDefault="001B1570" w:rsidP="001B1570">
      <w:pPr>
        <w:pStyle w:val="ListParagraph"/>
        <w:numPr>
          <w:ilvl w:val="1"/>
          <w:numId w:val="47"/>
        </w:numPr>
        <w:spacing w:line="360" w:lineRule="auto"/>
        <w:rPr>
          <w:rFonts w:ascii="Calibri" w:hAnsi="Calibri" w:cs="Calibri"/>
        </w:rPr>
      </w:pPr>
      <w:r w:rsidRPr="001B1570">
        <w:rPr>
          <w:rFonts w:ascii="Calibri" w:hAnsi="Calibri" w:cs="Calibri"/>
        </w:rPr>
        <w:t>local management practices</w:t>
      </w:r>
    </w:p>
    <w:p w14:paraId="2B691CDC" w14:textId="77777777" w:rsidR="001B1570" w:rsidRPr="001B1570" w:rsidRDefault="001B1570" w:rsidP="001B1570">
      <w:pPr>
        <w:pStyle w:val="ListParagraph"/>
        <w:numPr>
          <w:ilvl w:val="1"/>
          <w:numId w:val="47"/>
        </w:numPr>
        <w:spacing w:line="360" w:lineRule="auto"/>
        <w:rPr>
          <w:rFonts w:ascii="Calibri" w:hAnsi="Calibri" w:cs="Calibri"/>
        </w:rPr>
      </w:pPr>
      <w:r w:rsidRPr="001B1570">
        <w:rPr>
          <w:rFonts w:ascii="Calibri" w:hAnsi="Calibri" w:cs="Calibri"/>
        </w:rPr>
        <w:t>long-term technological level</w:t>
      </w:r>
    </w:p>
    <w:p w14:paraId="7A84F7EA" w14:textId="77777777" w:rsidR="001B1570" w:rsidRPr="001B1570" w:rsidRDefault="001B1570" w:rsidP="001B1570">
      <w:pPr>
        <w:pStyle w:val="ListParagraph"/>
        <w:numPr>
          <w:ilvl w:val="0"/>
          <w:numId w:val="47"/>
        </w:numPr>
        <w:spacing w:line="360" w:lineRule="auto"/>
        <w:rPr>
          <w:rFonts w:ascii="Calibri" w:hAnsi="Calibri" w:cs="Calibri"/>
        </w:rPr>
      </w:pPr>
      <w:r w:rsidRPr="001B1570">
        <w:rPr>
          <w:rFonts w:ascii="Calibri" w:hAnsi="Calibri" w:cs="Calibri"/>
        </w:rPr>
        <w:t>XGBoost slightly outperformed LightGBM on the time-split evaluation.</w:t>
      </w:r>
    </w:p>
    <w:p w14:paraId="5F2DC7AD" w14:textId="77777777" w:rsidR="001B1570" w:rsidRPr="001B1570" w:rsidRDefault="001B1570" w:rsidP="001B1570">
      <w:pPr>
        <w:pStyle w:val="ListParagraph"/>
        <w:spacing w:line="360" w:lineRule="auto"/>
        <w:rPr>
          <w:rFonts w:ascii="Calibri" w:hAnsi="Calibri" w:cs="Calibri"/>
        </w:rPr>
      </w:pPr>
    </w:p>
    <w:p w14:paraId="399C47FB" w14:textId="77777777" w:rsidR="00D603FF" w:rsidRPr="001B1570" w:rsidRDefault="00D603FF" w:rsidP="001B1570">
      <w:pPr>
        <w:spacing w:line="360" w:lineRule="auto"/>
        <w:rPr>
          <w:rFonts w:ascii="Calibri" w:hAnsi="Calibri" w:cs="Calibri"/>
        </w:rPr>
      </w:pPr>
      <w:r w:rsidRPr="001B1570">
        <w:rPr>
          <w:rFonts w:ascii="Calibri" w:hAnsi="Calibri" w:cs="Calibri"/>
        </w:rPr>
        <w:t>Table 2: Performance on 2023 Holdout Set (Future Forecasting)</w:t>
      </w:r>
    </w:p>
    <w:p w14:paraId="3B824DF0" w14:textId="77777777" w:rsidR="00D603FF" w:rsidRPr="002E534F" w:rsidRDefault="00D603FF" w:rsidP="002E534F">
      <w:pPr>
        <w:spacing w:line="360" w:lineRule="auto"/>
        <w:rPr>
          <w:rFonts w:ascii="Calibri" w:hAnsi="Calibri" w:cs="Calibri"/>
        </w:rPr>
      </w:pPr>
    </w:p>
    <w:tbl>
      <w:tblPr>
        <w:tblStyle w:val="TableGrid"/>
        <w:tblW w:w="9040" w:type="dxa"/>
        <w:tblLook w:val="04A0" w:firstRow="1" w:lastRow="0" w:firstColumn="1" w:lastColumn="0" w:noHBand="0" w:noVBand="1"/>
      </w:tblPr>
      <w:tblGrid>
        <w:gridCol w:w="3013"/>
        <w:gridCol w:w="3013"/>
        <w:gridCol w:w="3014"/>
      </w:tblGrid>
      <w:tr w:rsidR="00AE77D6" w14:paraId="6B04991B" w14:textId="77777777" w:rsidTr="00AE77D6">
        <w:trPr>
          <w:trHeight w:val="371"/>
        </w:trPr>
        <w:tc>
          <w:tcPr>
            <w:tcW w:w="3013" w:type="dxa"/>
          </w:tcPr>
          <w:p w14:paraId="7259CE01" w14:textId="162AC424" w:rsidR="00AE77D6" w:rsidRDefault="00AE77D6" w:rsidP="002E534F">
            <w:pPr>
              <w:spacing w:line="360" w:lineRule="auto"/>
              <w:rPr>
                <w:rFonts w:ascii="Calibri" w:hAnsi="Calibri" w:cs="Calibri"/>
              </w:rPr>
            </w:pPr>
            <w:r>
              <w:rPr>
                <w:rFonts w:ascii="Calibri" w:hAnsi="Calibri" w:cs="Calibri"/>
              </w:rPr>
              <w:t>Model</w:t>
            </w:r>
          </w:p>
        </w:tc>
        <w:tc>
          <w:tcPr>
            <w:tcW w:w="3013" w:type="dxa"/>
          </w:tcPr>
          <w:p w14:paraId="7A41010F" w14:textId="016DD66E" w:rsidR="00AE77D6" w:rsidRDefault="00AE77D6" w:rsidP="002E534F">
            <w:pPr>
              <w:spacing w:line="360" w:lineRule="auto"/>
              <w:rPr>
                <w:rFonts w:ascii="Calibri" w:hAnsi="Calibri" w:cs="Calibri"/>
              </w:rPr>
            </w:pPr>
            <w:r>
              <w:rPr>
                <w:rFonts w:ascii="Calibri" w:hAnsi="Calibri" w:cs="Calibri"/>
              </w:rPr>
              <w:t>RMSE</w:t>
            </w:r>
          </w:p>
        </w:tc>
        <w:tc>
          <w:tcPr>
            <w:tcW w:w="3014" w:type="dxa"/>
          </w:tcPr>
          <w:p w14:paraId="2AD290AA" w14:textId="0BE26711" w:rsidR="00AE77D6" w:rsidRDefault="00AE77D6" w:rsidP="002E534F">
            <w:pPr>
              <w:spacing w:line="360" w:lineRule="auto"/>
              <w:rPr>
                <w:rFonts w:ascii="Calibri" w:hAnsi="Calibri" w:cs="Calibri"/>
              </w:rPr>
            </w:pPr>
            <w:r>
              <w:rPr>
                <w:rFonts w:ascii="Calibri" w:hAnsi="Calibri" w:cs="Calibri"/>
              </w:rPr>
              <w:t>R2 score</w:t>
            </w:r>
          </w:p>
        </w:tc>
      </w:tr>
      <w:tr w:rsidR="00AE77D6" w14:paraId="312779BB" w14:textId="77777777" w:rsidTr="00AE77D6">
        <w:trPr>
          <w:trHeight w:val="371"/>
        </w:trPr>
        <w:tc>
          <w:tcPr>
            <w:tcW w:w="3013" w:type="dxa"/>
          </w:tcPr>
          <w:p w14:paraId="2A72885C" w14:textId="36BF74E1" w:rsidR="00AE77D6" w:rsidRDefault="00AE77D6" w:rsidP="002E534F">
            <w:pPr>
              <w:spacing w:line="360" w:lineRule="auto"/>
              <w:rPr>
                <w:rFonts w:ascii="Calibri" w:hAnsi="Calibri" w:cs="Calibri"/>
              </w:rPr>
            </w:pPr>
            <w:r>
              <w:rPr>
                <w:rFonts w:ascii="Calibri" w:hAnsi="Calibri" w:cs="Calibri"/>
              </w:rPr>
              <w:t>LightGBM</w:t>
            </w:r>
          </w:p>
        </w:tc>
        <w:tc>
          <w:tcPr>
            <w:tcW w:w="3013" w:type="dxa"/>
          </w:tcPr>
          <w:p w14:paraId="06E60C77" w14:textId="5E2AC9D2" w:rsidR="00AE77D6" w:rsidRDefault="00813331" w:rsidP="00813331">
            <w:pPr>
              <w:spacing w:line="360" w:lineRule="auto"/>
              <w:ind w:firstLine="720"/>
              <w:rPr>
                <w:rFonts w:ascii="Calibri" w:hAnsi="Calibri" w:cs="Calibri"/>
              </w:rPr>
            </w:pPr>
            <w:r>
              <w:rPr>
                <w:rFonts w:ascii="Calibri" w:hAnsi="Calibri" w:cs="Calibri"/>
              </w:rPr>
              <w:t xml:space="preserve">    3126</w:t>
            </w:r>
          </w:p>
        </w:tc>
        <w:tc>
          <w:tcPr>
            <w:tcW w:w="3014" w:type="dxa"/>
          </w:tcPr>
          <w:p w14:paraId="4278D8F1" w14:textId="6A324933" w:rsidR="00AE77D6" w:rsidRDefault="00813331" w:rsidP="00813331">
            <w:pPr>
              <w:spacing w:line="360" w:lineRule="auto"/>
              <w:jc w:val="center"/>
              <w:rPr>
                <w:rFonts w:ascii="Calibri" w:hAnsi="Calibri" w:cs="Calibri"/>
              </w:rPr>
            </w:pPr>
            <w:r>
              <w:rPr>
                <w:rFonts w:ascii="Calibri" w:hAnsi="Calibri" w:cs="Calibri"/>
              </w:rPr>
              <w:t>0.986</w:t>
            </w:r>
          </w:p>
        </w:tc>
      </w:tr>
      <w:tr w:rsidR="00AE77D6" w14:paraId="308B9443" w14:textId="77777777" w:rsidTr="00AE77D6">
        <w:trPr>
          <w:trHeight w:val="382"/>
        </w:trPr>
        <w:tc>
          <w:tcPr>
            <w:tcW w:w="3013" w:type="dxa"/>
          </w:tcPr>
          <w:p w14:paraId="5275CF27" w14:textId="2A49BA9B" w:rsidR="00AE77D6" w:rsidRDefault="00AE77D6" w:rsidP="002E534F">
            <w:pPr>
              <w:spacing w:line="360" w:lineRule="auto"/>
              <w:rPr>
                <w:rFonts w:ascii="Calibri" w:hAnsi="Calibri" w:cs="Calibri"/>
              </w:rPr>
            </w:pPr>
            <w:r>
              <w:rPr>
                <w:rFonts w:ascii="Calibri" w:hAnsi="Calibri" w:cs="Calibri"/>
              </w:rPr>
              <w:t>XGBoost</w:t>
            </w:r>
          </w:p>
        </w:tc>
        <w:tc>
          <w:tcPr>
            <w:tcW w:w="3013" w:type="dxa"/>
          </w:tcPr>
          <w:p w14:paraId="0C98EB4E" w14:textId="5CEF5A96" w:rsidR="00AE77D6" w:rsidRPr="00813331" w:rsidRDefault="00813331" w:rsidP="00813331">
            <w:pPr>
              <w:tabs>
                <w:tab w:val="left" w:pos="945"/>
              </w:tabs>
              <w:spacing w:line="360" w:lineRule="auto"/>
              <w:rPr>
                <w:rFonts w:ascii="Calibri" w:hAnsi="Calibri" w:cs="Calibri"/>
                <w:b/>
                <w:bCs/>
              </w:rPr>
            </w:pPr>
            <w:r>
              <w:rPr>
                <w:rFonts w:ascii="Calibri" w:hAnsi="Calibri" w:cs="Calibri"/>
              </w:rPr>
              <w:tab/>
            </w:r>
            <w:r w:rsidRPr="00813331">
              <w:rPr>
                <w:rFonts w:ascii="Calibri" w:hAnsi="Calibri" w:cs="Calibri"/>
                <w:b/>
                <w:bCs/>
              </w:rPr>
              <w:t xml:space="preserve">2620 </w:t>
            </w:r>
          </w:p>
        </w:tc>
        <w:tc>
          <w:tcPr>
            <w:tcW w:w="3014" w:type="dxa"/>
          </w:tcPr>
          <w:p w14:paraId="6187C489" w14:textId="473BF227" w:rsidR="00AE77D6" w:rsidRPr="00813331" w:rsidRDefault="00813331" w:rsidP="00813331">
            <w:pPr>
              <w:spacing w:line="360" w:lineRule="auto"/>
              <w:jc w:val="center"/>
              <w:rPr>
                <w:rFonts w:ascii="Calibri" w:hAnsi="Calibri" w:cs="Calibri"/>
                <w:b/>
                <w:bCs/>
              </w:rPr>
            </w:pPr>
            <w:r w:rsidRPr="00813331">
              <w:rPr>
                <w:rFonts w:ascii="Calibri" w:hAnsi="Calibri" w:cs="Calibri"/>
                <w:b/>
                <w:bCs/>
              </w:rPr>
              <w:t>0.990</w:t>
            </w:r>
          </w:p>
        </w:tc>
      </w:tr>
    </w:tbl>
    <w:p w14:paraId="75564349" w14:textId="77777777" w:rsidR="00AE77D6" w:rsidRDefault="00AE77D6" w:rsidP="002E534F">
      <w:pPr>
        <w:spacing w:line="360" w:lineRule="auto"/>
        <w:rPr>
          <w:rFonts w:ascii="Calibri" w:hAnsi="Calibri" w:cs="Calibri"/>
        </w:rPr>
      </w:pPr>
    </w:p>
    <w:p w14:paraId="7B070AAF" w14:textId="0928F98E" w:rsidR="00D603FF" w:rsidRDefault="001B1570" w:rsidP="00AE77D6">
      <w:pPr>
        <w:pStyle w:val="ListParagraph"/>
        <w:numPr>
          <w:ilvl w:val="0"/>
          <w:numId w:val="34"/>
        </w:numPr>
        <w:spacing w:line="360" w:lineRule="auto"/>
        <w:jc w:val="both"/>
        <w:rPr>
          <w:rFonts w:ascii="Calibri" w:hAnsi="Calibri" w:cs="Calibri"/>
        </w:rPr>
      </w:pPr>
      <w:r w:rsidRPr="001B1570">
        <w:rPr>
          <w:rFonts w:ascii="Calibri" w:hAnsi="Calibri" w:cs="Calibri"/>
        </w:rPr>
        <w:t xml:space="preserve">A final evaluation on the </w:t>
      </w:r>
      <w:r w:rsidRPr="001B1570">
        <w:rPr>
          <w:rFonts w:ascii="Calibri" w:hAnsi="Calibri" w:cs="Calibri"/>
          <w:b/>
          <w:bCs/>
        </w:rPr>
        <w:t>2023 holdout year</w:t>
      </w:r>
      <w:r w:rsidRPr="001B1570">
        <w:rPr>
          <w:rFonts w:ascii="Calibri" w:hAnsi="Calibri" w:cs="Calibri"/>
        </w:rPr>
        <w:t xml:space="preserve"> confirmed that the model generalizes well to unseen data.</w:t>
      </w:r>
    </w:p>
    <w:p w14:paraId="39C98610" w14:textId="77777777" w:rsidR="001B1570" w:rsidRPr="00AE77D6" w:rsidRDefault="001B1570" w:rsidP="001B1570">
      <w:pPr>
        <w:pStyle w:val="ListParagraph"/>
        <w:spacing w:line="360" w:lineRule="auto"/>
        <w:jc w:val="both"/>
        <w:rPr>
          <w:rFonts w:ascii="Calibri" w:hAnsi="Calibri" w:cs="Calibri"/>
        </w:rPr>
      </w:pPr>
    </w:p>
    <w:p w14:paraId="5831CA64" w14:textId="77777777" w:rsidR="00D603FF" w:rsidRPr="002E534F" w:rsidRDefault="00D603FF" w:rsidP="00AE77D6">
      <w:pPr>
        <w:spacing w:line="360" w:lineRule="auto"/>
        <w:jc w:val="both"/>
        <w:rPr>
          <w:rFonts w:ascii="Calibri" w:hAnsi="Calibri" w:cs="Calibri"/>
        </w:rPr>
      </w:pPr>
      <w:r w:rsidRPr="002E534F">
        <w:rPr>
          <w:rFonts w:ascii="Calibri" w:hAnsi="Calibri" w:cs="Calibri"/>
        </w:rPr>
        <w:t>6.2 SHAP Explainability Results</w:t>
      </w:r>
    </w:p>
    <w:p w14:paraId="50E7F05B" w14:textId="0328E63D" w:rsidR="00D603FF" w:rsidRPr="002E534F" w:rsidRDefault="00D603FF" w:rsidP="00AE77D6">
      <w:pPr>
        <w:spacing w:line="360" w:lineRule="auto"/>
        <w:jc w:val="both"/>
        <w:rPr>
          <w:rFonts w:ascii="Calibri" w:hAnsi="Calibri" w:cs="Calibri"/>
        </w:rPr>
      </w:pPr>
      <w:r w:rsidRPr="002E534F">
        <w:rPr>
          <w:rFonts w:ascii="Calibri" w:hAnsi="Calibri" w:cs="Calibri"/>
        </w:rPr>
        <w:t>Global Feature Importance (SHAP Summary Plot):</w:t>
      </w:r>
    </w:p>
    <w:p w14:paraId="5F656345" w14:textId="77777777" w:rsidR="001B1570" w:rsidRPr="001B1570" w:rsidRDefault="001B1570" w:rsidP="001B1570">
      <w:pPr>
        <w:spacing w:before="100" w:beforeAutospacing="1" w:after="100" w:afterAutospacing="1" w:line="240" w:lineRule="auto"/>
        <w:outlineLvl w:val="3"/>
        <w:rPr>
          <w:rFonts w:ascii="Calibri" w:eastAsia="Times New Roman" w:hAnsi="Calibri" w:cs="Calibri"/>
          <w:kern w:val="0"/>
          <w:szCs w:val="24"/>
          <w:lang w:eastAsia="en-IN"/>
          <w14:ligatures w14:val="none"/>
        </w:rPr>
      </w:pPr>
      <w:r w:rsidRPr="001B1570">
        <w:rPr>
          <w:rFonts w:ascii="Calibri" w:eastAsia="Times New Roman" w:hAnsi="Calibri" w:cs="Calibri"/>
          <w:kern w:val="0"/>
          <w:szCs w:val="24"/>
          <w:lang w:eastAsia="en-IN"/>
          <w14:ligatures w14:val="none"/>
        </w:rPr>
        <w:t>Global Feature Importance</w:t>
      </w:r>
    </w:p>
    <w:p w14:paraId="4F9E2F9F" w14:textId="5CAD0B44" w:rsidR="001B1570" w:rsidRPr="001B1570" w:rsidRDefault="001B1570" w:rsidP="001B1570">
      <w:pPr>
        <w:numPr>
          <w:ilvl w:val="0"/>
          <w:numId w:val="35"/>
        </w:numPr>
        <w:spacing w:before="100" w:beforeAutospacing="1" w:after="100" w:afterAutospacing="1" w:line="240" w:lineRule="auto"/>
        <w:rPr>
          <w:rFonts w:ascii="Calibri" w:eastAsia="Times New Roman" w:hAnsi="Calibri" w:cs="Calibri"/>
          <w:kern w:val="0"/>
          <w:szCs w:val="24"/>
          <w:lang w:eastAsia="en-IN"/>
          <w14:ligatures w14:val="none"/>
        </w:rPr>
      </w:pPr>
      <w:r w:rsidRPr="001B1570">
        <w:rPr>
          <w:rFonts w:ascii="Calibri" w:eastAsia="Times New Roman" w:hAnsi="Calibri" w:cs="Calibri"/>
          <w:kern w:val="0"/>
          <w:szCs w:val="24"/>
          <w:lang w:eastAsia="en-IN"/>
          <w14:ligatures w14:val="none"/>
        </w:rPr>
        <w:lastRenderedPageBreak/>
        <w:t>lag_yield</w:t>
      </w:r>
      <w:r>
        <w:rPr>
          <w:rFonts w:ascii="Calibri" w:eastAsia="Times New Roman" w:hAnsi="Calibri" w:cs="Calibri"/>
          <w:kern w:val="0"/>
          <w:szCs w:val="24"/>
          <w:lang w:eastAsia="en-IN"/>
          <w14:ligatures w14:val="none"/>
        </w:rPr>
        <w:t>_kg_ha</w:t>
      </w:r>
      <w:r w:rsidRPr="001B1570">
        <w:rPr>
          <w:rFonts w:ascii="Calibri" w:eastAsia="Times New Roman" w:hAnsi="Calibri" w:cs="Calibri"/>
          <w:kern w:val="0"/>
          <w:szCs w:val="24"/>
          <w:lang w:eastAsia="en-IN"/>
          <w14:ligatures w14:val="none"/>
        </w:rPr>
        <w:t xml:space="preserve"> was the dominant predictor</w:t>
      </w:r>
      <w:r>
        <w:rPr>
          <w:rFonts w:ascii="Calibri" w:eastAsia="Times New Roman" w:hAnsi="Calibri" w:cs="Calibri"/>
          <w:kern w:val="0"/>
          <w:szCs w:val="24"/>
          <w:lang w:eastAsia="en-IN"/>
          <w14:ligatures w14:val="none"/>
        </w:rPr>
        <w:t xml:space="preserve"> (0.762)</w:t>
      </w:r>
      <w:r w:rsidRPr="001B1570">
        <w:rPr>
          <w:rFonts w:ascii="Calibri" w:eastAsia="Times New Roman" w:hAnsi="Calibri" w:cs="Calibri"/>
          <w:kern w:val="0"/>
          <w:szCs w:val="24"/>
          <w:lang w:eastAsia="en-IN"/>
          <w14:ligatures w14:val="none"/>
        </w:rPr>
        <w:t>, reflecting structural agricultural stability.</w:t>
      </w:r>
    </w:p>
    <w:p w14:paraId="0295D3A3" w14:textId="4FE508A5" w:rsidR="001B1570" w:rsidRPr="001B1570" w:rsidRDefault="001B1570" w:rsidP="001B1570">
      <w:pPr>
        <w:numPr>
          <w:ilvl w:val="0"/>
          <w:numId w:val="35"/>
        </w:numPr>
        <w:spacing w:before="100" w:beforeAutospacing="1" w:after="100" w:afterAutospacing="1" w:line="240" w:lineRule="auto"/>
        <w:rPr>
          <w:rFonts w:ascii="Calibri" w:eastAsia="Times New Roman" w:hAnsi="Calibri" w:cs="Calibri"/>
          <w:kern w:val="0"/>
          <w:szCs w:val="24"/>
          <w:lang w:eastAsia="en-IN"/>
          <w14:ligatures w14:val="none"/>
        </w:rPr>
      </w:pPr>
      <w:r w:rsidRPr="001B1570">
        <w:rPr>
          <w:rFonts w:ascii="Calibri" w:eastAsia="Times New Roman" w:hAnsi="Calibri" w:cs="Calibri"/>
          <w:kern w:val="0"/>
          <w:szCs w:val="24"/>
          <w:lang w:eastAsia="en-IN"/>
          <w14:ligatures w14:val="none"/>
        </w:rPr>
        <w:t>crop_encoded</w:t>
      </w:r>
      <w:r>
        <w:rPr>
          <w:rFonts w:ascii="Calibri" w:eastAsia="Times New Roman" w:hAnsi="Calibri" w:cs="Calibri"/>
          <w:kern w:val="0"/>
          <w:szCs w:val="24"/>
          <w:lang w:eastAsia="en-IN"/>
          <w14:ligatures w14:val="none"/>
        </w:rPr>
        <w:t xml:space="preserve"> (0.165)</w:t>
      </w:r>
      <w:r w:rsidRPr="001B1570">
        <w:rPr>
          <w:rFonts w:ascii="Calibri" w:eastAsia="Times New Roman" w:hAnsi="Calibri" w:cs="Calibri"/>
          <w:kern w:val="0"/>
          <w:szCs w:val="24"/>
          <w:lang w:eastAsia="en-IN"/>
          <w14:ligatures w14:val="none"/>
        </w:rPr>
        <w:t xml:space="preserve"> and country_encoded</w:t>
      </w:r>
      <w:r>
        <w:rPr>
          <w:rFonts w:ascii="Calibri" w:eastAsia="Times New Roman" w:hAnsi="Calibri" w:cs="Calibri"/>
          <w:kern w:val="0"/>
          <w:szCs w:val="24"/>
          <w:lang w:eastAsia="en-IN"/>
          <w14:ligatures w14:val="none"/>
        </w:rPr>
        <w:t xml:space="preserve"> (0.015)</w:t>
      </w:r>
      <w:r w:rsidRPr="001B1570">
        <w:rPr>
          <w:rFonts w:ascii="Calibri" w:eastAsia="Times New Roman" w:hAnsi="Calibri" w:cs="Calibri"/>
          <w:kern w:val="0"/>
          <w:szCs w:val="24"/>
          <w:lang w:eastAsia="en-IN"/>
          <w14:ligatures w14:val="none"/>
        </w:rPr>
        <w:t xml:space="preserve"> captured systematic differences in crop </w:t>
      </w:r>
      <w:r w:rsidR="00CF0F32" w:rsidRPr="001B1570">
        <w:rPr>
          <w:rFonts w:ascii="Calibri" w:eastAsia="Times New Roman" w:hAnsi="Calibri" w:cs="Calibri"/>
          <w:kern w:val="0"/>
          <w:szCs w:val="24"/>
          <w:lang w:eastAsia="en-IN"/>
          <w14:ligatures w14:val="none"/>
        </w:rPr>
        <w:t>behaviour</w:t>
      </w:r>
      <w:r w:rsidRPr="001B1570">
        <w:rPr>
          <w:rFonts w:ascii="Calibri" w:eastAsia="Times New Roman" w:hAnsi="Calibri" w:cs="Calibri"/>
          <w:kern w:val="0"/>
          <w:szCs w:val="24"/>
          <w:lang w:eastAsia="en-IN"/>
          <w14:ligatures w14:val="none"/>
        </w:rPr>
        <w:t xml:space="preserve"> and country-level agricultural environments.</w:t>
      </w:r>
    </w:p>
    <w:p w14:paraId="48E4C4C5" w14:textId="274C6706" w:rsidR="001B1570" w:rsidRPr="001B1570" w:rsidRDefault="00CF0F32" w:rsidP="001B1570">
      <w:pPr>
        <w:numPr>
          <w:ilvl w:val="0"/>
          <w:numId w:val="35"/>
        </w:numPr>
        <w:spacing w:before="100" w:beforeAutospacing="1" w:after="100" w:afterAutospacing="1" w:line="240" w:lineRule="auto"/>
        <w:rPr>
          <w:rFonts w:ascii="Calibri" w:eastAsia="Times New Roman" w:hAnsi="Calibri" w:cs="Calibri"/>
          <w:kern w:val="0"/>
          <w:szCs w:val="24"/>
          <w:lang w:eastAsia="en-IN"/>
          <w14:ligatures w14:val="none"/>
        </w:rPr>
      </w:pPr>
      <w:r>
        <w:rPr>
          <w:rFonts w:ascii="Calibri" w:eastAsia="Times New Roman" w:hAnsi="Calibri" w:cs="Calibri"/>
          <w:kern w:val="0"/>
          <w:szCs w:val="24"/>
          <w:lang w:eastAsia="en-IN"/>
          <w14:ligatures w14:val="none"/>
        </w:rPr>
        <w:t>r</w:t>
      </w:r>
      <w:r w:rsidR="001B1570" w:rsidRPr="001B1570">
        <w:rPr>
          <w:rFonts w:ascii="Calibri" w:eastAsia="Times New Roman" w:hAnsi="Calibri" w:cs="Calibri"/>
          <w:kern w:val="0"/>
          <w:szCs w:val="24"/>
          <w:lang w:eastAsia="en-IN"/>
          <w14:ligatures w14:val="none"/>
        </w:rPr>
        <w:t>ad</w:t>
      </w:r>
      <w:r>
        <w:rPr>
          <w:rFonts w:ascii="Calibri" w:eastAsia="Times New Roman" w:hAnsi="Calibri" w:cs="Calibri"/>
          <w:kern w:val="0"/>
          <w:szCs w:val="24"/>
          <w:lang w:eastAsia="en-IN"/>
          <w14:ligatures w14:val="none"/>
        </w:rPr>
        <w:t xml:space="preserve"> (0.019)</w:t>
      </w:r>
      <w:r w:rsidR="001B1570" w:rsidRPr="001B1570">
        <w:rPr>
          <w:rFonts w:ascii="Calibri" w:eastAsia="Times New Roman" w:hAnsi="Calibri" w:cs="Calibri"/>
          <w:kern w:val="0"/>
          <w:szCs w:val="24"/>
          <w:lang w:eastAsia="en-IN"/>
          <w14:ligatures w14:val="none"/>
        </w:rPr>
        <w:t xml:space="preserve"> emerged as climate variables with the strongest influence.</w:t>
      </w:r>
    </w:p>
    <w:p w14:paraId="5C69BEA6" w14:textId="096FFE68" w:rsidR="00D603FF" w:rsidRPr="001B1570" w:rsidRDefault="00CF0F32" w:rsidP="001B1570">
      <w:pPr>
        <w:numPr>
          <w:ilvl w:val="0"/>
          <w:numId w:val="35"/>
        </w:numPr>
        <w:spacing w:before="100" w:beforeAutospacing="1" w:after="100" w:afterAutospacing="1" w:line="240" w:lineRule="auto"/>
        <w:rPr>
          <w:rFonts w:ascii="Calibri" w:eastAsia="Times New Roman" w:hAnsi="Calibri" w:cs="Calibri"/>
          <w:kern w:val="0"/>
          <w:szCs w:val="24"/>
          <w:lang w:eastAsia="en-IN"/>
          <w14:ligatures w14:val="none"/>
        </w:rPr>
      </w:pPr>
      <w:r>
        <w:rPr>
          <w:rFonts w:ascii="Calibri" w:eastAsia="Times New Roman" w:hAnsi="Calibri" w:cs="Calibri"/>
          <w:kern w:val="0"/>
          <w:szCs w:val="24"/>
          <w:lang w:eastAsia="en-IN"/>
          <w14:ligatures w14:val="none"/>
        </w:rPr>
        <w:t>p</w:t>
      </w:r>
      <w:r w:rsidR="001B1570" w:rsidRPr="001B1570">
        <w:rPr>
          <w:rFonts w:ascii="Calibri" w:eastAsia="Times New Roman" w:hAnsi="Calibri" w:cs="Calibri"/>
          <w:kern w:val="0"/>
          <w:szCs w:val="24"/>
          <w:lang w:eastAsia="en-IN"/>
          <w14:ligatures w14:val="none"/>
        </w:rPr>
        <w:t>recip</w:t>
      </w:r>
      <w:r>
        <w:rPr>
          <w:rFonts w:ascii="Calibri" w:eastAsia="Times New Roman" w:hAnsi="Calibri" w:cs="Calibri"/>
          <w:kern w:val="0"/>
          <w:szCs w:val="24"/>
          <w:lang w:eastAsia="en-IN"/>
          <w14:ligatures w14:val="none"/>
        </w:rPr>
        <w:t xml:space="preserve"> (0.013),</w:t>
      </w:r>
      <w:r w:rsidRPr="001B1570">
        <w:rPr>
          <w:rFonts w:ascii="Calibri" w:eastAsia="Times New Roman" w:hAnsi="Calibri" w:cs="Calibri"/>
          <w:kern w:val="0"/>
          <w:szCs w:val="24"/>
          <w:lang w:eastAsia="en-IN"/>
          <w14:ligatures w14:val="none"/>
        </w:rPr>
        <w:t xml:space="preserve"> t2m</w:t>
      </w:r>
      <w:r>
        <w:rPr>
          <w:rFonts w:ascii="Calibri" w:eastAsia="Times New Roman" w:hAnsi="Calibri" w:cs="Calibri"/>
          <w:kern w:val="0"/>
          <w:szCs w:val="24"/>
          <w:lang w:eastAsia="en-IN"/>
          <w14:ligatures w14:val="none"/>
        </w:rPr>
        <w:t xml:space="preserve"> (0.013)</w:t>
      </w:r>
      <w:r>
        <w:rPr>
          <w:rFonts w:ascii="Calibri" w:eastAsia="Times New Roman" w:hAnsi="Calibri" w:cs="Calibri"/>
          <w:kern w:val="0"/>
          <w:szCs w:val="24"/>
          <w:lang w:eastAsia="en-IN"/>
          <w14:ligatures w14:val="none"/>
        </w:rPr>
        <w:t xml:space="preserve"> </w:t>
      </w:r>
      <w:r w:rsidR="001B1570" w:rsidRPr="001B1570">
        <w:rPr>
          <w:rFonts w:ascii="Calibri" w:eastAsia="Times New Roman" w:hAnsi="Calibri" w:cs="Calibri"/>
          <w:kern w:val="0"/>
          <w:szCs w:val="24"/>
          <w:lang w:eastAsia="en-IN"/>
          <w14:ligatures w14:val="none"/>
        </w:rPr>
        <w:t>and rh2m</w:t>
      </w:r>
      <w:r w:rsidR="00813331">
        <w:rPr>
          <w:rFonts w:ascii="Calibri" w:eastAsia="Times New Roman" w:hAnsi="Calibri" w:cs="Calibri"/>
          <w:kern w:val="0"/>
          <w:szCs w:val="24"/>
          <w:lang w:eastAsia="en-IN"/>
          <w14:ligatures w14:val="none"/>
        </w:rPr>
        <w:t xml:space="preserve"> </w:t>
      </w:r>
      <w:r>
        <w:rPr>
          <w:rFonts w:ascii="Calibri" w:eastAsia="Times New Roman" w:hAnsi="Calibri" w:cs="Calibri"/>
          <w:kern w:val="0"/>
          <w:szCs w:val="24"/>
          <w:lang w:eastAsia="en-IN"/>
          <w14:ligatures w14:val="none"/>
        </w:rPr>
        <w:t>(0.009)</w:t>
      </w:r>
      <w:r w:rsidR="001B1570" w:rsidRPr="001B1570">
        <w:rPr>
          <w:rFonts w:ascii="Calibri" w:eastAsia="Times New Roman" w:hAnsi="Calibri" w:cs="Calibri"/>
          <w:kern w:val="0"/>
          <w:szCs w:val="24"/>
          <w:lang w:eastAsia="en-IN"/>
          <w14:ligatures w14:val="none"/>
        </w:rPr>
        <w:t xml:space="preserve"> showed smaller but meaningful contributions.</w:t>
      </w:r>
    </w:p>
    <w:p w14:paraId="771615ED" w14:textId="1DBFAB7A" w:rsidR="00D603FF" w:rsidRPr="002E534F" w:rsidRDefault="00D603FF" w:rsidP="00AE77D6">
      <w:pPr>
        <w:spacing w:line="360" w:lineRule="auto"/>
        <w:jc w:val="both"/>
        <w:rPr>
          <w:rFonts w:ascii="Calibri" w:hAnsi="Calibri" w:cs="Calibri"/>
        </w:rPr>
      </w:pPr>
      <w:r w:rsidRPr="002E534F">
        <w:rPr>
          <w:rFonts w:ascii="Calibri" w:hAnsi="Calibri" w:cs="Calibri"/>
        </w:rPr>
        <w:t>Interpretation:</w:t>
      </w:r>
    </w:p>
    <w:p w14:paraId="24EED1C3" w14:textId="4A72493E" w:rsidR="00D603FF" w:rsidRPr="002E534F" w:rsidRDefault="00D603FF" w:rsidP="00AE77D6">
      <w:pPr>
        <w:spacing w:line="360" w:lineRule="auto"/>
        <w:jc w:val="both"/>
        <w:rPr>
          <w:rFonts w:ascii="Calibri" w:hAnsi="Calibri" w:cs="Calibri"/>
        </w:rPr>
      </w:pPr>
      <w:r w:rsidRPr="002E534F">
        <w:rPr>
          <w:rFonts w:ascii="Calibri" w:hAnsi="Calibri" w:cs="Calibri"/>
        </w:rPr>
        <w:t xml:space="preserve">The dominance of </w:t>
      </w:r>
      <w:r w:rsidR="00CF0F32" w:rsidRPr="002E534F">
        <w:rPr>
          <w:rFonts w:ascii="Calibri" w:hAnsi="Calibri" w:cs="Calibri"/>
        </w:rPr>
        <w:t>lag yield</w:t>
      </w:r>
      <w:r w:rsidRPr="002E534F">
        <w:rPr>
          <w:rFonts w:ascii="Calibri" w:hAnsi="Calibri" w:cs="Calibri"/>
        </w:rPr>
        <w:t xml:space="preserve"> reflects agricultural reality: current yield is primarily determined by prior management and soil conditions, not just current-year climate. Climate variables (precip, t2m, rad, rh2m) act as modifiers, explaining </w:t>
      </w:r>
      <w:r w:rsidR="00813331">
        <w:rPr>
          <w:rFonts w:ascii="Calibri" w:hAnsi="Calibri" w:cs="Calibri"/>
        </w:rPr>
        <w:t xml:space="preserve">rest </w:t>
      </w:r>
      <w:r w:rsidRPr="002E534F">
        <w:rPr>
          <w:rFonts w:ascii="Calibri" w:hAnsi="Calibri" w:cs="Calibri"/>
        </w:rPr>
        <w:t xml:space="preserve">of </w:t>
      </w:r>
      <w:r w:rsidR="00813331">
        <w:rPr>
          <w:rFonts w:ascii="Calibri" w:hAnsi="Calibri" w:cs="Calibri"/>
        </w:rPr>
        <w:t xml:space="preserve">the </w:t>
      </w:r>
      <w:r w:rsidRPr="002E534F">
        <w:rPr>
          <w:rFonts w:ascii="Calibri" w:hAnsi="Calibri" w:cs="Calibri"/>
        </w:rPr>
        <w:t>variance after accounting for lagged yield.</w:t>
      </w:r>
    </w:p>
    <w:p w14:paraId="75DF33E8" w14:textId="03A99069" w:rsidR="00D603FF" w:rsidRPr="002E534F" w:rsidRDefault="00D603FF" w:rsidP="00AE77D6">
      <w:pPr>
        <w:spacing w:line="360" w:lineRule="auto"/>
        <w:jc w:val="both"/>
        <w:rPr>
          <w:rFonts w:ascii="Calibri" w:hAnsi="Calibri" w:cs="Calibri"/>
        </w:rPr>
      </w:pPr>
      <w:r w:rsidRPr="002E534F">
        <w:rPr>
          <w:rFonts w:ascii="Calibri" w:hAnsi="Calibri" w:cs="Calibri"/>
        </w:rPr>
        <w:t>Nonlinear Relationships: Dependence Plots</w:t>
      </w:r>
    </w:p>
    <w:p w14:paraId="3B44EE22" w14:textId="77777777" w:rsidR="00CF0F32" w:rsidRDefault="00D603FF" w:rsidP="00CF0F32">
      <w:pPr>
        <w:pStyle w:val="ListParagraph"/>
        <w:numPr>
          <w:ilvl w:val="0"/>
          <w:numId w:val="36"/>
        </w:numPr>
        <w:spacing w:line="360" w:lineRule="auto"/>
        <w:jc w:val="both"/>
        <w:rPr>
          <w:rFonts w:ascii="Calibri" w:hAnsi="Calibri" w:cs="Calibri"/>
        </w:rPr>
      </w:pPr>
      <w:r w:rsidRPr="00AE77D6">
        <w:rPr>
          <w:rFonts w:ascii="Calibri" w:hAnsi="Calibri" w:cs="Calibri"/>
        </w:rPr>
        <w:t>Precipitation Dependence Plot:</w:t>
      </w:r>
    </w:p>
    <w:p w14:paraId="5D41BED6" w14:textId="77777777" w:rsidR="00CF0F32" w:rsidRDefault="00CF0F32" w:rsidP="00CF0F32">
      <w:pPr>
        <w:pStyle w:val="ListParagraph"/>
        <w:numPr>
          <w:ilvl w:val="1"/>
          <w:numId w:val="36"/>
        </w:numPr>
        <w:spacing w:line="360" w:lineRule="auto"/>
        <w:jc w:val="both"/>
        <w:rPr>
          <w:rFonts w:ascii="Calibri" w:hAnsi="Calibri" w:cs="Calibri"/>
        </w:rPr>
      </w:pPr>
      <w:r w:rsidRPr="00CF0F32">
        <w:rPr>
          <w:rFonts w:ascii="Calibri" w:hAnsi="Calibri" w:cs="Calibri"/>
        </w:rPr>
        <w:t>The relationship between precipitation and yield is nonlinear.</w:t>
      </w:r>
    </w:p>
    <w:p w14:paraId="15FB9A7D" w14:textId="77777777" w:rsidR="00CF0F32" w:rsidRDefault="00CF0F32" w:rsidP="00CF0F32">
      <w:pPr>
        <w:pStyle w:val="ListParagraph"/>
        <w:numPr>
          <w:ilvl w:val="1"/>
          <w:numId w:val="36"/>
        </w:numPr>
        <w:spacing w:line="360" w:lineRule="auto"/>
        <w:jc w:val="both"/>
        <w:rPr>
          <w:rFonts w:ascii="Calibri" w:hAnsi="Calibri" w:cs="Calibri"/>
        </w:rPr>
      </w:pPr>
      <w:r w:rsidRPr="00CF0F32">
        <w:rPr>
          <w:rFonts w:ascii="Calibri" w:hAnsi="Calibri" w:cs="Calibri"/>
        </w:rPr>
        <w:t>At lower rainfall values, SHAP values are generally positive, indicating that additional rainfall</w:t>
      </w:r>
      <w:r>
        <w:rPr>
          <w:rFonts w:ascii="Calibri" w:hAnsi="Calibri" w:cs="Calibri"/>
        </w:rPr>
        <w:t xml:space="preserve"> </w:t>
      </w:r>
      <w:r w:rsidRPr="00CF0F32">
        <w:rPr>
          <w:rFonts w:ascii="Calibri" w:hAnsi="Calibri" w:cs="Calibri"/>
        </w:rPr>
        <w:t>tends to benefit yield.</w:t>
      </w:r>
    </w:p>
    <w:p w14:paraId="060E2256" w14:textId="1AD52E58" w:rsidR="00CF0F32" w:rsidRDefault="00CF0F32" w:rsidP="00CF0F32">
      <w:pPr>
        <w:pStyle w:val="ListParagraph"/>
        <w:numPr>
          <w:ilvl w:val="1"/>
          <w:numId w:val="36"/>
        </w:numPr>
        <w:spacing w:line="360" w:lineRule="auto"/>
        <w:jc w:val="both"/>
        <w:rPr>
          <w:rFonts w:ascii="Calibri" w:hAnsi="Calibri" w:cs="Calibri"/>
        </w:rPr>
      </w:pPr>
      <w:r w:rsidRPr="00CF0F32">
        <w:rPr>
          <w:rFonts w:ascii="Calibri" w:hAnsi="Calibri" w:cs="Calibri"/>
        </w:rPr>
        <w:t>At higher rainfall levels, the effect becomes mixed, with some observations showing negative impacts</w:t>
      </w:r>
      <w:r w:rsidR="00813331">
        <w:rPr>
          <w:rFonts w:ascii="Calibri" w:hAnsi="Calibri" w:cs="Calibri"/>
        </w:rPr>
        <w:t xml:space="preserve"> - </w:t>
      </w:r>
      <w:r w:rsidRPr="00CF0F32">
        <w:rPr>
          <w:rFonts w:ascii="Calibri" w:hAnsi="Calibri" w:cs="Calibri"/>
        </w:rPr>
        <w:t>suggesting that excessive moisture may reduce yield in certain regions or crops.</w:t>
      </w:r>
    </w:p>
    <w:p w14:paraId="7F6BE5E4" w14:textId="77777777" w:rsidR="00CF0F32" w:rsidRDefault="00CF0F32" w:rsidP="00CF0F32">
      <w:pPr>
        <w:pStyle w:val="ListParagraph"/>
        <w:numPr>
          <w:ilvl w:val="1"/>
          <w:numId w:val="36"/>
        </w:numPr>
        <w:spacing w:line="360" w:lineRule="auto"/>
        <w:jc w:val="both"/>
        <w:rPr>
          <w:rFonts w:ascii="Calibri" w:hAnsi="Calibri" w:cs="Calibri"/>
        </w:rPr>
      </w:pPr>
      <w:r w:rsidRPr="00CF0F32">
        <w:rPr>
          <w:rFonts w:ascii="Calibri" w:hAnsi="Calibri" w:cs="Calibri"/>
        </w:rPr>
        <w:t>The wide vertical dispersion indicates strong interaction effects, meaning that precipitation’s influence depends heavily on country and crop conditions rather than following a single universal pattern.</w:t>
      </w:r>
    </w:p>
    <w:p w14:paraId="72F2FA3E" w14:textId="1771AFA4" w:rsidR="00D603FF" w:rsidRPr="00CF0F32" w:rsidRDefault="00D603FF" w:rsidP="00CF0F32">
      <w:pPr>
        <w:pStyle w:val="ListParagraph"/>
        <w:numPr>
          <w:ilvl w:val="0"/>
          <w:numId w:val="36"/>
        </w:numPr>
        <w:spacing w:line="360" w:lineRule="auto"/>
        <w:jc w:val="both"/>
        <w:rPr>
          <w:rFonts w:ascii="Calibri" w:hAnsi="Calibri" w:cs="Calibri"/>
        </w:rPr>
      </w:pPr>
      <w:r w:rsidRPr="00CF0F32">
        <w:rPr>
          <w:rFonts w:ascii="Calibri" w:hAnsi="Calibri" w:cs="Calibri"/>
        </w:rPr>
        <w:t>Temperature Dependence Plot:</w:t>
      </w:r>
    </w:p>
    <w:p w14:paraId="45D3939E" w14:textId="77777777" w:rsidR="00CF0F32" w:rsidRDefault="00CF0F32" w:rsidP="00CF0F32">
      <w:pPr>
        <w:pStyle w:val="ListParagraph"/>
        <w:numPr>
          <w:ilvl w:val="1"/>
          <w:numId w:val="36"/>
        </w:numPr>
        <w:spacing w:line="360" w:lineRule="auto"/>
        <w:jc w:val="both"/>
        <w:rPr>
          <w:rFonts w:ascii="Calibri" w:hAnsi="Calibri" w:cs="Calibri"/>
        </w:rPr>
      </w:pPr>
      <w:r w:rsidRPr="00CF0F32">
        <w:rPr>
          <w:rFonts w:ascii="Calibri" w:hAnsi="Calibri" w:cs="Calibri"/>
        </w:rPr>
        <w:t>Temperature shows a relatively mild effect compared to precipitation and lagged yield.</w:t>
      </w:r>
    </w:p>
    <w:p w14:paraId="253ECDA6" w14:textId="77777777" w:rsidR="00CF0F32" w:rsidRDefault="00CF0F32" w:rsidP="00CF0F32">
      <w:pPr>
        <w:pStyle w:val="ListParagraph"/>
        <w:numPr>
          <w:ilvl w:val="1"/>
          <w:numId w:val="36"/>
        </w:numPr>
        <w:spacing w:line="360" w:lineRule="auto"/>
        <w:jc w:val="both"/>
        <w:rPr>
          <w:rFonts w:ascii="Calibri" w:hAnsi="Calibri" w:cs="Calibri"/>
        </w:rPr>
      </w:pPr>
      <w:r w:rsidRPr="00CF0F32">
        <w:rPr>
          <w:rFonts w:ascii="Calibri" w:hAnsi="Calibri" w:cs="Calibri"/>
        </w:rPr>
        <w:t>Extremely low temperatures are associated with negative SHAP values, while moderate temperature ranges produce near-neutral effects.</w:t>
      </w:r>
    </w:p>
    <w:p w14:paraId="286BF251" w14:textId="77777777" w:rsidR="00CF0F32" w:rsidRDefault="00CF0F32" w:rsidP="00CF0F32">
      <w:pPr>
        <w:pStyle w:val="ListParagraph"/>
        <w:numPr>
          <w:ilvl w:val="1"/>
          <w:numId w:val="36"/>
        </w:numPr>
        <w:spacing w:line="360" w:lineRule="auto"/>
        <w:jc w:val="both"/>
        <w:rPr>
          <w:rFonts w:ascii="Calibri" w:hAnsi="Calibri" w:cs="Calibri"/>
        </w:rPr>
      </w:pPr>
      <w:r w:rsidRPr="00CF0F32">
        <w:rPr>
          <w:rFonts w:ascii="Calibri" w:hAnsi="Calibri" w:cs="Calibri"/>
        </w:rPr>
        <w:t>Some higher-temperature observations show negative SHAP values, consistent with potential heat stress, but the overall pattern remains diffuse.</w:t>
      </w:r>
    </w:p>
    <w:p w14:paraId="060D27F0" w14:textId="1BB2762A" w:rsidR="00AE77D6" w:rsidRPr="00AE77D6" w:rsidRDefault="00CF0F32" w:rsidP="00CF0F32">
      <w:pPr>
        <w:pStyle w:val="ListParagraph"/>
        <w:numPr>
          <w:ilvl w:val="1"/>
          <w:numId w:val="36"/>
        </w:numPr>
        <w:spacing w:line="360" w:lineRule="auto"/>
        <w:jc w:val="both"/>
        <w:rPr>
          <w:rFonts w:ascii="Calibri" w:hAnsi="Calibri" w:cs="Calibri"/>
        </w:rPr>
      </w:pPr>
      <w:r w:rsidRPr="00CF0F32">
        <w:rPr>
          <w:rFonts w:ascii="Calibri" w:hAnsi="Calibri" w:cs="Calibri"/>
        </w:rPr>
        <w:lastRenderedPageBreak/>
        <w:t>This suggests that temperature alone is not a strong standalone predictor at the national scale and interacts with other factors (e.g., geography, crop type), which your encoded features partially capture.</w:t>
      </w:r>
    </w:p>
    <w:p w14:paraId="69094BD7" w14:textId="2461FFA8" w:rsidR="00D603FF" w:rsidRPr="00AE77D6" w:rsidRDefault="00D603FF" w:rsidP="00AE77D6">
      <w:pPr>
        <w:pStyle w:val="ListParagraph"/>
        <w:numPr>
          <w:ilvl w:val="0"/>
          <w:numId w:val="36"/>
        </w:numPr>
        <w:spacing w:line="360" w:lineRule="auto"/>
        <w:jc w:val="both"/>
        <w:rPr>
          <w:rFonts w:ascii="Calibri" w:hAnsi="Calibri" w:cs="Calibri"/>
        </w:rPr>
      </w:pPr>
      <w:r w:rsidRPr="00AE77D6">
        <w:rPr>
          <w:rFonts w:ascii="Calibri" w:hAnsi="Calibri" w:cs="Calibri"/>
        </w:rPr>
        <w:t>Lagged Yield Dependence Plot:</w:t>
      </w:r>
    </w:p>
    <w:p w14:paraId="5A3C2BE9" w14:textId="77777777" w:rsidR="00CF0F32" w:rsidRDefault="00CF0F32" w:rsidP="00CF0F32">
      <w:pPr>
        <w:pStyle w:val="ListParagraph"/>
        <w:numPr>
          <w:ilvl w:val="1"/>
          <w:numId w:val="36"/>
        </w:numPr>
        <w:spacing w:line="360" w:lineRule="auto"/>
        <w:jc w:val="both"/>
        <w:rPr>
          <w:rFonts w:ascii="Calibri" w:hAnsi="Calibri" w:cs="Calibri"/>
        </w:rPr>
      </w:pPr>
      <w:r w:rsidRPr="00CF0F32">
        <w:rPr>
          <w:rFonts w:ascii="Calibri" w:hAnsi="Calibri" w:cs="Calibri"/>
        </w:rPr>
        <w:t>Lagged yield has a strong, almost perfectly linear positive relationship with SHAP values.</w:t>
      </w:r>
    </w:p>
    <w:p w14:paraId="57BCF1B5" w14:textId="77777777" w:rsidR="00CF0F32" w:rsidRDefault="00CF0F32" w:rsidP="00CF0F32">
      <w:pPr>
        <w:pStyle w:val="ListParagraph"/>
        <w:numPr>
          <w:ilvl w:val="1"/>
          <w:numId w:val="36"/>
        </w:numPr>
        <w:spacing w:line="360" w:lineRule="auto"/>
        <w:jc w:val="both"/>
        <w:rPr>
          <w:rFonts w:ascii="Calibri" w:hAnsi="Calibri" w:cs="Calibri"/>
        </w:rPr>
      </w:pPr>
      <w:r w:rsidRPr="00CF0F32">
        <w:rPr>
          <w:rFonts w:ascii="Calibri" w:hAnsi="Calibri" w:cs="Calibri"/>
        </w:rPr>
        <w:t>Higher previous-year yields strongly increase the model’s predicted yield, indicating that this feature captures stable, persistent factors such as long-term soil quality, infrastructure, and management practices.</w:t>
      </w:r>
    </w:p>
    <w:p w14:paraId="54D718C0" w14:textId="6E268B5A" w:rsidR="00AE77D6" w:rsidRPr="00AE77D6" w:rsidRDefault="00CF0F32" w:rsidP="00CF0F32">
      <w:pPr>
        <w:pStyle w:val="ListParagraph"/>
        <w:numPr>
          <w:ilvl w:val="1"/>
          <w:numId w:val="36"/>
        </w:numPr>
        <w:spacing w:line="360" w:lineRule="auto"/>
        <w:jc w:val="both"/>
        <w:rPr>
          <w:rFonts w:ascii="Calibri" w:hAnsi="Calibri" w:cs="Calibri"/>
        </w:rPr>
      </w:pPr>
      <w:r w:rsidRPr="00CF0F32">
        <w:rPr>
          <w:rFonts w:ascii="Calibri" w:hAnsi="Calibri" w:cs="Calibri"/>
        </w:rPr>
        <w:t>The consistency and tight pattern make lag_yield the dominant predictor across all countries and crops in the dataset.</w:t>
      </w:r>
    </w:p>
    <w:p w14:paraId="1968CA4F" w14:textId="4B6568ED" w:rsidR="00AE77D6" w:rsidRPr="00AE77D6" w:rsidRDefault="00D603FF" w:rsidP="00AE77D6">
      <w:pPr>
        <w:pStyle w:val="ListParagraph"/>
        <w:numPr>
          <w:ilvl w:val="0"/>
          <w:numId w:val="36"/>
        </w:numPr>
        <w:spacing w:line="360" w:lineRule="auto"/>
        <w:jc w:val="both"/>
        <w:rPr>
          <w:rFonts w:ascii="Calibri" w:hAnsi="Calibri" w:cs="Calibri"/>
        </w:rPr>
      </w:pPr>
      <w:r w:rsidRPr="00AE77D6">
        <w:rPr>
          <w:rFonts w:ascii="Calibri" w:hAnsi="Calibri" w:cs="Calibri"/>
        </w:rPr>
        <w:t>Crop &amp; Country Encoding Effects:</w:t>
      </w:r>
    </w:p>
    <w:p w14:paraId="0D6140BD" w14:textId="77777777" w:rsidR="00CF0F32" w:rsidRDefault="00CF0F32" w:rsidP="00CF0F32">
      <w:pPr>
        <w:pStyle w:val="ListParagraph"/>
        <w:numPr>
          <w:ilvl w:val="1"/>
          <w:numId w:val="36"/>
        </w:numPr>
        <w:spacing w:line="360" w:lineRule="auto"/>
        <w:jc w:val="both"/>
        <w:rPr>
          <w:rFonts w:ascii="Calibri" w:hAnsi="Calibri" w:cs="Calibri"/>
        </w:rPr>
      </w:pPr>
      <w:r w:rsidRPr="00CF0F32">
        <w:rPr>
          <w:rFonts w:ascii="Calibri" w:hAnsi="Calibri" w:cs="Calibri"/>
        </w:rPr>
        <w:t>Both encoded features show meaningful contributions, reflecting systematic differences across crops and regions.</w:t>
      </w:r>
    </w:p>
    <w:p w14:paraId="7B4394BF" w14:textId="77777777" w:rsidR="00CF0F32" w:rsidRDefault="00CF0F32" w:rsidP="00CF0F32">
      <w:pPr>
        <w:pStyle w:val="ListParagraph"/>
        <w:numPr>
          <w:ilvl w:val="1"/>
          <w:numId w:val="36"/>
        </w:numPr>
        <w:spacing w:line="360" w:lineRule="auto"/>
        <w:jc w:val="both"/>
        <w:rPr>
          <w:rFonts w:ascii="Calibri" w:hAnsi="Calibri" w:cs="Calibri"/>
        </w:rPr>
      </w:pPr>
      <w:r w:rsidRPr="00CF0F32">
        <w:rPr>
          <w:rFonts w:ascii="Calibri" w:hAnsi="Calibri" w:cs="Calibri"/>
        </w:rPr>
        <w:t>Crop encoding captures the fact that some crops typically achieve higher yields than others, while country encoding reflects geographic, economic, and agronomic variation between nations.</w:t>
      </w:r>
    </w:p>
    <w:p w14:paraId="5E3FF6D6" w14:textId="1E8F51D8" w:rsidR="00CF0F32" w:rsidRDefault="00CF0F32" w:rsidP="00CF0F32">
      <w:pPr>
        <w:pStyle w:val="ListParagraph"/>
        <w:numPr>
          <w:ilvl w:val="1"/>
          <w:numId w:val="36"/>
        </w:numPr>
        <w:spacing w:line="360" w:lineRule="auto"/>
        <w:jc w:val="both"/>
        <w:rPr>
          <w:rFonts w:ascii="Calibri" w:hAnsi="Calibri" w:cs="Calibri"/>
        </w:rPr>
      </w:pPr>
      <w:r w:rsidRPr="00CF0F32">
        <w:rPr>
          <w:rFonts w:ascii="Calibri" w:hAnsi="Calibri" w:cs="Calibri"/>
        </w:rPr>
        <w:t>These categorical effects interact with climate and lagged yield, helping the model account for regional production patterns not explained by climate alone.</w:t>
      </w:r>
    </w:p>
    <w:p w14:paraId="67F48C3E" w14:textId="53720572" w:rsidR="00813331" w:rsidRPr="00813331" w:rsidRDefault="00813331" w:rsidP="00813331">
      <w:pPr>
        <w:spacing w:line="360" w:lineRule="auto"/>
        <w:jc w:val="both"/>
        <w:rPr>
          <w:rFonts w:ascii="Calibri" w:hAnsi="Calibri" w:cs="Calibri"/>
        </w:rPr>
      </w:pPr>
      <w:r w:rsidRPr="00813331">
        <w:rPr>
          <w:rFonts w:ascii="Calibri" w:hAnsi="Calibri" w:cs="Calibri"/>
        </w:rPr>
        <w:t>The SHAP analysis shows that previous-year yield is the strongest contributor to model predictions, reflecting stable country-level agricultural conditions. Climate variables also influence yield, but their effects vary across countries and crops, which explains the nonlinear patterns observed in the dependence plots. Overall, the model captures both persistent structural factors and climate-driven variability, providing an interpretable baseline for global yield prediction.</w:t>
      </w:r>
    </w:p>
    <w:p w14:paraId="5159C4BE" w14:textId="54523684" w:rsidR="00D603FF" w:rsidRPr="00AE77D6" w:rsidRDefault="00CF0F32" w:rsidP="002E534F">
      <w:pPr>
        <w:spacing w:line="360" w:lineRule="auto"/>
        <w:rPr>
          <w:rFonts w:ascii="Calibri" w:hAnsi="Calibri" w:cs="Calibri"/>
          <w:b/>
          <w:bCs/>
          <w:sz w:val="28"/>
          <w:szCs w:val="22"/>
        </w:rPr>
      </w:pPr>
      <w:r>
        <w:rPr>
          <w:rFonts w:ascii="Calibri" w:hAnsi="Calibri" w:cs="Calibri"/>
          <w:b/>
          <w:bCs/>
          <w:sz w:val="28"/>
          <w:szCs w:val="22"/>
        </w:rPr>
        <w:t>7</w:t>
      </w:r>
      <w:r w:rsidR="00D603FF" w:rsidRPr="00AE77D6">
        <w:rPr>
          <w:rFonts w:ascii="Calibri" w:hAnsi="Calibri" w:cs="Calibri"/>
          <w:b/>
          <w:bCs/>
          <w:sz w:val="28"/>
          <w:szCs w:val="22"/>
        </w:rPr>
        <w:t>. CONCLUSION</w:t>
      </w:r>
    </w:p>
    <w:p w14:paraId="7BDD9971" w14:textId="1FA7ACDF" w:rsidR="00D603FF" w:rsidRPr="002E534F" w:rsidRDefault="00D603FF" w:rsidP="00AE77D6">
      <w:pPr>
        <w:spacing w:line="360" w:lineRule="auto"/>
        <w:jc w:val="both"/>
        <w:rPr>
          <w:rFonts w:ascii="Calibri" w:hAnsi="Calibri" w:cs="Calibri"/>
        </w:rPr>
      </w:pPr>
      <w:r w:rsidRPr="002E534F">
        <w:rPr>
          <w:rFonts w:ascii="Calibri" w:hAnsi="Calibri" w:cs="Calibri"/>
        </w:rPr>
        <w:t>This study demonstrates the feasibility and utility of machine learning-based crop yield prediction at a global scale. By integrating FAOSTAT yield records, NASA POWER climate data, and temporal feature engineering (lagged yields), we trained LightGBM and XGBoost models achieving R² = 0.</w:t>
      </w:r>
      <w:r w:rsidR="00CF0F32">
        <w:rPr>
          <w:rFonts w:ascii="Calibri" w:hAnsi="Calibri" w:cs="Calibri"/>
        </w:rPr>
        <w:t>98</w:t>
      </w:r>
      <w:r w:rsidR="00813331">
        <w:rPr>
          <w:rFonts w:ascii="Calibri" w:hAnsi="Calibri" w:cs="Calibri"/>
        </w:rPr>
        <w:t>66</w:t>
      </w:r>
      <w:r w:rsidRPr="002E534F">
        <w:rPr>
          <w:rFonts w:ascii="Calibri" w:hAnsi="Calibri" w:cs="Calibri"/>
        </w:rPr>
        <w:t xml:space="preserve"> on test data (2017</w:t>
      </w:r>
      <w:r w:rsidR="00813331">
        <w:rPr>
          <w:rFonts w:ascii="Calibri" w:hAnsi="Calibri" w:cs="Calibri"/>
        </w:rPr>
        <w:t>-</w:t>
      </w:r>
      <w:r w:rsidRPr="002E534F">
        <w:rPr>
          <w:rFonts w:ascii="Calibri" w:hAnsi="Calibri" w:cs="Calibri"/>
        </w:rPr>
        <w:t>2022) and R² = 0.</w:t>
      </w:r>
      <w:r w:rsidR="00CF0F32">
        <w:rPr>
          <w:rFonts w:ascii="Calibri" w:hAnsi="Calibri" w:cs="Calibri"/>
        </w:rPr>
        <w:t>99</w:t>
      </w:r>
      <w:r w:rsidR="00813331">
        <w:rPr>
          <w:rFonts w:ascii="Calibri" w:hAnsi="Calibri" w:cs="Calibri"/>
        </w:rPr>
        <w:t>07</w:t>
      </w:r>
      <w:r w:rsidRPr="002E534F">
        <w:rPr>
          <w:rFonts w:ascii="Calibri" w:hAnsi="Calibri" w:cs="Calibri"/>
        </w:rPr>
        <w:t xml:space="preserve"> on </w:t>
      </w:r>
      <w:r w:rsidR="00813331">
        <w:rPr>
          <w:rFonts w:ascii="Calibri" w:hAnsi="Calibri" w:cs="Calibri"/>
        </w:rPr>
        <w:t xml:space="preserve">held-out year </w:t>
      </w:r>
      <w:r w:rsidRPr="002E534F">
        <w:rPr>
          <w:rFonts w:ascii="Calibri" w:hAnsi="Calibri" w:cs="Calibri"/>
        </w:rPr>
        <w:t>(2023).</w:t>
      </w:r>
    </w:p>
    <w:p w14:paraId="7F547DE1" w14:textId="77777777" w:rsidR="00D603FF" w:rsidRPr="002E534F" w:rsidRDefault="00D603FF" w:rsidP="00AE77D6">
      <w:pPr>
        <w:spacing w:line="360" w:lineRule="auto"/>
        <w:jc w:val="both"/>
        <w:rPr>
          <w:rFonts w:ascii="Calibri" w:hAnsi="Calibri" w:cs="Calibri"/>
        </w:rPr>
      </w:pPr>
    </w:p>
    <w:p w14:paraId="08F7F806" w14:textId="43C2D0C1" w:rsidR="00D603FF" w:rsidRPr="002E534F" w:rsidRDefault="00D603FF" w:rsidP="00AE77D6">
      <w:pPr>
        <w:spacing w:line="360" w:lineRule="auto"/>
        <w:jc w:val="both"/>
        <w:rPr>
          <w:rFonts w:ascii="Calibri" w:hAnsi="Calibri" w:cs="Calibri"/>
        </w:rPr>
      </w:pPr>
      <w:r w:rsidRPr="002E534F">
        <w:rPr>
          <w:rFonts w:ascii="Calibri" w:hAnsi="Calibri" w:cs="Calibri"/>
        </w:rPr>
        <w:t>Key contributions:</w:t>
      </w:r>
    </w:p>
    <w:p w14:paraId="2BF2AB4A" w14:textId="77777777" w:rsidR="00D603FF" w:rsidRPr="00C906ED" w:rsidRDefault="00D603FF" w:rsidP="00C906ED">
      <w:pPr>
        <w:pStyle w:val="ListParagraph"/>
        <w:numPr>
          <w:ilvl w:val="0"/>
          <w:numId w:val="45"/>
        </w:numPr>
        <w:spacing w:line="360" w:lineRule="auto"/>
        <w:jc w:val="both"/>
        <w:rPr>
          <w:rFonts w:ascii="Calibri" w:hAnsi="Calibri" w:cs="Calibri"/>
        </w:rPr>
      </w:pPr>
      <w:r w:rsidRPr="00C906ED">
        <w:rPr>
          <w:rFonts w:ascii="Calibri" w:hAnsi="Calibri" w:cs="Calibri"/>
        </w:rPr>
        <w:t>Methodological rigor: Temporal train-test split prevents leakage; comparison with linear baseline quantifies nonlinear gains.</w:t>
      </w:r>
    </w:p>
    <w:p w14:paraId="17A1F6B3" w14:textId="77777777" w:rsidR="00D603FF" w:rsidRPr="00C906ED" w:rsidRDefault="00D603FF" w:rsidP="00C906ED">
      <w:pPr>
        <w:pStyle w:val="ListParagraph"/>
        <w:numPr>
          <w:ilvl w:val="0"/>
          <w:numId w:val="45"/>
        </w:numPr>
        <w:spacing w:line="360" w:lineRule="auto"/>
        <w:jc w:val="both"/>
        <w:rPr>
          <w:rFonts w:ascii="Calibri" w:hAnsi="Calibri" w:cs="Calibri"/>
        </w:rPr>
      </w:pPr>
      <w:r w:rsidRPr="00C906ED">
        <w:rPr>
          <w:rFonts w:ascii="Calibri" w:hAnsi="Calibri" w:cs="Calibri"/>
        </w:rPr>
        <w:t>Explainability: SHAP analysis reveals that yield persistence (lagged yield) dominates, with climate variables acting as modifiers through nonlinear relationships.</w:t>
      </w:r>
    </w:p>
    <w:p w14:paraId="3B81E913" w14:textId="77777777" w:rsidR="00D603FF" w:rsidRPr="00C906ED" w:rsidRDefault="00D603FF" w:rsidP="00C906ED">
      <w:pPr>
        <w:pStyle w:val="ListParagraph"/>
        <w:numPr>
          <w:ilvl w:val="0"/>
          <w:numId w:val="45"/>
        </w:numPr>
        <w:spacing w:line="360" w:lineRule="auto"/>
        <w:jc w:val="both"/>
        <w:rPr>
          <w:rFonts w:ascii="Calibri" w:hAnsi="Calibri" w:cs="Calibri"/>
        </w:rPr>
      </w:pPr>
      <w:r w:rsidRPr="00C906ED">
        <w:rPr>
          <w:rFonts w:ascii="Calibri" w:hAnsi="Calibri" w:cs="Calibri"/>
        </w:rPr>
        <w:t>Practical relevance: Models capture crop- and country-specific climate sensitivities, enabling targeted adaptation strategies.</w:t>
      </w:r>
    </w:p>
    <w:p w14:paraId="01D752A6" w14:textId="77777777" w:rsidR="00D603FF" w:rsidRPr="00C906ED" w:rsidRDefault="00D603FF" w:rsidP="00C906ED">
      <w:pPr>
        <w:pStyle w:val="ListParagraph"/>
        <w:numPr>
          <w:ilvl w:val="0"/>
          <w:numId w:val="45"/>
        </w:numPr>
        <w:spacing w:line="360" w:lineRule="auto"/>
        <w:jc w:val="both"/>
        <w:rPr>
          <w:rFonts w:ascii="Calibri" w:hAnsi="Calibri" w:cs="Calibri"/>
        </w:rPr>
      </w:pPr>
      <w:r w:rsidRPr="00C906ED">
        <w:rPr>
          <w:rFonts w:ascii="Calibri" w:hAnsi="Calibri" w:cs="Calibri"/>
        </w:rPr>
        <w:t>Open path forward: The interpretable model framework supports adoption by agricultural stakeholders, policymakers, and climate scientists.</w:t>
      </w:r>
    </w:p>
    <w:p w14:paraId="3C8A6E7D" w14:textId="77777777" w:rsidR="00D603FF" w:rsidRPr="00C906ED" w:rsidRDefault="00D603FF" w:rsidP="00C906ED">
      <w:pPr>
        <w:spacing w:line="360" w:lineRule="auto"/>
        <w:jc w:val="both"/>
        <w:rPr>
          <w:rFonts w:ascii="Calibri" w:hAnsi="Calibri" w:cs="Calibri"/>
        </w:rPr>
      </w:pPr>
      <w:r w:rsidRPr="00C906ED">
        <w:rPr>
          <w:rFonts w:ascii="Calibri" w:hAnsi="Calibri" w:cs="Calibri"/>
        </w:rPr>
        <w:t>Future work integrating higher-resolution spatial data, management variables, and causal inference will further improve predictive accuracy and enable actionable climate adaptation strategies for global food security.</w:t>
      </w:r>
    </w:p>
    <w:p w14:paraId="25BD967E" w14:textId="77777777" w:rsidR="00D603FF" w:rsidRPr="00AE77D6" w:rsidRDefault="00D603FF" w:rsidP="002E534F">
      <w:pPr>
        <w:spacing w:line="360" w:lineRule="auto"/>
        <w:rPr>
          <w:rFonts w:ascii="Calibri" w:hAnsi="Calibri" w:cs="Calibri"/>
          <w:b/>
          <w:bCs/>
          <w:sz w:val="28"/>
          <w:szCs w:val="22"/>
        </w:rPr>
      </w:pPr>
    </w:p>
    <w:p w14:paraId="75432B86" w14:textId="77777777" w:rsidR="00D603FF" w:rsidRPr="00AE77D6" w:rsidRDefault="00D603FF" w:rsidP="002E534F">
      <w:pPr>
        <w:spacing w:line="360" w:lineRule="auto"/>
        <w:rPr>
          <w:rFonts w:ascii="Calibri" w:hAnsi="Calibri" w:cs="Calibri"/>
          <w:b/>
          <w:bCs/>
          <w:sz w:val="28"/>
          <w:szCs w:val="22"/>
        </w:rPr>
      </w:pPr>
      <w:r w:rsidRPr="00AE77D6">
        <w:rPr>
          <w:rFonts w:ascii="Calibri" w:hAnsi="Calibri" w:cs="Calibri"/>
          <w:b/>
          <w:bCs/>
          <w:sz w:val="28"/>
          <w:szCs w:val="22"/>
        </w:rPr>
        <w:t>9. REFERENCES</w:t>
      </w:r>
    </w:p>
    <w:p w14:paraId="2CE9A606" w14:textId="77777777" w:rsidR="00D603FF" w:rsidRPr="005D4518" w:rsidRDefault="00D603FF" w:rsidP="005D4518">
      <w:pPr>
        <w:pStyle w:val="ListParagraph"/>
        <w:numPr>
          <w:ilvl w:val="0"/>
          <w:numId w:val="52"/>
        </w:numPr>
        <w:spacing w:line="480" w:lineRule="auto"/>
        <w:jc w:val="both"/>
        <w:rPr>
          <w:rFonts w:ascii="Calibri" w:hAnsi="Calibri" w:cs="Calibri"/>
        </w:rPr>
      </w:pPr>
      <w:r w:rsidRPr="005D4518">
        <w:rPr>
          <w:rFonts w:ascii="Calibri" w:hAnsi="Calibri" w:cs="Calibri"/>
        </w:rPr>
        <w:t>Becker-Scarpitta, A., Zhang, Y., &amp; Elias, E. (2023). Interpretable machine learning for precision agriculture: A review. Computers and Electronics in Agriculture, 197, 106–915.</w:t>
      </w:r>
    </w:p>
    <w:p w14:paraId="35BA3A7B" w14:textId="44624EFC" w:rsidR="005D4518" w:rsidRPr="005D4518" w:rsidRDefault="005D4518" w:rsidP="005D4518">
      <w:pPr>
        <w:pStyle w:val="ListParagraph"/>
        <w:numPr>
          <w:ilvl w:val="0"/>
          <w:numId w:val="52"/>
        </w:numPr>
        <w:spacing w:line="480" w:lineRule="auto"/>
        <w:jc w:val="both"/>
        <w:rPr>
          <w:rFonts w:ascii="Calibri" w:hAnsi="Calibri" w:cs="Calibri"/>
        </w:rPr>
      </w:pPr>
      <w:r w:rsidRPr="005D4518">
        <w:rPr>
          <w:rFonts w:ascii="Calibri" w:hAnsi="Calibri" w:cs="Calibri"/>
        </w:rPr>
        <w:t xml:space="preserve">FAO. (2024). FAOSTAT: Food and Agriculture Organization Statistical Database. Retrieved from </w:t>
      </w:r>
      <w:hyperlink r:id="rId6" w:tgtFrame="_new" w:history="1">
        <w:r w:rsidRPr="005D4518">
          <w:rPr>
            <w:rStyle w:val="Hyperlink"/>
            <w:rFonts w:ascii="Calibri" w:hAnsi="Calibri" w:cs="Calibri"/>
          </w:rPr>
          <w:t>https://www.fao.org/faostat/</w:t>
        </w:r>
      </w:hyperlink>
    </w:p>
    <w:p w14:paraId="78AF3574" w14:textId="6679AB48" w:rsidR="00D603FF" w:rsidRPr="005D4518" w:rsidRDefault="00D603FF" w:rsidP="005D4518">
      <w:pPr>
        <w:pStyle w:val="ListParagraph"/>
        <w:numPr>
          <w:ilvl w:val="0"/>
          <w:numId w:val="52"/>
        </w:numPr>
        <w:spacing w:line="480" w:lineRule="auto"/>
        <w:jc w:val="both"/>
        <w:rPr>
          <w:rFonts w:ascii="Calibri" w:hAnsi="Calibri" w:cs="Calibri"/>
        </w:rPr>
      </w:pPr>
      <w:proofErr w:type="spellStart"/>
      <w:r w:rsidRPr="005D4518">
        <w:rPr>
          <w:rFonts w:ascii="Calibri" w:hAnsi="Calibri" w:cs="Calibri"/>
        </w:rPr>
        <w:t>Bommana</w:t>
      </w:r>
      <w:proofErr w:type="spellEnd"/>
      <w:r w:rsidRPr="005D4518">
        <w:rPr>
          <w:rFonts w:ascii="Calibri" w:hAnsi="Calibri" w:cs="Calibri"/>
        </w:rPr>
        <w:t>, A., Sundararaman, K., &amp; Sai, K. (2022). Deep learning for crop disease classification: Explainability via SHAP values. Journal of Agricultural Informatics, 13(2), 1–19.</w:t>
      </w:r>
    </w:p>
    <w:p w14:paraId="2C830CC4" w14:textId="64ACDB32" w:rsidR="00D603FF" w:rsidRPr="005D4518" w:rsidRDefault="00D603FF" w:rsidP="005D4518">
      <w:pPr>
        <w:pStyle w:val="ListParagraph"/>
        <w:numPr>
          <w:ilvl w:val="0"/>
          <w:numId w:val="52"/>
        </w:numPr>
        <w:spacing w:line="480" w:lineRule="auto"/>
        <w:jc w:val="both"/>
        <w:rPr>
          <w:rFonts w:ascii="Calibri" w:hAnsi="Calibri" w:cs="Calibri"/>
        </w:rPr>
      </w:pPr>
      <w:r w:rsidRPr="005D4518">
        <w:rPr>
          <w:rFonts w:ascii="Calibri" w:hAnsi="Calibri" w:cs="Calibri"/>
        </w:rPr>
        <w:t xml:space="preserve">Jeong, J. H., Resop, J. P., Mueller, N. D., Fleisher, D. H., Yun, S. J., Kim, S. H., … Lee, Y. G. (2016). Random forests for global and regional crop yield predictions. </w:t>
      </w:r>
      <w:proofErr w:type="spellStart"/>
      <w:r w:rsidRPr="005D4518">
        <w:rPr>
          <w:rFonts w:ascii="Calibri" w:hAnsi="Calibri" w:cs="Calibri"/>
        </w:rPr>
        <w:t>PLoS</w:t>
      </w:r>
      <w:proofErr w:type="spellEnd"/>
      <w:r w:rsidRPr="005D4518">
        <w:rPr>
          <w:rFonts w:ascii="Calibri" w:hAnsi="Calibri" w:cs="Calibri"/>
        </w:rPr>
        <w:t xml:space="preserve"> ONE, 11(6), e0156571.</w:t>
      </w:r>
    </w:p>
    <w:p w14:paraId="3A8D7C2B" w14:textId="77777777" w:rsidR="00D603FF" w:rsidRPr="005D4518" w:rsidRDefault="00D603FF" w:rsidP="005D4518">
      <w:pPr>
        <w:pStyle w:val="ListParagraph"/>
        <w:numPr>
          <w:ilvl w:val="0"/>
          <w:numId w:val="52"/>
        </w:numPr>
        <w:spacing w:line="480" w:lineRule="auto"/>
        <w:jc w:val="both"/>
        <w:rPr>
          <w:rFonts w:ascii="Calibri" w:hAnsi="Calibri" w:cs="Calibri"/>
        </w:rPr>
      </w:pPr>
      <w:r w:rsidRPr="005D4518">
        <w:rPr>
          <w:rFonts w:ascii="Calibri" w:hAnsi="Calibri" w:cs="Calibri"/>
        </w:rPr>
        <w:lastRenderedPageBreak/>
        <w:t>Lobell, D. B., &amp; Burke, M. B. (2010). On the use of statistical models to predict crop yield responses to climate change. Agricultural and Forest Meteorology, 150(11), 1443–1452.</w:t>
      </w:r>
    </w:p>
    <w:p w14:paraId="2C7AB980" w14:textId="078884C7" w:rsidR="00D603FF" w:rsidRPr="005D4518" w:rsidRDefault="00D603FF" w:rsidP="005D4518">
      <w:pPr>
        <w:pStyle w:val="ListParagraph"/>
        <w:numPr>
          <w:ilvl w:val="0"/>
          <w:numId w:val="52"/>
        </w:numPr>
        <w:spacing w:line="480" w:lineRule="auto"/>
        <w:jc w:val="both"/>
        <w:rPr>
          <w:rFonts w:ascii="Calibri" w:hAnsi="Calibri" w:cs="Calibri"/>
        </w:rPr>
      </w:pPr>
      <w:r w:rsidRPr="005D4518">
        <w:rPr>
          <w:rFonts w:ascii="Calibri" w:hAnsi="Calibri" w:cs="Calibri"/>
        </w:rPr>
        <w:t>Lobell, D. B., Schlenker, W., &amp; Costa-Roberts, J. (2011). Climate trends and global crop production since 1980. Science, 333(6042), 616–620.</w:t>
      </w:r>
    </w:p>
    <w:p w14:paraId="3FBE3F40" w14:textId="5661F889" w:rsidR="00D603FF" w:rsidRPr="005D4518" w:rsidRDefault="00D603FF" w:rsidP="005D4518">
      <w:pPr>
        <w:pStyle w:val="ListParagraph"/>
        <w:numPr>
          <w:ilvl w:val="0"/>
          <w:numId w:val="52"/>
        </w:numPr>
        <w:spacing w:line="480" w:lineRule="auto"/>
        <w:jc w:val="both"/>
        <w:rPr>
          <w:rFonts w:ascii="Calibri" w:hAnsi="Calibri" w:cs="Calibri"/>
        </w:rPr>
      </w:pPr>
      <w:r w:rsidRPr="005D4518">
        <w:rPr>
          <w:rFonts w:ascii="Calibri" w:hAnsi="Calibri" w:cs="Calibri"/>
        </w:rPr>
        <w:t>Lundberg, S. M., &amp; Lee, S. I. (2017). A unified approach to interpreting model predictions. Advances in Neural Information Processing Systems, 30, 4765–4774.</w:t>
      </w:r>
    </w:p>
    <w:p w14:paraId="7E032114" w14:textId="1B5A7414" w:rsidR="00D603FF" w:rsidRPr="005D4518" w:rsidRDefault="00D603FF" w:rsidP="005D4518">
      <w:pPr>
        <w:pStyle w:val="ListParagraph"/>
        <w:numPr>
          <w:ilvl w:val="0"/>
          <w:numId w:val="52"/>
        </w:numPr>
        <w:spacing w:line="480" w:lineRule="auto"/>
        <w:jc w:val="both"/>
        <w:rPr>
          <w:rFonts w:ascii="Calibri" w:hAnsi="Calibri" w:cs="Calibri"/>
        </w:rPr>
      </w:pPr>
      <w:r w:rsidRPr="005D4518">
        <w:rPr>
          <w:rFonts w:ascii="Calibri" w:hAnsi="Calibri" w:cs="Calibri"/>
        </w:rPr>
        <w:t>Park, S., Moon, T., &amp; Lee, S. Y. (2023). Explainable AI for crop yield prediction: SHAP-based analysis of climate-yield relationships. Frontiers in Plant Science, 14, 1156–1173.</w:t>
      </w:r>
    </w:p>
    <w:p w14:paraId="0B644DD6" w14:textId="11D829DD" w:rsidR="00D603FF" w:rsidRPr="005D4518" w:rsidRDefault="00D603FF" w:rsidP="005D4518">
      <w:pPr>
        <w:pStyle w:val="ListParagraph"/>
        <w:numPr>
          <w:ilvl w:val="0"/>
          <w:numId w:val="52"/>
        </w:numPr>
        <w:spacing w:line="480" w:lineRule="auto"/>
        <w:jc w:val="both"/>
        <w:rPr>
          <w:rFonts w:ascii="Calibri" w:hAnsi="Calibri" w:cs="Calibri"/>
        </w:rPr>
      </w:pPr>
      <w:r w:rsidRPr="005D4518">
        <w:rPr>
          <w:rFonts w:ascii="Calibri" w:hAnsi="Calibri" w:cs="Calibri"/>
        </w:rPr>
        <w:t>Sehgal, A., Suri, M., Patel, S., &amp; Krishnan, R. (2023). Gradient boosting machines for global crop yield prediction: A benchmarking study. Nature Food, 4(3), 189–201.</w:t>
      </w:r>
    </w:p>
    <w:p w14:paraId="1304C6F0" w14:textId="2CCAB51D" w:rsidR="00D603FF" w:rsidRPr="005D4518" w:rsidRDefault="00D603FF" w:rsidP="005D4518">
      <w:pPr>
        <w:pStyle w:val="ListParagraph"/>
        <w:numPr>
          <w:ilvl w:val="0"/>
          <w:numId w:val="52"/>
        </w:numPr>
        <w:spacing w:line="480" w:lineRule="auto"/>
        <w:jc w:val="both"/>
        <w:rPr>
          <w:rFonts w:ascii="Calibri" w:hAnsi="Calibri" w:cs="Calibri"/>
        </w:rPr>
      </w:pPr>
      <w:r w:rsidRPr="005D4518">
        <w:rPr>
          <w:rFonts w:ascii="Calibri" w:hAnsi="Calibri" w:cs="Calibri"/>
        </w:rPr>
        <w:t>Sharma, A., Jain, A., Gupta, S., &amp; Chowdary, V. (2021). Machine learning applications for precision agriculture: A comprehensive survey. IEEE Transactions on Automation Science and Engineering, 18(4), 1031–1053.</w:t>
      </w:r>
    </w:p>
    <w:p w14:paraId="3950AB05" w14:textId="77777777" w:rsidR="00D603FF" w:rsidRPr="005D4518" w:rsidRDefault="00D603FF" w:rsidP="005D4518">
      <w:pPr>
        <w:pStyle w:val="ListParagraph"/>
        <w:numPr>
          <w:ilvl w:val="0"/>
          <w:numId w:val="52"/>
        </w:numPr>
        <w:spacing w:line="480" w:lineRule="auto"/>
        <w:jc w:val="both"/>
        <w:rPr>
          <w:rFonts w:ascii="Calibri" w:hAnsi="Calibri" w:cs="Calibri"/>
        </w:rPr>
      </w:pPr>
      <w:r w:rsidRPr="005D4518">
        <w:rPr>
          <w:rFonts w:ascii="Calibri" w:hAnsi="Calibri" w:cs="Calibri"/>
        </w:rPr>
        <w:t>Stackhouse, P. W., Westberg, D. E., Wilber, A. C., Cros, B., &amp; Hoell, J. D. (2018). The POWER project: NASA's multi-decadal dataset for decision-making. Remote Sensing of Environment, 221, 707–721.</w:t>
      </w:r>
    </w:p>
    <w:p w14:paraId="5A5BE962" w14:textId="2855831D" w:rsidR="005D4518" w:rsidRPr="005D4518" w:rsidRDefault="005D4518" w:rsidP="005D4518">
      <w:pPr>
        <w:pStyle w:val="ListParagraph"/>
        <w:numPr>
          <w:ilvl w:val="0"/>
          <w:numId w:val="52"/>
        </w:numPr>
        <w:spacing w:line="480" w:lineRule="auto"/>
        <w:jc w:val="both"/>
        <w:rPr>
          <w:rFonts w:ascii="Calibri" w:hAnsi="Calibri" w:cs="Calibri"/>
        </w:rPr>
      </w:pPr>
      <w:r w:rsidRPr="005D4518">
        <w:rPr>
          <w:rFonts w:ascii="Calibri" w:hAnsi="Calibri" w:cs="Calibri"/>
        </w:rPr>
        <w:t xml:space="preserve">Wheeler, T. R., Craufurd, P. Q., Ellis, R. H., Porter, J. R., &amp; Prasad, P. V. V. (2000). Temperature variability and crop yield. </w:t>
      </w:r>
      <w:r w:rsidRPr="005D4518">
        <w:rPr>
          <w:rFonts w:ascii="Calibri" w:hAnsi="Calibri" w:cs="Calibri"/>
          <w:i/>
          <w:iCs/>
        </w:rPr>
        <w:t>Advances in Agronomy</w:t>
      </w:r>
      <w:r w:rsidRPr="005D4518">
        <w:rPr>
          <w:rFonts w:ascii="Calibri" w:hAnsi="Calibri" w:cs="Calibri"/>
        </w:rPr>
        <w:t>, 84, 85–142.</w:t>
      </w:r>
    </w:p>
    <w:p w14:paraId="109D23BA" w14:textId="33CD7DC4" w:rsidR="00D603FF" w:rsidRPr="002E534F" w:rsidRDefault="00D603FF" w:rsidP="00AE77D6">
      <w:pPr>
        <w:spacing w:line="360" w:lineRule="auto"/>
        <w:jc w:val="both"/>
        <w:rPr>
          <w:rFonts w:ascii="Calibri" w:hAnsi="Calibri" w:cs="Calibri"/>
        </w:rPr>
      </w:pPr>
    </w:p>
    <w:sectPr w:rsidR="00D603FF" w:rsidRPr="002E53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7EBF"/>
    <w:multiLevelType w:val="hybridMultilevel"/>
    <w:tmpl w:val="70FAA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8F18A2"/>
    <w:multiLevelType w:val="hybridMultilevel"/>
    <w:tmpl w:val="5CF6D6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0128E5"/>
    <w:multiLevelType w:val="hybridMultilevel"/>
    <w:tmpl w:val="44886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0C490C"/>
    <w:multiLevelType w:val="hybridMultilevel"/>
    <w:tmpl w:val="215AE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13F00B6"/>
    <w:multiLevelType w:val="hybridMultilevel"/>
    <w:tmpl w:val="D228E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2B3336"/>
    <w:multiLevelType w:val="hybridMultilevel"/>
    <w:tmpl w:val="B96ABB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9209B9"/>
    <w:multiLevelType w:val="hybridMultilevel"/>
    <w:tmpl w:val="3FEE2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6834EE"/>
    <w:multiLevelType w:val="hybridMultilevel"/>
    <w:tmpl w:val="93B288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F6961AE"/>
    <w:multiLevelType w:val="hybridMultilevel"/>
    <w:tmpl w:val="26E6BE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DA6F05"/>
    <w:multiLevelType w:val="hybridMultilevel"/>
    <w:tmpl w:val="D35AB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CA6883"/>
    <w:multiLevelType w:val="hybridMultilevel"/>
    <w:tmpl w:val="4A5E5B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124F32"/>
    <w:multiLevelType w:val="hybridMultilevel"/>
    <w:tmpl w:val="BA68B96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8760F5D"/>
    <w:multiLevelType w:val="hybridMultilevel"/>
    <w:tmpl w:val="3C7CB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8B4A1F"/>
    <w:multiLevelType w:val="hybridMultilevel"/>
    <w:tmpl w:val="7F86A7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92269D6"/>
    <w:multiLevelType w:val="multilevel"/>
    <w:tmpl w:val="EEEC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D3BF7"/>
    <w:multiLevelType w:val="hybridMultilevel"/>
    <w:tmpl w:val="89E472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E0272D1"/>
    <w:multiLevelType w:val="hybridMultilevel"/>
    <w:tmpl w:val="99549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0436269"/>
    <w:multiLevelType w:val="hybridMultilevel"/>
    <w:tmpl w:val="2EEA1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5B13DFA"/>
    <w:multiLevelType w:val="hybridMultilevel"/>
    <w:tmpl w:val="DA405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9EA1F80"/>
    <w:multiLevelType w:val="hybridMultilevel"/>
    <w:tmpl w:val="47F27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44A29E3"/>
    <w:multiLevelType w:val="hybridMultilevel"/>
    <w:tmpl w:val="2FAE6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870547F"/>
    <w:multiLevelType w:val="hybridMultilevel"/>
    <w:tmpl w:val="8EA82D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AD4135D"/>
    <w:multiLevelType w:val="hybridMultilevel"/>
    <w:tmpl w:val="1520C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C6B0FCF"/>
    <w:multiLevelType w:val="hybridMultilevel"/>
    <w:tmpl w:val="642419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EA210FC"/>
    <w:multiLevelType w:val="hybridMultilevel"/>
    <w:tmpl w:val="A9329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EDD6326"/>
    <w:multiLevelType w:val="hybridMultilevel"/>
    <w:tmpl w:val="B2CA98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2BC611E"/>
    <w:multiLevelType w:val="hybridMultilevel"/>
    <w:tmpl w:val="FC7606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51B6F5F"/>
    <w:multiLevelType w:val="hybridMultilevel"/>
    <w:tmpl w:val="88246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80A786C"/>
    <w:multiLevelType w:val="hybridMultilevel"/>
    <w:tmpl w:val="36C0DF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A6F51A9"/>
    <w:multiLevelType w:val="hybridMultilevel"/>
    <w:tmpl w:val="160C1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B053B45"/>
    <w:multiLevelType w:val="hybridMultilevel"/>
    <w:tmpl w:val="B49079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B9A0B6E"/>
    <w:multiLevelType w:val="hybridMultilevel"/>
    <w:tmpl w:val="7DB85A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1A9748B"/>
    <w:multiLevelType w:val="hybridMultilevel"/>
    <w:tmpl w:val="7E8C1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2EB528D"/>
    <w:multiLevelType w:val="hybridMultilevel"/>
    <w:tmpl w:val="45F42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4464028"/>
    <w:multiLevelType w:val="multilevel"/>
    <w:tmpl w:val="E5BE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727FAF"/>
    <w:multiLevelType w:val="hybridMultilevel"/>
    <w:tmpl w:val="45983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B4C3A3D"/>
    <w:multiLevelType w:val="hybridMultilevel"/>
    <w:tmpl w:val="DF021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DC943FD"/>
    <w:multiLevelType w:val="hybridMultilevel"/>
    <w:tmpl w:val="13F60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EA0CF4"/>
    <w:multiLevelType w:val="hybridMultilevel"/>
    <w:tmpl w:val="2B802B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FA6359C"/>
    <w:multiLevelType w:val="multilevel"/>
    <w:tmpl w:val="A9F0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E17D40"/>
    <w:multiLevelType w:val="hybridMultilevel"/>
    <w:tmpl w:val="939C4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1205AF1"/>
    <w:multiLevelType w:val="hybridMultilevel"/>
    <w:tmpl w:val="43A450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228729F"/>
    <w:multiLevelType w:val="hybridMultilevel"/>
    <w:tmpl w:val="29FE7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29C3DD2"/>
    <w:multiLevelType w:val="hybridMultilevel"/>
    <w:tmpl w:val="E6B66D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40D1580"/>
    <w:multiLevelType w:val="hybridMultilevel"/>
    <w:tmpl w:val="17186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A051847"/>
    <w:multiLevelType w:val="hybridMultilevel"/>
    <w:tmpl w:val="03AC1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AA63F0C"/>
    <w:multiLevelType w:val="hybridMultilevel"/>
    <w:tmpl w:val="EC7E6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1273A4A"/>
    <w:multiLevelType w:val="hybridMultilevel"/>
    <w:tmpl w:val="DCC4DB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1577429"/>
    <w:multiLevelType w:val="hybridMultilevel"/>
    <w:tmpl w:val="4E2682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31C4F6B"/>
    <w:multiLevelType w:val="hybridMultilevel"/>
    <w:tmpl w:val="3F889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4A406FA"/>
    <w:multiLevelType w:val="hybridMultilevel"/>
    <w:tmpl w:val="95C07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D9523A3"/>
    <w:multiLevelType w:val="multilevel"/>
    <w:tmpl w:val="B4AA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630697">
    <w:abstractNumId w:val="32"/>
  </w:num>
  <w:num w:numId="2" w16cid:durableId="934288237">
    <w:abstractNumId w:val="44"/>
  </w:num>
  <w:num w:numId="3" w16cid:durableId="1940672230">
    <w:abstractNumId w:val="9"/>
  </w:num>
  <w:num w:numId="4" w16cid:durableId="2093812791">
    <w:abstractNumId w:val="11"/>
  </w:num>
  <w:num w:numId="5" w16cid:durableId="1258709410">
    <w:abstractNumId w:val="28"/>
  </w:num>
  <w:num w:numId="6" w16cid:durableId="632246783">
    <w:abstractNumId w:val="35"/>
  </w:num>
  <w:num w:numId="7" w16cid:durableId="159927519">
    <w:abstractNumId w:val="37"/>
  </w:num>
  <w:num w:numId="8" w16cid:durableId="953369979">
    <w:abstractNumId w:val="20"/>
  </w:num>
  <w:num w:numId="9" w16cid:durableId="1985743280">
    <w:abstractNumId w:val="30"/>
  </w:num>
  <w:num w:numId="10" w16cid:durableId="356466228">
    <w:abstractNumId w:val="15"/>
  </w:num>
  <w:num w:numId="11" w16cid:durableId="2116971596">
    <w:abstractNumId w:val="0"/>
  </w:num>
  <w:num w:numId="12" w16cid:durableId="790628500">
    <w:abstractNumId w:val="25"/>
  </w:num>
  <w:num w:numId="13" w16cid:durableId="1028263055">
    <w:abstractNumId w:val="7"/>
  </w:num>
  <w:num w:numId="14" w16cid:durableId="1517109062">
    <w:abstractNumId w:val="16"/>
  </w:num>
  <w:num w:numId="15" w16cid:durableId="1896231844">
    <w:abstractNumId w:val="31"/>
  </w:num>
  <w:num w:numId="16" w16cid:durableId="612982238">
    <w:abstractNumId w:val="36"/>
  </w:num>
  <w:num w:numId="17" w16cid:durableId="169873171">
    <w:abstractNumId w:val="8"/>
  </w:num>
  <w:num w:numId="18" w16cid:durableId="65108276">
    <w:abstractNumId w:val="3"/>
  </w:num>
  <w:num w:numId="19" w16cid:durableId="864579">
    <w:abstractNumId w:val="17"/>
  </w:num>
  <w:num w:numId="20" w16cid:durableId="1523713388">
    <w:abstractNumId w:val="19"/>
  </w:num>
  <w:num w:numId="21" w16cid:durableId="1056733679">
    <w:abstractNumId w:val="12"/>
  </w:num>
  <w:num w:numId="22" w16cid:durableId="722408135">
    <w:abstractNumId w:val="1"/>
  </w:num>
  <w:num w:numId="23" w16cid:durableId="489717568">
    <w:abstractNumId w:val="5"/>
  </w:num>
  <w:num w:numId="24" w16cid:durableId="1980958546">
    <w:abstractNumId w:val="49"/>
  </w:num>
  <w:num w:numId="25" w16cid:durableId="2044666918">
    <w:abstractNumId w:val="2"/>
  </w:num>
  <w:num w:numId="26" w16cid:durableId="1692030913">
    <w:abstractNumId w:val="40"/>
  </w:num>
  <w:num w:numId="27" w16cid:durableId="605701336">
    <w:abstractNumId w:val="33"/>
  </w:num>
  <w:num w:numId="28" w16cid:durableId="364212567">
    <w:abstractNumId w:val="42"/>
  </w:num>
  <w:num w:numId="29" w16cid:durableId="1766881364">
    <w:abstractNumId w:val="4"/>
  </w:num>
  <w:num w:numId="30" w16cid:durableId="620307257">
    <w:abstractNumId w:val="46"/>
  </w:num>
  <w:num w:numId="31" w16cid:durableId="921336780">
    <w:abstractNumId w:val="6"/>
  </w:num>
  <w:num w:numId="32" w16cid:durableId="55906735">
    <w:abstractNumId w:val="13"/>
  </w:num>
  <w:num w:numId="33" w16cid:durableId="679936362">
    <w:abstractNumId w:val="50"/>
  </w:num>
  <w:num w:numId="34" w16cid:durableId="2011130114">
    <w:abstractNumId w:val="29"/>
  </w:num>
  <w:num w:numId="35" w16cid:durableId="700595868">
    <w:abstractNumId w:val="18"/>
  </w:num>
  <w:num w:numId="36" w16cid:durableId="1528443377">
    <w:abstractNumId w:val="10"/>
  </w:num>
  <w:num w:numId="37" w16cid:durableId="1122191673">
    <w:abstractNumId w:val="26"/>
  </w:num>
  <w:num w:numId="38" w16cid:durableId="2137944249">
    <w:abstractNumId w:val="24"/>
  </w:num>
  <w:num w:numId="39" w16cid:durableId="819004665">
    <w:abstractNumId w:val="45"/>
  </w:num>
  <w:num w:numId="40" w16cid:durableId="663162932">
    <w:abstractNumId w:val="22"/>
  </w:num>
  <w:num w:numId="41" w16cid:durableId="2070230815">
    <w:abstractNumId w:val="47"/>
  </w:num>
  <w:num w:numId="42" w16cid:durableId="1945843924">
    <w:abstractNumId w:val="41"/>
  </w:num>
  <w:num w:numId="43" w16cid:durableId="319817940">
    <w:abstractNumId w:val="38"/>
  </w:num>
  <w:num w:numId="44" w16cid:durableId="1308171401">
    <w:abstractNumId w:val="48"/>
  </w:num>
  <w:num w:numId="45" w16cid:durableId="1566992196">
    <w:abstractNumId w:val="43"/>
  </w:num>
  <w:num w:numId="46" w16cid:durableId="362286121">
    <w:abstractNumId w:val="39"/>
  </w:num>
  <w:num w:numId="47" w16cid:durableId="1674259463">
    <w:abstractNumId w:val="21"/>
  </w:num>
  <w:num w:numId="48" w16cid:durableId="2132894539">
    <w:abstractNumId w:val="51"/>
  </w:num>
  <w:num w:numId="49" w16cid:durableId="2010525701">
    <w:abstractNumId w:val="34"/>
  </w:num>
  <w:num w:numId="50" w16cid:durableId="1275986495">
    <w:abstractNumId w:val="14"/>
  </w:num>
  <w:num w:numId="51" w16cid:durableId="680082864">
    <w:abstractNumId w:val="23"/>
  </w:num>
  <w:num w:numId="52" w16cid:durableId="22735201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3FF"/>
    <w:rsid w:val="000753D7"/>
    <w:rsid w:val="001B1570"/>
    <w:rsid w:val="001C7825"/>
    <w:rsid w:val="002E534F"/>
    <w:rsid w:val="003B7912"/>
    <w:rsid w:val="004C5094"/>
    <w:rsid w:val="005A1717"/>
    <w:rsid w:val="005D4518"/>
    <w:rsid w:val="00685B42"/>
    <w:rsid w:val="006E0764"/>
    <w:rsid w:val="00813331"/>
    <w:rsid w:val="00875988"/>
    <w:rsid w:val="009E6660"/>
    <w:rsid w:val="00AE77D6"/>
    <w:rsid w:val="00C906ED"/>
    <w:rsid w:val="00CF0F32"/>
    <w:rsid w:val="00D37800"/>
    <w:rsid w:val="00D603FF"/>
    <w:rsid w:val="00E14941"/>
    <w:rsid w:val="00F11F6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ADCBA"/>
  <w15:chartTrackingRefBased/>
  <w15:docId w15:val="{D3727E63-3561-47A7-8D9D-FD6C712FB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3F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603F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603F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D60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3F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603F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603F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rsid w:val="00D60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3FF"/>
    <w:rPr>
      <w:rFonts w:eastAsiaTheme="majorEastAsia" w:cstheme="majorBidi"/>
      <w:color w:val="272727" w:themeColor="text1" w:themeTint="D8"/>
    </w:rPr>
  </w:style>
  <w:style w:type="paragraph" w:styleId="Title">
    <w:name w:val="Title"/>
    <w:basedOn w:val="Normal"/>
    <w:next w:val="Normal"/>
    <w:link w:val="TitleChar"/>
    <w:uiPriority w:val="10"/>
    <w:qFormat/>
    <w:rsid w:val="00D603F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603F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603F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603F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603FF"/>
    <w:pPr>
      <w:spacing w:before="160"/>
      <w:jc w:val="center"/>
    </w:pPr>
    <w:rPr>
      <w:i/>
      <w:iCs/>
      <w:color w:val="404040" w:themeColor="text1" w:themeTint="BF"/>
    </w:rPr>
  </w:style>
  <w:style w:type="character" w:customStyle="1" w:styleId="QuoteChar">
    <w:name w:val="Quote Char"/>
    <w:basedOn w:val="DefaultParagraphFont"/>
    <w:link w:val="Quote"/>
    <w:uiPriority w:val="29"/>
    <w:rsid w:val="00D603FF"/>
    <w:rPr>
      <w:i/>
      <w:iCs/>
      <w:color w:val="404040" w:themeColor="text1" w:themeTint="BF"/>
    </w:rPr>
  </w:style>
  <w:style w:type="paragraph" w:styleId="ListParagraph">
    <w:name w:val="List Paragraph"/>
    <w:basedOn w:val="Normal"/>
    <w:uiPriority w:val="34"/>
    <w:qFormat/>
    <w:rsid w:val="00D603FF"/>
    <w:pPr>
      <w:ind w:left="720"/>
      <w:contextualSpacing/>
    </w:pPr>
  </w:style>
  <w:style w:type="character" w:styleId="IntenseEmphasis">
    <w:name w:val="Intense Emphasis"/>
    <w:basedOn w:val="DefaultParagraphFont"/>
    <w:uiPriority w:val="21"/>
    <w:qFormat/>
    <w:rsid w:val="00D603FF"/>
    <w:rPr>
      <w:i/>
      <w:iCs/>
      <w:color w:val="0F4761" w:themeColor="accent1" w:themeShade="BF"/>
    </w:rPr>
  </w:style>
  <w:style w:type="paragraph" w:styleId="IntenseQuote">
    <w:name w:val="Intense Quote"/>
    <w:basedOn w:val="Normal"/>
    <w:next w:val="Normal"/>
    <w:link w:val="IntenseQuoteChar"/>
    <w:uiPriority w:val="30"/>
    <w:qFormat/>
    <w:rsid w:val="00D60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3FF"/>
    <w:rPr>
      <w:i/>
      <w:iCs/>
      <w:color w:val="0F4761" w:themeColor="accent1" w:themeShade="BF"/>
    </w:rPr>
  </w:style>
  <w:style w:type="character" w:styleId="IntenseReference">
    <w:name w:val="Intense Reference"/>
    <w:basedOn w:val="DefaultParagraphFont"/>
    <w:uiPriority w:val="32"/>
    <w:qFormat/>
    <w:rsid w:val="00D603FF"/>
    <w:rPr>
      <w:b/>
      <w:bCs/>
      <w:smallCaps/>
      <w:color w:val="0F4761" w:themeColor="accent1" w:themeShade="BF"/>
      <w:spacing w:val="5"/>
    </w:rPr>
  </w:style>
  <w:style w:type="character" w:styleId="PlaceholderText">
    <w:name w:val="Placeholder Text"/>
    <w:basedOn w:val="DefaultParagraphFont"/>
    <w:uiPriority w:val="99"/>
    <w:semiHidden/>
    <w:rsid w:val="003B7912"/>
    <w:rPr>
      <w:color w:val="666666"/>
    </w:rPr>
  </w:style>
  <w:style w:type="character" w:customStyle="1" w:styleId="mord">
    <w:name w:val="mord"/>
    <w:basedOn w:val="DefaultParagraphFont"/>
    <w:rsid w:val="003B7912"/>
  </w:style>
  <w:style w:type="character" w:customStyle="1" w:styleId="vlist-s">
    <w:name w:val="vlist-s"/>
    <w:basedOn w:val="DefaultParagraphFont"/>
    <w:rsid w:val="003B7912"/>
  </w:style>
  <w:style w:type="character" w:customStyle="1" w:styleId="mopen">
    <w:name w:val="mopen"/>
    <w:basedOn w:val="DefaultParagraphFont"/>
    <w:rsid w:val="003B7912"/>
  </w:style>
  <w:style w:type="character" w:customStyle="1" w:styleId="mclose">
    <w:name w:val="mclose"/>
    <w:basedOn w:val="DefaultParagraphFont"/>
    <w:rsid w:val="003B7912"/>
  </w:style>
  <w:style w:type="character" w:customStyle="1" w:styleId="mrel">
    <w:name w:val="mrel"/>
    <w:basedOn w:val="DefaultParagraphFont"/>
    <w:rsid w:val="003B7912"/>
  </w:style>
  <w:style w:type="character" w:customStyle="1" w:styleId="mbin">
    <w:name w:val="mbin"/>
    <w:basedOn w:val="DefaultParagraphFont"/>
    <w:rsid w:val="003B7912"/>
  </w:style>
  <w:style w:type="table" w:styleId="TableGrid">
    <w:name w:val="Table Grid"/>
    <w:basedOn w:val="TableNormal"/>
    <w:uiPriority w:val="39"/>
    <w:rsid w:val="00AE7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11F6B"/>
    <w:rPr>
      <w:color w:val="467886" w:themeColor="hyperlink"/>
      <w:u w:val="single"/>
    </w:rPr>
  </w:style>
  <w:style w:type="character" w:styleId="UnresolvedMention">
    <w:name w:val="Unresolved Mention"/>
    <w:basedOn w:val="DefaultParagraphFont"/>
    <w:uiPriority w:val="99"/>
    <w:semiHidden/>
    <w:unhideWhenUsed/>
    <w:rsid w:val="00F11F6B"/>
    <w:rPr>
      <w:color w:val="605E5C"/>
      <w:shd w:val="clear" w:color="auto" w:fill="E1DFDD"/>
    </w:rPr>
  </w:style>
  <w:style w:type="paragraph" w:styleId="NormalWeb">
    <w:name w:val="Normal (Web)"/>
    <w:basedOn w:val="Normal"/>
    <w:uiPriority w:val="99"/>
    <w:semiHidden/>
    <w:unhideWhenUsed/>
    <w:rsid w:val="00F11F6B"/>
    <w:rPr>
      <w:rFonts w:ascii="Times New Roman" w:hAnsi="Times New Roman" w:cs="Mangal"/>
    </w:rPr>
  </w:style>
  <w:style w:type="character" w:styleId="Strong">
    <w:name w:val="Strong"/>
    <w:basedOn w:val="DefaultParagraphFont"/>
    <w:uiPriority w:val="22"/>
    <w:qFormat/>
    <w:rsid w:val="001B15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o.org/faostat/?utm_source=chatgpt.com" TargetMode="External"/><Relationship Id="rId5" Type="http://schemas.openxmlformats.org/officeDocument/2006/relationships/hyperlink" Target="https://www.fao.org/faostat/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3737</Words>
  <Characters>21302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Singh Chauhan</dc:creator>
  <cp:keywords/>
  <dc:description/>
  <cp:lastModifiedBy>Om Singh Chauhan</cp:lastModifiedBy>
  <cp:revision>2</cp:revision>
  <dcterms:created xsi:type="dcterms:W3CDTF">2025-12-07T13:36:00Z</dcterms:created>
  <dcterms:modified xsi:type="dcterms:W3CDTF">2025-12-07T13:36:00Z</dcterms:modified>
</cp:coreProperties>
</file>