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&lt;title&gt;Registration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href="style.css"&gt;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&lt;h2&gt;Registration Form&lt;/h2&gt;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id="registrationForm"&gt;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for="username"&gt;Username:&lt;/label&gt;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id="username" name="username" required&gt;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for="email"&gt;Email:&lt;/label&gt;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type="email" id="email" name="email" required&gt;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type="submit"&gt;Register&lt;/button&gt;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id="message"&gt;&lt;/div&gt;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 src="script.js"&gt;&lt;/script&gt;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CSS: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 auto;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label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input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button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button:hover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#0056b3;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#message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JavaScript: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 auto;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label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input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button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.form-group button:hover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#0056b3;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#message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LibreOffice/7.6.6.3$Linux_X86_64 LibreOffice_project/60$Build-3</Application>
  <AppVersion>15.0000</AppVersion>
  <Pages>3</Pages>
  <Words>216</Words>
  <Characters>1643</Characters>
  <CharactersWithSpaces>2067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2024-04-11T23:17:43Z</dcterms:created>
  <dc:creator/>
  <dc:description/>
  <dc:language>en-IN</dc:language>
  <cp:lastModifiedBy/>
  <dcterms:modified xsi:type="dcterms:W3CDTF">2024-04-11T23:19:31Z</dcterms:modified>
  <cp:revision>1</cp:revision>
  <dc:subject/>
  <dc:title/>
</cp:coreProperties>
</file>