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6AEE" w14:textId="77777777" w:rsidR="006F2347" w:rsidRPr="00335143" w:rsidRDefault="00000000">
      <w:pPr>
        <w:pStyle w:val="Heading3"/>
        <w:rPr>
          <w:sz w:val="32"/>
          <w:szCs w:val="32"/>
        </w:rPr>
      </w:pPr>
      <w:r w:rsidRPr="00335143">
        <w:rPr>
          <w:sz w:val="32"/>
          <w:szCs w:val="32"/>
        </w:rPr>
        <w:t>Wireframe for Thyroid Disease Prediction Project</w:t>
      </w:r>
    </w:p>
    <w:p w14:paraId="7F3EE2A1" w14:textId="77777777" w:rsidR="006F2347" w:rsidRDefault="00000000">
      <w:pPr>
        <w:pStyle w:val="ParagraphTextStyle"/>
      </w:pPr>
      <w:r>
        <w:rPr>
          <w:b/>
          <w:bCs/>
        </w:rPr>
        <w:t>1. Home Page:</w:t>
      </w:r>
    </w:p>
    <w:p w14:paraId="2A894735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Header:</w:t>
      </w:r>
      <w:r>
        <w:t xml:space="preserve"> Project title and navigation menu.</w:t>
      </w:r>
    </w:p>
    <w:p w14:paraId="6F7D7486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Main Section:</w:t>
      </w:r>
      <w:r>
        <w:t xml:space="preserve"> Brief introduction to the project and its objectives.</w:t>
      </w:r>
    </w:p>
    <w:p w14:paraId="3AEC2254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Footer:</w:t>
      </w:r>
      <w:r>
        <w:t xml:space="preserve"> Contact information and links to related resources.</w:t>
      </w:r>
    </w:p>
    <w:p w14:paraId="0FEDCEDB" w14:textId="77777777" w:rsidR="006F2347" w:rsidRDefault="00000000">
      <w:pPr>
        <w:pStyle w:val="ParagraphTextStyle"/>
      </w:pPr>
      <w:r>
        <w:rPr>
          <w:b/>
          <w:bCs/>
        </w:rPr>
        <w:t>2. Data Upload Page:</w:t>
      </w:r>
    </w:p>
    <w:p w14:paraId="31254EF9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Header:</w:t>
      </w:r>
      <w:r>
        <w:t xml:space="preserve"> Navigation menu.</w:t>
      </w:r>
    </w:p>
    <w:p w14:paraId="7F536EC2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Main Section:</w:t>
      </w:r>
    </w:p>
    <w:p w14:paraId="3ECD138B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File Upload:</w:t>
      </w:r>
      <w:r>
        <w:t xml:space="preserve"> Button to upload patient data CSV file.</w:t>
      </w:r>
    </w:p>
    <w:p w14:paraId="5C739A21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Instructions:</w:t>
      </w:r>
      <w:r>
        <w:t xml:space="preserve"> Guidelines on the required format and content of the CSV file.</w:t>
      </w:r>
    </w:p>
    <w:p w14:paraId="59ECCDA3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Footer:</w:t>
      </w:r>
      <w:r>
        <w:t xml:space="preserve"> Contact information.</w:t>
      </w:r>
    </w:p>
    <w:p w14:paraId="6C99C466" w14:textId="77777777" w:rsidR="006F2347" w:rsidRDefault="00000000">
      <w:pPr>
        <w:pStyle w:val="ParagraphTextStyle"/>
      </w:pPr>
      <w:r>
        <w:rPr>
          <w:b/>
          <w:bCs/>
        </w:rPr>
        <w:t>3. Data Visualization Page:</w:t>
      </w:r>
    </w:p>
    <w:p w14:paraId="62106341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Header:</w:t>
      </w:r>
      <w:r>
        <w:t xml:space="preserve"> Navigation menu.</w:t>
      </w:r>
    </w:p>
    <w:p w14:paraId="29BCAB87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Main Section:</w:t>
      </w:r>
    </w:p>
    <w:p w14:paraId="460D17A2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Graphs and Charts:</w:t>
      </w:r>
      <w:r>
        <w:t xml:space="preserve"> Visual representations of the data (e.g., histograms, scatter plots).</w:t>
      </w:r>
    </w:p>
    <w:p w14:paraId="7F508787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Filters:</w:t>
      </w:r>
      <w:r>
        <w:t xml:space="preserve"> Options to filter and customize the visualizations.</w:t>
      </w:r>
    </w:p>
    <w:p w14:paraId="4F6C328A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Footer:</w:t>
      </w:r>
      <w:r>
        <w:t xml:space="preserve"> Contact information.</w:t>
      </w:r>
    </w:p>
    <w:p w14:paraId="04DBB293" w14:textId="77777777" w:rsidR="006F2347" w:rsidRDefault="00000000">
      <w:pPr>
        <w:pStyle w:val="ParagraphTextStyle"/>
      </w:pPr>
      <w:r>
        <w:rPr>
          <w:b/>
          <w:bCs/>
        </w:rPr>
        <w:t>4. Prediction Page:</w:t>
      </w:r>
    </w:p>
    <w:p w14:paraId="7B5E6E17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Header:</w:t>
      </w:r>
      <w:r>
        <w:t xml:space="preserve"> Navigation menu.</w:t>
      </w:r>
    </w:p>
    <w:p w14:paraId="70B26D80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Main Section:</w:t>
      </w:r>
    </w:p>
    <w:p w14:paraId="081FBF2A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Input Form:</w:t>
      </w:r>
      <w:r>
        <w:t xml:space="preserve"> Fields to enter patient data manually.</w:t>
      </w:r>
    </w:p>
    <w:p w14:paraId="44F564E1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Predict Button:</w:t>
      </w:r>
      <w:r>
        <w:t xml:space="preserve"> Button to submit the data for prediction.</w:t>
      </w:r>
    </w:p>
    <w:p w14:paraId="152BF58A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Results Section:</w:t>
      </w:r>
      <w:r>
        <w:t xml:space="preserve"> Display the prediction results and confidence scores.</w:t>
      </w:r>
    </w:p>
    <w:p w14:paraId="527774E4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Footer:</w:t>
      </w:r>
      <w:r>
        <w:t xml:space="preserve"> Contact information.</w:t>
      </w:r>
    </w:p>
    <w:p w14:paraId="4BCC2CCA" w14:textId="77777777" w:rsidR="006F2347" w:rsidRDefault="00000000">
      <w:pPr>
        <w:pStyle w:val="ParagraphTextStyle"/>
      </w:pPr>
      <w:r>
        <w:rPr>
          <w:b/>
          <w:bCs/>
        </w:rPr>
        <w:lastRenderedPageBreak/>
        <w:t>5. Model Evaluation Page:</w:t>
      </w:r>
    </w:p>
    <w:p w14:paraId="72DF12AD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Header:</w:t>
      </w:r>
      <w:r>
        <w:t xml:space="preserve"> Navigation menu.</w:t>
      </w:r>
    </w:p>
    <w:p w14:paraId="72DC7A1F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Main Section:</w:t>
      </w:r>
    </w:p>
    <w:p w14:paraId="0F45DA18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Evaluation Metrics:</w:t>
      </w:r>
      <w:r>
        <w:t xml:space="preserve"> Display accuracy, precision, recall, and F1-score.</w:t>
      </w:r>
    </w:p>
    <w:p w14:paraId="05CC94AD" w14:textId="77777777" w:rsidR="006F2347" w:rsidRDefault="00000000">
      <w:pPr>
        <w:pStyle w:val="ParagraphTextStyle"/>
        <w:numPr>
          <w:ilvl w:val="1"/>
          <w:numId w:val="1"/>
        </w:numPr>
      </w:pPr>
      <w:r>
        <w:rPr>
          <w:b/>
          <w:bCs/>
        </w:rPr>
        <w:t>Confusion Matrix:</w:t>
      </w:r>
      <w:r>
        <w:t xml:space="preserve"> Visual representation of the model's performance.</w:t>
      </w:r>
    </w:p>
    <w:p w14:paraId="14706F0B" w14:textId="77777777" w:rsidR="006F2347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Footer:</w:t>
      </w:r>
      <w:r>
        <w:t xml:space="preserve"> Contact information.</w:t>
      </w:r>
    </w:p>
    <w:p w14:paraId="3860A355" w14:textId="139EFF65" w:rsidR="006F2347" w:rsidRDefault="006F2347">
      <w:pPr>
        <w:pStyle w:val="ParagraphTextStyle"/>
      </w:pPr>
    </w:p>
    <w:sectPr w:rsidR="006F2347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8691E" w14:textId="77777777" w:rsidR="00317C1F" w:rsidRDefault="00317C1F">
      <w:r>
        <w:separator/>
      </w:r>
    </w:p>
  </w:endnote>
  <w:endnote w:type="continuationSeparator" w:id="0">
    <w:p w14:paraId="24531F71" w14:textId="77777777" w:rsidR="00317C1F" w:rsidRDefault="0031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E3266" w14:textId="77777777" w:rsidR="00317C1F" w:rsidRDefault="00317C1F">
      <w:r>
        <w:separator/>
      </w:r>
    </w:p>
  </w:footnote>
  <w:footnote w:type="continuationSeparator" w:id="0">
    <w:p w14:paraId="3A26704F" w14:textId="77777777" w:rsidR="00317C1F" w:rsidRDefault="00317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15560" w14:textId="3D6089D7" w:rsidR="006F2347" w:rsidRDefault="006F2347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146F8"/>
    <w:multiLevelType w:val="hybridMultilevel"/>
    <w:tmpl w:val="BB1EEFB2"/>
    <w:lvl w:ilvl="0" w:tplc="1020047A">
      <w:start w:val="1"/>
      <w:numFmt w:val="decimal"/>
      <w:lvlText w:val="%1."/>
      <w:lvlJc w:val="left"/>
      <w:pPr>
        <w:ind w:left="720" w:hanging="259"/>
      </w:pPr>
    </w:lvl>
    <w:lvl w:ilvl="1" w:tplc="1794F570">
      <w:start w:val="1"/>
      <w:numFmt w:val="lowerLetter"/>
      <w:lvlText w:val="%2."/>
      <w:lvlJc w:val="left"/>
      <w:pPr>
        <w:ind w:left="1080" w:hanging="259"/>
      </w:pPr>
    </w:lvl>
    <w:lvl w:ilvl="2" w:tplc="5A0ACEEC">
      <w:start w:val="1"/>
      <w:numFmt w:val="upperLetter"/>
      <w:lvlText w:val="%3)"/>
      <w:lvlJc w:val="left"/>
      <w:pPr>
        <w:ind w:left="1440" w:hanging="259"/>
      </w:pPr>
    </w:lvl>
    <w:lvl w:ilvl="3" w:tplc="C888B560">
      <w:start w:val="1"/>
      <w:numFmt w:val="upperRoman"/>
      <w:lvlText w:val="%4)"/>
      <w:lvlJc w:val="left"/>
      <w:pPr>
        <w:ind w:left="2880" w:hanging="2420"/>
      </w:pPr>
    </w:lvl>
    <w:lvl w:ilvl="4" w:tplc="97202174">
      <w:numFmt w:val="decimal"/>
      <w:lvlText w:val=""/>
      <w:lvlJc w:val="left"/>
    </w:lvl>
    <w:lvl w:ilvl="5" w:tplc="E7D0CD20">
      <w:numFmt w:val="decimal"/>
      <w:lvlText w:val=""/>
      <w:lvlJc w:val="left"/>
    </w:lvl>
    <w:lvl w:ilvl="6" w:tplc="B85E6C04">
      <w:numFmt w:val="decimal"/>
      <w:lvlText w:val=""/>
      <w:lvlJc w:val="left"/>
    </w:lvl>
    <w:lvl w:ilvl="7" w:tplc="3D100882">
      <w:numFmt w:val="decimal"/>
      <w:lvlText w:val=""/>
      <w:lvlJc w:val="left"/>
    </w:lvl>
    <w:lvl w:ilvl="8" w:tplc="E2F6B53E">
      <w:numFmt w:val="decimal"/>
      <w:lvlText w:val=""/>
      <w:lvlJc w:val="left"/>
    </w:lvl>
  </w:abstractNum>
  <w:abstractNum w:abstractNumId="1" w15:restartNumberingAfterBreak="0">
    <w:nsid w:val="695529FA"/>
    <w:multiLevelType w:val="hybridMultilevel"/>
    <w:tmpl w:val="3F7265E4"/>
    <w:lvl w:ilvl="0" w:tplc="6AC694B2">
      <w:start w:val="1"/>
      <w:numFmt w:val="bullet"/>
      <w:lvlText w:val="●"/>
      <w:lvlJc w:val="left"/>
      <w:pPr>
        <w:ind w:left="720" w:hanging="360"/>
      </w:pPr>
    </w:lvl>
    <w:lvl w:ilvl="1" w:tplc="19CAB120">
      <w:start w:val="1"/>
      <w:numFmt w:val="bullet"/>
      <w:lvlText w:val="○"/>
      <w:lvlJc w:val="left"/>
      <w:pPr>
        <w:ind w:left="1440" w:hanging="360"/>
      </w:pPr>
    </w:lvl>
    <w:lvl w:ilvl="2" w:tplc="8C0E9692">
      <w:start w:val="1"/>
      <w:numFmt w:val="bullet"/>
      <w:lvlText w:val="■"/>
      <w:lvlJc w:val="left"/>
      <w:pPr>
        <w:ind w:left="2160" w:hanging="360"/>
      </w:pPr>
    </w:lvl>
    <w:lvl w:ilvl="3" w:tplc="C5C6B354">
      <w:start w:val="1"/>
      <w:numFmt w:val="bullet"/>
      <w:lvlText w:val="●"/>
      <w:lvlJc w:val="left"/>
      <w:pPr>
        <w:ind w:left="2880" w:hanging="360"/>
      </w:pPr>
    </w:lvl>
    <w:lvl w:ilvl="4" w:tplc="27AA0D2A">
      <w:start w:val="1"/>
      <w:numFmt w:val="bullet"/>
      <w:lvlText w:val="○"/>
      <w:lvlJc w:val="left"/>
      <w:pPr>
        <w:ind w:left="3600" w:hanging="360"/>
      </w:pPr>
    </w:lvl>
    <w:lvl w:ilvl="5" w:tplc="4B8249F2">
      <w:start w:val="1"/>
      <w:numFmt w:val="bullet"/>
      <w:lvlText w:val="■"/>
      <w:lvlJc w:val="left"/>
      <w:pPr>
        <w:ind w:left="4320" w:hanging="360"/>
      </w:pPr>
    </w:lvl>
    <w:lvl w:ilvl="6" w:tplc="3B6626B6">
      <w:start w:val="1"/>
      <w:numFmt w:val="bullet"/>
      <w:lvlText w:val="●"/>
      <w:lvlJc w:val="left"/>
      <w:pPr>
        <w:ind w:left="5040" w:hanging="360"/>
      </w:pPr>
    </w:lvl>
    <w:lvl w:ilvl="7" w:tplc="79FE9620">
      <w:start w:val="1"/>
      <w:numFmt w:val="bullet"/>
      <w:lvlText w:val="●"/>
      <w:lvlJc w:val="left"/>
      <w:pPr>
        <w:ind w:left="5760" w:hanging="360"/>
      </w:pPr>
    </w:lvl>
    <w:lvl w:ilvl="8" w:tplc="E80EE250">
      <w:start w:val="1"/>
      <w:numFmt w:val="bullet"/>
      <w:lvlText w:val="●"/>
      <w:lvlJc w:val="left"/>
      <w:pPr>
        <w:ind w:left="6480" w:hanging="360"/>
      </w:pPr>
    </w:lvl>
  </w:abstractNum>
  <w:num w:numId="1" w16cid:durableId="209708948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47"/>
    <w:rsid w:val="0002798F"/>
    <w:rsid w:val="00317C1F"/>
    <w:rsid w:val="00335143"/>
    <w:rsid w:val="006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B9215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5143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5143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143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5143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34</Lines>
  <Paragraphs>32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2</cp:revision>
  <dcterms:created xsi:type="dcterms:W3CDTF">2024-08-05T12:10:00Z</dcterms:created>
  <dcterms:modified xsi:type="dcterms:W3CDTF">2024-08-05T12:11:00Z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70b8c9d2ad4ffc6a18b5dd7095241316648eda162cca7b069e02b5b75a179eb1</vt:lpwstr>
  </property>
</Properties>
</file>