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r>
        <w:rPr>
          <w:b/>
          <w:sz w:val="36"/>
          <w:szCs w:val="36"/>
        </w:rPr>
        <w:t>Comm.PantryFY</w:t>
      </w:r>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624897BC" w:rsidR="009D2E1D" w:rsidRDefault="009D2E1D" w:rsidP="009D2E1D">
      <w:pPr>
        <w:spacing w:after="0" w:line="240" w:lineRule="auto"/>
        <w:jc w:val="center"/>
      </w:pPr>
      <w:r>
        <w:t>Basilio, Crisanto, S.</w:t>
      </w:r>
    </w:p>
    <w:p w14:paraId="45AC4B36" w14:textId="783E7F8D" w:rsidR="009D2E1D" w:rsidRDefault="009D2E1D" w:rsidP="009D2E1D">
      <w:pPr>
        <w:spacing w:after="0" w:line="240" w:lineRule="auto"/>
        <w:jc w:val="center"/>
      </w:pPr>
      <w:r>
        <w:t>Malveda, Limwell Jake P.</w:t>
      </w:r>
    </w:p>
    <w:p w14:paraId="7DCE34CC" w14:textId="1F2B0A0E" w:rsidR="009D2E1D" w:rsidRDefault="009D2E1D" w:rsidP="009D2E1D">
      <w:pPr>
        <w:spacing w:after="0" w:line="240" w:lineRule="auto"/>
        <w:jc w:val="center"/>
      </w:pPr>
      <w:r>
        <w:t>Pineda, Raymund Paolo I.</w:t>
      </w:r>
    </w:p>
    <w:p w14:paraId="6ACC82AC" w14:textId="3D25454D" w:rsidR="009D2E1D" w:rsidRDefault="009D2E1D" w:rsidP="009D2E1D">
      <w:pPr>
        <w:spacing w:after="0" w:line="240" w:lineRule="auto"/>
        <w:jc w:val="center"/>
      </w:pPr>
      <w:r>
        <w:t>Ramirez, John Russel B.</w:t>
      </w:r>
    </w:p>
    <w:p w14:paraId="42BDF765" w14:textId="7A73F3DA" w:rsidR="009D2E1D" w:rsidRDefault="009D2E1D" w:rsidP="009D2E1D">
      <w:pPr>
        <w:spacing w:after="0" w:line="240" w:lineRule="auto"/>
        <w:jc w:val="center"/>
      </w:pPr>
      <w:r>
        <w:t>Sanchez, Seinthe R.</w:t>
      </w:r>
    </w:p>
    <w:p w14:paraId="0CC8C1B9" w14:textId="1194C43F" w:rsidR="009D2E1D" w:rsidRDefault="009D2E1D" w:rsidP="009D2E1D">
      <w:pPr>
        <w:spacing w:after="0" w:line="240" w:lineRule="auto"/>
        <w:jc w:val="center"/>
      </w:pPr>
      <w:r>
        <w:t>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77777777"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causes most Filipinos to suffer. Therefore, it is not only the poor who benefit from the community pantry since those who are not in need are the ones who are greedy in acquiring packed goods, even with a sign that says “Take what you need, Give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1D0D45" w:rsidRDefault="00BF0E51" w:rsidP="00C3697A">
      <w:pPr>
        <w:spacing w:line="480" w:lineRule="auto"/>
        <w:rPr>
          <w:b/>
        </w:rPr>
      </w:pPr>
      <w:r w:rsidRPr="001D0D45">
        <w:rPr>
          <w:b/>
        </w:rPr>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commentRangeStart w:id="0"/>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commentRangeEnd w:id="0"/>
      <w:r w:rsidR="00702798">
        <w:rPr>
          <w:rStyle w:val="CommentReference"/>
        </w:rPr>
        <w:commentReference w:id="0"/>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77777777" w:rsidR="00BF0E51" w:rsidRPr="001D0D45" w:rsidRDefault="00FD41DE" w:rsidP="00BF0E51">
      <w:pPr>
        <w:tabs>
          <w:tab w:val="left" w:pos="360"/>
        </w:tabs>
        <w:spacing w:after="0" w:line="240" w:lineRule="auto"/>
        <w:jc w:val="both"/>
        <w:rPr>
          <w:b/>
        </w:rPr>
      </w:pPr>
      <w:r w:rsidRPr="001D0D45">
        <w:rPr>
          <w:b/>
        </w:rPr>
        <w:t xml:space="preserve">IV.  </w:t>
      </w:r>
      <w:commentRangeStart w:id="1"/>
      <w:r w:rsidRPr="001D0D45">
        <w:rPr>
          <w:b/>
        </w:rPr>
        <w:t>Scope and Delimitations</w:t>
      </w:r>
      <w:commentRangeEnd w:id="1"/>
      <w:r w:rsidR="008A6379">
        <w:rPr>
          <w:rStyle w:val="CommentReference"/>
        </w:rPr>
        <w:commentReference w:id="1"/>
      </w:r>
    </w:p>
    <w:p w14:paraId="07FD9341" w14:textId="77777777" w:rsidR="00FD41DE" w:rsidRDefault="00FD41DE" w:rsidP="00BF0E51">
      <w:pPr>
        <w:tabs>
          <w:tab w:val="left" w:pos="360"/>
        </w:tabs>
        <w:spacing w:after="0" w:line="240" w:lineRule="auto"/>
        <w:jc w:val="both"/>
      </w:pPr>
    </w:p>
    <w:p w14:paraId="02542257" w14:textId="10A7768B"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w:t>
      </w:r>
      <w:r w:rsidR="00305D43">
        <w:rPr>
          <w:noProof/>
        </w:rPr>
        <w:t>a</w:t>
      </w:r>
      <w:r w:rsidR="003C2739">
        <w:rPr>
          <w:noProof/>
        </w:rPr>
        <w:t>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lastRenderedPageBreak/>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7CAF02EA" w:rsidR="00C3697A" w:rsidRDefault="00651612" w:rsidP="001D0D45">
      <w:pPr>
        <w:tabs>
          <w:tab w:val="left" w:pos="360"/>
        </w:tabs>
        <w:spacing w:after="0" w:line="240" w:lineRule="auto"/>
        <w:jc w:val="both"/>
        <w:rPr>
          <w:noProof/>
        </w:rPr>
      </w:pPr>
      <w:r>
        <w:rPr>
          <w:noProof/>
        </w:rPr>
        <w:lastRenderedPageBreak/>
        <w:t>References:</w:t>
      </w:r>
    </w:p>
    <w:p w14:paraId="45EAA596" w14:textId="63D4C100" w:rsidR="00C3697A" w:rsidRDefault="00581465" w:rsidP="001D0D45">
      <w:pPr>
        <w:tabs>
          <w:tab w:val="left" w:pos="360"/>
        </w:tabs>
        <w:spacing w:after="0" w:line="240" w:lineRule="auto"/>
        <w:jc w:val="both"/>
      </w:pPr>
      <w:hyperlink r:id="rId14" w:history="1">
        <w:r w:rsidR="00C3697A" w:rsidRPr="000F5A5A">
          <w:rPr>
            <w:rStyle w:val="Hyperlink"/>
          </w:rPr>
          <w:t>https://www.manilatimes.net/2021/06/19/public-square/the-mikeys-community-pantry-helps-900-families/1803768</w:t>
        </w:r>
      </w:hyperlink>
    </w:p>
    <w:p w14:paraId="73FD133C" w14:textId="5AF525F1" w:rsidR="00D95786" w:rsidRDefault="00581465" w:rsidP="001D0D45">
      <w:pPr>
        <w:tabs>
          <w:tab w:val="left" w:pos="360"/>
        </w:tabs>
        <w:spacing w:after="0" w:line="240" w:lineRule="auto"/>
        <w:jc w:val="both"/>
      </w:pPr>
      <w:hyperlink r:id="rId15" w:history="1">
        <w:r w:rsidR="00D95786" w:rsidRPr="000F5A5A">
          <w:rPr>
            <w:rStyle w:val="Hyperlink"/>
          </w:rPr>
          <w:t>https://news.abs-cbn.com/news/04/24/21/qc-guidelines-community-pantry</w:t>
        </w:r>
      </w:hyperlink>
    </w:p>
    <w:p w14:paraId="45EF97F7" w14:textId="57A0AD29" w:rsidR="00D95786" w:rsidRDefault="00581465" w:rsidP="001D0D45">
      <w:pPr>
        <w:tabs>
          <w:tab w:val="left" w:pos="360"/>
        </w:tabs>
        <w:spacing w:after="0" w:line="240" w:lineRule="auto"/>
        <w:jc w:val="both"/>
      </w:pPr>
      <w:hyperlink r:id="rId16"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9:00Z" w:initials="FS">
    <w:p w14:paraId="1C23AE50" w14:textId="77777777" w:rsidR="00702798" w:rsidRDefault="00702798">
      <w:pPr>
        <w:pStyle w:val="CommentText"/>
      </w:pPr>
      <w:r>
        <w:rPr>
          <w:rStyle w:val="CommentReference"/>
        </w:rPr>
        <w:annotationRef/>
      </w:r>
      <w:r>
        <w:t>This project aims to improve the current situation in the community pantry that the community introduced.</w:t>
      </w:r>
    </w:p>
    <w:p w14:paraId="5FDB207C" w14:textId="77777777" w:rsidR="00702798" w:rsidRDefault="00702798">
      <w:pPr>
        <w:pStyle w:val="CommentText"/>
      </w:pPr>
    </w:p>
    <w:p w14:paraId="44A69CDF" w14:textId="77777777" w:rsidR="00702798" w:rsidRDefault="00702798">
      <w:pPr>
        <w:pStyle w:val="CommentText"/>
      </w:pPr>
      <w:r>
        <w:t xml:space="preserve">This will help problems in </w:t>
      </w:r>
      <w:r w:rsidR="00BB0FFC">
        <w:t xml:space="preserve">the pantry’s </w:t>
      </w:r>
      <w:r>
        <w:t>logistics</w:t>
      </w:r>
    </w:p>
    <w:p w14:paraId="2230CDFA" w14:textId="77777777" w:rsidR="00BB0FFC" w:rsidRDefault="00BB0FFC">
      <w:pPr>
        <w:pStyle w:val="CommentText"/>
      </w:pPr>
    </w:p>
    <w:p w14:paraId="33D69764" w14:textId="5942C603" w:rsidR="00BB0FFC" w:rsidRDefault="00BB0FFC">
      <w:pPr>
        <w:pStyle w:val="CommentText"/>
      </w:pPr>
      <w:r>
        <w:t>Like tracking the pantry’s inventory and logging those who give and receive</w:t>
      </w:r>
    </w:p>
  </w:comment>
  <w:comment w:id="1" w:author="Francis Santos" w:date="2021-06-22T14:17:00Z" w:initials="FS">
    <w:p w14:paraId="6F06226D" w14:textId="79FD874D" w:rsidR="008A6379" w:rsidRDefault="008A6379">
      <w:pPr>
        <w:pStyle w:val="CommentText"/>
      </w:pPr>
      <w:r>
        <w:rPr>
          <w:rStyle w:val="CommentReference"/>
        </w:rPr>
        <w:annotationRef/>
      </w:r>
      <w:r>
        <w:t>cris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69764" w15:done="0"/>
  <w15:commentEx w15:paraId="6F062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B59" w16cex:dateUtc="2021-06-22T05:59:00Z"/>
  <w16cex:commentExtensible w16cex:durableId="247C6F8B"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69764" w16cid:durableId="247C6B59"/>
  <w16cid:commentId w16cid:paraId="6F06226D" w16cid:durableId="247C6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DD50" w14:textId="77777777" w:rsidR="00581465" w:rsidRDefault="00581465" w:rsidP="00484291">
      <w:pPr>
        <w:spacing w:after="0" w:line="240" w:lineRule="auto"/>
      </w:pPr>
      <w:r>
        <w:separator/>
      </w:r>
    </w:p>
  </w:endnote>
  <w:endnote w:type="continuationSeparator" w:id="0">
    <w:p w14:paraId="76850BAD" w14:textId="77777777" w:rsidR="00581465" w:rsidRDefault="00581465"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6A20" w14:textId="77777777" w:rsidR="00581465" w:rsidRDefault="00581465" w:rsidP="00484291">
      <w:pPr>
        <w:spacing w:after="0" w:line="240" w:lineRule="auto"/>
      </w:pPr>
      <w:r>
        <w:separator/>
      </w:r>
    </w:p>
  </w:footnote>
  <w:footnote w:type="continuationSeparator" w:id="0">
    <w:p w14:paraId="39C1B7ED" w14:textId="77777777" w:rsidR="00581465" w:rsidRDefault="00581465"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2195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96B87"/>
    <w:rsid w:val="002A71F8"/>
    <w:rsid w:val="002D235C"/>
    <w:rsid w:val="00305D43"/>
    <w:rsid w:val="0034495D"/>
    <w:rsid w:val="00360F39"/>
    <w:rsid w:val="003B32EF"/>
    <w:rsid w:val="003C2739"/>
    <w:rsid w:val="00472E2D"/>
    <w:rsid w:val="00484291"/>
    <w:rsid w:val="0057261A"/>
    <w:rsid w:val="00581465"/>
    <w:rsid w:val="006034A3"/>
    <w:rsid w:val="00651612"/>
    <w:rsid w:val="0066230A"/>
    <w:rsid w:val="00702798"/>
    <w:rsid w:val="00751E25"/>
    <w:rsid w:val="007B2DEB"/>
    <w:rsid w:val="007C3672"/>
    <w:rsid w:val="007E10EE"/>
    <w:rsid w:val="00832941"/>
    <w:rsid w:val="0088608E"/>
    <w:rsid w:val="008A6379"/>
    <w:rsid w:val="00990FA8"/>
    <w:rsid w:val="009D2E1D"/>
    <w:rsid w:val="009D650A"/>
    <w:rsid w:val="00A06240"/>
    <w:rsid w:val="00A80000"/>
    <w:rsid w:val="00AE176F"/>
    <w:rsid w:val="00AF1744"/>
    <w:rsid w:val="00B66927"/>
    <w:rsid w:val="00B77A64"/>
    <w:rsid w:val="00BB0FFC"/>
    <w:rsid w:val="00BD23D4"/>
    <w:rsid w:val="00BF0E51"/>
    <w:rsid w:val="00BF27C4"/>
    <w:rsid w:val="00C06307"/>
    <w:rsid w:val="00C11663"/>
    <w:rsid w:val="00C3697A"/>
    <w:rsid w:val="00CB3CF6"/>
    <w:rsid w:val="00CB7948"/>
    <w:rsid w:val="00CD1E8C"/>
    <w:rsid w:val="00CE7343"/>
    <w:rsid w:val="00D95786"/>
    <w:rsid w:val="00DB30E6"/>
    <w:rsid w:val="00DB3A6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 w:type="character" w:styleId="CommentReference">
    <w:name w:val="annotation reference"/>
    <w:basedOn w:val="DefaultParagraphFont"/>
    <w:uiPriority w:val="99"/>
    <w:semiHidden/>
    <w:unhideWhenUsed/>
    <w:rsid w:val="00702798"/>
    <w:rPr>
      <w:sz w:val="16"/>
      <w:szCs w:val="16"/>
    </w:rPr>
  </w:style>
  <w:style w:type="paragraph" w:styleId="CommentText">
    <w:name w:val="annotation text"/>
    <w:basedOn w:val="Normal"/>
    <w:link w:val="CommentTextChar"/>
    <w:uiPriority w:val="99"/>
    <w:semiHidden/>
    <w:unhideWhenUsed/>
    <w:rsid w:val="00702798"/>
    <w:pPr>
      <w:spacing w:line="240" w:lineRule="auto"/>
    </w:pPr>
    <w:rPr>
      <w:sz w:val="20"/>
      <w:szCs w:val="20"/>
    </w:rPr>
  </w:style>
  <w:style w:type="character" w:customStyle="1" w:styleId="CommentTextChar">
    <w:name w:val="Comment Text Char"/>
    <w:basedOn w:val="DefaultParagraphFont"/>
    <w:link w:val="CommentText"/>
    <w:uiPriority w:val="99"/>
    <w:semiHidden/>
    <w:rsid w:val="00702798"/>
    <w:rPr>
      <w:sz w:val="20"/>
      <w:szCs w:val="20"/>
    </w:rPr>
  </w:style>
  <w:style w:type="paragraph" w:styleId="CommentSubject">
    <w:name w:val="annotation subject"/>
    <w:basedOn w:val="CommentText"/>
    <w:next w:val="CommentText"/>
    <w:link w:val="CommentSubjectChar"/>
    <w:uiPriority w:val="99"/>
    <w:semiHidden/>
    <w:unhideWhenUsed/>
    <w:rsid w:val="00702798"/>
    <w:rPr>
      <w:b/>
      <w:bCs/>
    </w:rPr>
  </w:style>
  <w:style w:type="character" w:customStyle="1" w:styleId="CommentSubjectChar">
    <w:name w:val="Comment Subject Char"/>
    <w:basedOn w:val="CommentTextChar"/>
    <w:link w:val="CommentSubject"/>
    <w:uiPriority w:val="99"/>
    <w:semiHidden/>
    <w:rsid w:val="007027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hilstar.com/headlines/2021/06/15/2105710/duterte-salutes-people-behind-community-pantries-reminds-them-restri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news.abs-cbn.com/news/04/24/21/qc-guidelines-community-pantry"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manilatimes.net/2021/06/19/public-square/the-mikeys-community-pantry-helps-900-families/180376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11</cp:revision>
  <dcterms:created xsi:type="dcterms:W3CDTF">2021-06-19T09:07:00Z</dcterms:created>
  <dcterms:modified xsi:type="dcterms:W3CDTF">2021-06-22T06:17:00Z</dcterms:modified>
</cp:coreProperties>
</file>