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0E" w:rsidRPr="0011380E" w:rsidRDefault="00D95027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</w:t>
      </w:r>
      <w:r w:rsidR="003F2CC4">
        <w:rPr>
          <w:b/>
          <w:bCs/>
          <w:sz w:val="40"/>
          <w:szCs w:val="40"/>
        </w:rPr>
        <w:t xml:space="preserve"> Related Problems</w:t>
      </w:r>
    </w:p>
    <w:p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 w:rsidR="00EB2A2A">
        <w:rPr>
          <w:rFonts w:cstheme="minorHAnsi"/>
          <w:b/>
          <w:sz w:val="36"/>
          <w:szCs w:val="24"/>
        </w:rPr>
        <w:t>20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1088" w:type="dxa"/>
        <w:tblLayout w:type="fixed"/>
        <w:tblLook w:val="04A0"/>
      </w:tblPr>
      <w:tblGrid>
        <w:gridCol w:w="648"/>
        <w:gridCol w:w="9270"/>
        <w:gridCol w:w="1170"/>
      </w:tblGrid>
      <w:tr w:rsidR="00E11D6D" w:rsidRPr="009B3C89" w:rsidTr="005A5F60">
        <w:tc>
          <w:tcPr>
            <w:tcW w:w="648" w:type="dxa"/>
          </w:tcPr>
          <w:p w:rsidR="00E11D6D" w:rsidRPr="009B3C8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9B3C8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9B3C8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2A5FEF" w:rsidRPr="009B3C89" w:rsidTr="005A5F60">
        <w:tc>
          <w:tcPr>
            <w:tcW w:w="648" w:type="dxa"/>
          </w:tcPr>
          <w:p w:rsidR="002A5FEF" w:rsidRPr="009B3C89" w:rsidRDefault="002A5FE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A5FEF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to </w:t>
            </w:r>
            <w:r w:rsidR="002A5FEF">
              <w:rPr>
                <w:rFonts w:cstheme="minorHAnsi"/>
                <w:sz w:val="24"/>
                <w:szCs w:val="24"/>
              </w:rPr>
              <w:t>print a custom message.</w:t>
            </w:r>
          </w:p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a function</w:t>
                  </w:r>
                </w:p>
              </w:tc>
            </w:tr>
          </w:tbl>
          <w:p w:rsidR="002A5FEF" w:rsidRDefault="002A5F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E001E" w:rsidRPr="009B3C89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2A5FEF" w:rsidRPr="009B3C89" w:rsidRDefault="002A5FE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E001E" w:rsidRPr="009B3C89" w:rsidTr="005A5F60">
        <w:tc>
          <w:tcPr>
            <w:tcW w:w="648" w:type="dxa"/>
          </w:tcPr>
          <w:p w:rsidR="00DE001E" w:rsidRPr="009B3C89" w:rsidRDefault="00DE001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to print a</w:t>
            </w:r>
            <w:r w:rsidR="00BE65B2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input character value.</w:t>
            </w:r>
          </w:p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received from main:   3</w:t>
                  </w:r>
                </w:p>
              </w:tc>
            </w:tr>
            <w:tr w:rsidR="00DE001E" w:rsidRPr="009B3C89" w:rsidTr="00CE5AD2">
              <w:tc>
                <w:tcPr>
                  <w:tcW w:w="4377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received from main:   A</w:t>
                  </w:r>
                </w:p>
              </w:tc>
            </w:tr>
          </w:tbl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E001E" w:rsidRDefault="00BC4B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F6D76" w:rsidRPr="009B3C89" w:rsidTr="005A5F60">
        <w:tc>
          <w:tcPr>
            <w:tcW w:w="648" w:type="dxa"/>
          </w:tcPr>
          <w:p w:rsidR="00CF6D76" w:rsidRPr="009B3C89" w:rsidRDefault="00CF6D7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D76" w:rsidRPr="009B3C89" w:rsidRDefault="009B3C89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Function</w:t>
            </w:r>
            <w:r w:rsidR="00A655B0"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>calculate the sum of</w:t>
            </w:r>
            <w:r w:rsidR="00702092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numbers </w:t>
            </w:r>
            <w:r w:rsidR="006B3C97">
              <w:rPr>
                <w:rFonts w:cstheme="minorHAnsi"/>
                <w:sz w:val="24"/>
                <w:szCs w:val="24"/>
              </w:rPr>
              <w:t>coming from the console.</w:t>
            </w:r>
          </w:p>
          <w:p w:rsidR="00CF6D76" w:rsidRPr="009B3C89" w:rsidRDefault="00CF6D76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CF6D76" w:rsidRPr="009B3C89" w:rsidTr="000E77D4">
              <w:tc>
                <w:tcPr>
                  <w:tcW w:w="4377" w:type="dxa"/>
                </w:tcPr>
                <w:p w:rsidR="00CF6D76" w:rsidRPr="009B3C89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CF6D76" w:rsidRPr="009B3C89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D76" w:rsidRPr="009B3C89" w:rsidTr="000E77D4">
              <w:tc>
                <w:tcPr>
                  <w:tcW w:w="4377" w:type="dxa"/>
                </w:tcPr>
                <w:p w:rsidR="009B3C89" w:rsidRPr="009B3C89" w:rsidRDefault="009B3C89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80    33     27</w:t>
                  </w:r>
                </w:p>
              </w:tc>
              <w:tc>
                <w:tcPr>
                  <w:tcW w:w="4378" w:type="dxa"/>
                </w:tcPr>
                <w:p w:rsidR="00CF6D76" w:rsidRDefault="009B3C89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</w:t>
                  </w:r>
                  <w:r w:rsidR="00FE7100">
                    <w:rPr>
                      <w:rFonts w:cstheme="minorHAnsi"/>
                      <w:sz w:val="24"/>
                      <w:szCs w:val="24"/>
                    </w:rPr>
                    <w:t xml:space="preserve"> In Function</w:t>
                  </w:r>
                  <w:r>
                    <w:rPr>
                      <w:rFonts w:cstheme="minorHAnsi"/>
                      <w:sz w:val="24"/>
                      <w:szCs w:val="24"/>
                    </w:rPr>
                    <w:t>: 140</w:t>
                  </w:r>
                </w:p>
                <w:p w:rsidR="00FE7100" w:rsidRPr="009B3C89" w:rsidRDefault="00FE7100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140</w:t>
                  </w:r>
                </w:p>
              </w:tc>
            </w:tr>
            <w:tr w:rsidR="00CF6D76" w:rsidRPr="009B3C89" w:rsidTr="000E77D4">
              <w:tc>
                <w:tcPr>
                  <w:tcW w:w="4377" w:type="dxa"/>
                </w:tcPr>
                <w:p w:rsidR="009B3C89" w:rsidRPr="009B3C89" w:rsidRDefault="009B3C89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-100</w:t>
                  </w:r>
                </w:p>
              </w:tc>
              <w:tc>
                <w:tcPr>
                  <w:tcW w:w="4378" w:type="dxa"/>
                </w:tcPr>
                <w:p w:rsidR="00FE7100" w:rsidRDefault="00FE7100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 0</w:t>
                  </w:r>
                </w:p>
                <w:p w:rsidR="00CF6D76" w:rsidRPr="009B3C89" w:rsidRDefault="00FE7100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 0</w:t>
                  </w:r>
                </w:p>
              </w:tc>
            </w:tr>
          </w:tbl>
          <w:p w:rsidR="00E11DBD" w:rsidRPr="009B3C89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D76" w:rsidRPr="009B3C89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D76" w:rsidRPr="009B3C89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B3C97" w:rsidRPr="009B3C89" w:rsidTr="005A5F60">
        <w:tc>
          <w:tcPr>
            <w:tcW w:w="648" w:type="dxa"/>
          </w:tcPr>
          <w:p w:rsidR="006B3C97" w:rsidRPr="009B3C89" w:rsidRDefault="006B3C97" w:rsidP="006B3C97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 w:rsidR="00A655B0"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calculate the sum of</w:t>
            </w:r>
            <w:r w:rsidR="006361BE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numbers coming from the console and stored in an array.</w:t>
            </w:r>
          </w:p>
          <w:p w:rsidR="006B3C97" w:rsidRPr="009B3C89" w:rsidRDefault="006B3C97" w:rsidP="006B3C9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6B3C97" w:rsidRPr="009B3C89" w:rsidTr="00CE5AD2">
              <w:tc>
                <w:tcPr>
                  <w:tcW w:w="4377" w:type="dxa"/>
                </w:tcPr>
                <w:p w:rsidR="006B3C97" w:rsidRPr="009B3C89" w:rsidRDefault="006B3C97" w:rsidP="006B3C9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6B3C97" w:rsidRPr="009B3C89" w:rsidRDefault="006B3C97" w:rsidP="006B3C9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3589" w:rsidRPr="009B3C89" w:rsidTr="00CE5AD2">
              <w:tc>
                <w:tcPr>
                  <w:tcW w:w="4377" w:type="dxa"/>
                </w:tcPr>
                <w:p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80    33     27</w:t>
                  </w:r>
                </w:p>
              </w:tc>
              <w:tc>
                <w:tcPr>
                  <w:tcW w:w="4378" w:type="dxa"/>
                </w:tcPr>
                <w:p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140</w:t>
                  </w:r>
                </w:p>
                <w:p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140</w:t>
                  </w:r>
                </w:p>
              </w:tc>
            </w:tr>
            <w:tr w:rsidR="002F3589" w:rsidRPr="009B3C89" w:rsidTr="00CE5AD2">
              <w:tc>
                <w:tcPr>
                  <w:tcW w:w="4377" w:type="dxa"/>
                </w:tcPr>
                <w:p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-100</w:t>
                  </w:r>
                </w:p>
              </w:tc>
              <w:tc>
                <w:tcPr>
                  <w:tcW w:w="4378" w:type="dxa"/>
                </w:tcPr>
                <w:p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 0</w:t>
                  </w:r>
                </w:p>
                <w:p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 0</w:t>
                  </w:r>
                </w:p>
              </w:tc>
            </w:tr>
          </w:tbl>
          <w:p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1A02" w:rsidRPr="009B3C89" w:rsidTr="005A5F60">
        <w:tc>
          <w:tcPr>
            <w:tcW w:w="648" w:type="dxa"/>
          </w:tcPr>
          <w:p w:rsidR="00641A02" w:rsidRPr="009B3C89" w:rsidRDefault="00641A02" w:rsidP="006B3C97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F35D6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 xml:space="preserve">toswap two numbers. </w:t>
            </w:r>
          </w:p>
          <w:p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2F35D6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706A">
              <w:rPr>
                <w:rFonts w:cstheme="minorHAnsi"/>
                <w:sz w:val="24"/>
                <w:szCs w:val="24"/>
              </w:rPr>
              <w:t>Pass</w:t>
            </w:r>
            <w:r>
              <w:rPr>
                <w:rFonts w:cstheme="minorHAnsi"/>
                <w:sz w:val="24"/>
                <w:szCs w:val="24"/>
              </w:rPr>
              <w:t xml:space="preserve"> by value)</w:t>
            </w:r>
          </w:p>
          <w:p w:rsidR="00641A02" w:rsidRPr="009B3C89" w:rsidRDefault="00641A02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10       20</w:t>
                  </w:r>
                </w:p>
              </w:tc>
              <w:tc>
                <w:tcPr>
                  <w:tcW w:w="4378" w:type="dxa"/>
                </w:tcPr>
                <w:p w:rsidR="00641A02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in func:    20    10</w:t>
                  </w:r>
                </w:p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in main:   10    20</w:t>
                  </w:r>
                </w:p>
              </w:tc>
            </w:tr>
          </w:tbl>
          <w:p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1A02" w:rsidRPr="009B3C89" w:rsidRDefault="00641A02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41A02" w:rsidRPr="009B3C89" w:rsidRDefault="00641A02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641A02" w:rsidRPr="009B3C89" w:rsidTr="005A5F60">
        <w:tc>
          <w:tcPr>
            <w:tcW w:w="648" w:type="dxa"/>
          </w:tcPr>
          <w:p w:rsidR="00641A02" w:rsidRPr="00C10CB1" w:rsidRDefault="00641A02" w:rsidP="00641A0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F35D6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 xml:space="preserve">Function to swap two numbers. </w:t>
            </w:r>
          </w:p>
          <w:p w:rsidR="00641A02" w:rsidRPr="00C10CB1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>(</w:t>
            </w:r>
            <w:r w:rsidR="002F35D6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706A">
              <w:rPr>
                <w:rFonts w:cstheme="minorHAnsi"/>
                <w:sz w:val="24"/>
                <w:szCs w:val="24"/>
              </w:rPr>
              <w:t>Pass</w:t>
            </w:r>
            <w:r w:rsidRPr="00C10CB1">
              <w:rPr>
                <w:rFonts w:cstheme="minorHAnsi"/>
                <w:sz w:val="24"/>
                <w:szCs w:val="24"/>
              </w:rPr>
              <w:t xml:space="preserve"> by reference)</w:t>
            </w:r>
          </w:p>
          <w:p w:rsidR="00641A02" w:rsidRPr="00C10CB1" w:rsidRDefault="00641A02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C10CB1" w:rsidRPr="00C10CB1" w:rsidTr="00CE5AD2">
              <w:tc>
                <w:tcPr>
                  <w:tcW w:w="4377" w:type="dxa"/>
                </w:tcPr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10CB1" w:rsidRPr="00C10CB1" w:rsidTr="00CE5AD2">
              <w:tc>
                <w:tcPr>
                  <w:tcW w:w="4377" w:type="dxa"/>
                </w:tcPr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>10       20</w:t>
                  </w:r>
                </w:p>
              </w:tc>
              <w:tc>
                <w:tcPr>
                  <w:tcW w:w="4378" w:type="dxa"/>
                </w:tcPr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>Value in func:    20    10</w:t>
                  </w:r>
                </w:p>
                <w:p w:rsidR="00641A02" w:rsidRPr="00C10CB1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>Value in main:   20    10</w:t>
                  </w:r>
                </w:p>
              </w:tc>
            </w:tr>
          </w:tbl>
          <w:p w:rsidR="00641A02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Pr="00C10CB1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1A02" w:rsidRPr="00C10CB1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41A02" w:rsidRPr="00C10CB1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1A02" w:rsidRPr="009B3C89" w:rsidTr="005A5F60">
        <w:tc>
          <w:tcPr>
            <w:tcW w:w="648" w:type="dxa"/>
          </w:tcPr>
          <w:p w:rsidR="00641A02" w:rsidRPr="009B3C89" w:rsidRDefault="00641A02" w:rsidP="00641A0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 xml:space="preserve">todetermine </w:t>
            </w:r>
            <w:r w:rsidR="00CE37E4">
              <w:rPr>
                <w:rFonts w:cstheme="minorHAnsi"/>
                <w:sz w:val="24"/>
                <w:szCs w:val="24"/>
              </w:rPr>
              <w:t>only</w:t>
            </w:r>
            <w:r>
              <w:rPr>
                <w:rFonts w:cstheme="minorHAnsi"/>
                <w:sz w:val="24"/>
                <w:szCs w:val="24"/>
              </w:rPr>
              <w:t xml:space="preserve"> even numbers in an array of input integers.</w:t>
            </w:r>
          </w:p>
          <w:p w:rsidR="00641A02" w:rsidRPr="009B3C89" w:rsidRDefault="00641A02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77    117    -512    1024</w:t>
                  </w:r>
                </w:p>
              </w:tc>
              <w:tc>
                <w:tcPr>
                  <w:tcW w:w="4378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-512    1024</w:t>
                  </w:r>
                </w:p>
              </w:tc>
            </w:tr>
            <w:tr w:rsidR="00641A02" w:rsidRPr="009B3C89" w:rsidTr="00CE5AD2">
              <w:tc>
                <w:tcPr>
                  <w:tcW w:w="4377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45    33 </w:t>
                  </w:r>
                  <w:r w:rsidR="00CE37E4">
                    <w:rPr>
                      <w:rFonts w:cstheme="minorHAnsi"/>
                      <w:sz w:val="24"/>
                      <w:szCs w:val="24"/>
                    </w:rPr>
                    <w:t xml:space="preserve">    0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256      </w:t>
                  </w:r>
                </w:p>
              </w:tc>
              <w:tc>
                <w:tcPr>
                  <w:tcW w:w="4378" w:type="dxa"/>
                </w:tcPr>
                <w:p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0       256</w:t>
                  </w:r>
                </w:p>
              </w:tc>
            </w:tr>
          </w:tbl>
          <w:p w:rsidR="00641A02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Pr="009B3C89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1A02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Pr="009B3C89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F44F9" w:rsidRPr="009B3C89" w:rsidTr="005A5F60">
        <w:tc>
          <w:tcPr>
            <w:tcW w:w="648" w:type="dxa"/>
          </w:tcPr>
          <w:p w:rsidR="00EF44F9" w:rsidRPr="009B3C89" w:rsidRDefault="00EF44F9" w:rsidP="00EF44F9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that</w:t>
            </w:r>
            <w:r w:rsidRPr="00D456EA">
              <w:rPr>
                <w:rFonts w:cstheme="minorHAnsi"/>
                <w:sz w:val="24"/>
                <w:szCs w:val="24"/>
              </w:rPr>
              <w:t xml:space="preserve"> find</w:t>
            </w:r>
            <w:r>
              <w:rPr>
                <w:rFonts w:cstheme="minorHAnsi"/>
                <w:sz w:val="24"/>
                <w:szCs w:val="24"/>
              </w:rPr>
              <w:t>s and returns</w:t>
            </w:r>
            <w:r w:rsidRPr="00D456EA">
              <w:rPr>
                <w:rFonts w:cstheme="minorHAnsi"/>
                <w:sz w:val="24"/>
                <w:szCs w:val="24"/>
              </w:rPr>
              <w:t xml:space="preserve"> the minimum value in an array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EF44F9" w:rsidRPr="00ED1791" w:rsidRDefault="00EF44F9" w:rsidP="00EF44F9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EF44F9" w:rsidRPr="009B3C89" w:rsidTr="00CE5AD2"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F44F9" w:rsidRPr="009B3C89" w:rsidTr="00CE5AD2">
              <w:trPr>
                <w:trHeight w:val="260"/>
              </w:trPr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157   -28    -37    26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Minimum Value:  -37</w:t>
                  </w:r>
                </w:p>
              </w:tc>
            </w:tr>
            <w:tr w:rsidR="00EF44F9" w:rsidRPr="009B3C89" w:rsidTr="00CE5AD2"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12       45       1     10      5      3  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Minimum Value:     1</w:t>
                  </w:r>
                </w:p>
              </w:tc>
            </w:tr>
          </w:tbl>
          <w:p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EF44F9" w:rsidRPr="009B3C89" w:rsidTr="005A5F60">
        <w:tc>
          <w:tcPr>
            <w:tcW w:w="648" w:type="dxa"/>
          </w:tcPr>
          <w:p w:rsidR="00EF44F9" w:rsidRPr="009B3C89" w:rsidRDefault="00EF44F9" w:rsidP="00EF44F9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thatmultiplies the array elements by 2 and returns the array.</w:t>
            </w: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EF44F9" w:rsidRPr="009B3C89" w:rsidTr="00CE5AD2"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F44F9" w:rsidRPr="009B3C89" w:rsidTr="00CE5AD2">
              <w:trPr>
                <w:trHeight w:val="260"/>
              </w:trPr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157   -28    -37    26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314     -56    -74    52    20</w:t>
                  </w:r>
                </w:p>
              </w:tc>
            </w:tr>
            <w:tr w:rsidR="00EF44F9" w:rsidRPr="009B3C89" w:rsidTr="00CE5AD2">
              <w:tc>
                <w:tcPr>
                  <w:tcW w:w="4377" w:type="dxa"/>
                </w:tcPr>
                <w:p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12       45       1     10      5      3  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4378" w:type="dxa"/>
                </w:tcPr>
                <w:p w:rsidR="00EF44F9" w:rsidRPr="009B3C89" w:rsidRDefault="00EF44F9" w:rsidP="00EF44F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24        90       2     20    10     6     44</w:t>
                  </w:r>
                </w:p>
              </w:tc>
            </w:tr>
          </w:tbl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="006A77F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sort</w:t>
            </w:r>
            <w:r w:rsidR="002B3939">
              <w:rPr>
                <w:rFonts w:cstheme="minorHAnsi"/>
                <w:sz w:val="24"/>
                <w:szCs w:val="24"/>
              </w:rPr>
              <w:t xml:space="preserve"> and return</w:t>
            </w:r>
            <w:r>
              <w:rPr>
                <w:rFonts w:cstheme="minorHAnsi"/>
                <w:sz w:val="24"/>
                <w:szCs w:val="24"/>
              </w:rPr>
              <w:t xml:space="preserve"> an </w:t>
            </w:r>
            <w:r w:rsidR="00C01C34">
              <w:rPr>
                <w:rFonts w:cstheme="minorHAnsi"/>
                <w:sz w:val="24"/>
                <w:szCs w:val="24"/>
              </w:rPr>
              <w:t xml:space="preserve">input </w:t>
            </w:r>
            <w:r>
              <w:rPr>
                <w:rFonts w:cstheme="minorHAnsi"/>
                <w:sz w:val="24"/>
                <w:szCs w:val="24"/>
              </w:rPr>
              <w:t>array in ascending order.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       22     -5     117      0    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-5      0     10      22      117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“IsPrime()”</w:t>
            </w:r>
            <w:r>
              <w:rPr>
                <w:rFonts w:cstheme="minorHAnsi"/>
                <w:sz w:val="24"/>
                <w:szCs w:val="24"/>
              </w:rPr>
              <w:t xml:space="preserve"> to determine whether a number is prime or not.</w:t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227"/>
              <w:gridCol w:w="6452"/>
            </w:tblGrid>
            <w:tr w:rsidR="00DB0D6A" w:rsidRPr="00E025F9" w:rsidTr="00CE5AD2">
              <w:tc>
                <w:tcPr>
                  <w:tcW w:w="2227" w:type="dxa"/>
                </w:tcPr>
                <w:p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452" w:type="dxa"/>
                </w:tcPr>
                <w:p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52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Not prime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52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52" w:type="dxa"/>
                </w:tcPr>
                <w:p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645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Not prime</w:t>
                  </w:r>
                </w:p>
              </w:tc>
            </w:tr>
            <w:tr w:rsidR="00DB0D6A" w:rsidRPr="00E025F9" w:rsidTr="00CE5AD2">
              <w:tc>
                <w:tcPr>
                  <w:tcW w:w="222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645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Pr="000A09E4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“GeneratePrime()”</w:t>
            </w:r>
            <w:r w:rsidRPr="00A655B0">
              <w:rPr>
                <w:rFonts w:cstheme="minorHAnsi"/>
                <w:sz w:val="24"/>
                <w:szCs w:val="24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>compute the prime numbers</w:t>
            </w:r>
            <w:r w:rsidRPr="00A655B0">
              <w:rPr>
                <w:rFonts w:cstheme="minorHAnsi"/>
                <w:sz w:val="24"/>
                <w:szCs w:val="24"/>
              </w:rPr>
              <w:t xml:space="preserve"> less than </w:t>
            </w:r>
            <w:r>
              <w:rPr>
                <w:rFonts w:cstheme="minorHAnsi"/>
                <w:b/>
                <w:sz w:val="24"/>
                <w:szCs w:val="24"/>
              </w:rPr>
              <w:t xml:space="preserve">N, </w:t>
            </w:r>
            <w:r>
              <w:rPr>
                <w:rFonts w:cstheme="minorHAnsi"/>
                <w:sz w:val="24"/>
                <w:szCs w:val="24"/>
              </w:rPr>
              <w:t xml:space="preserve">where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 w:rsidR="00885959">
              <w:rPr>
                <w:rFonts w:cstheme="minorHAnsi"/>
                <w:sz w:val="24"/>
                <w:szCs w:val="24"/>
              </w:rPr>
              <w:t xml:space="preserve"> is an input integer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  <w:r w:rsidRPr="00517F79">
              <w:rPr>
                <w:rFonts w:cstheme="minorHAnsi"/>
                <w:b/>
                <w:sz w:val="24"/>
                <w:szCs w:val="24"/>
              </w:rPr>
              <w:t>GeneratePrime()</w:t>
            </w:r>
            <w:r>
              <w:rPr>
                <w:rFonts w:cstheme="minorHAnsi"/>
                <w:sz w:val="24"/>
                <w:szCs w:val="24"/>
              </w:rPr>
              <w:t xml:space="preserve">uses </w:t>
            </w:r>
            <w:r>
              <w:rPr>
                <w:rFonts w:cstheme="minorHAnsi"/>
                <w:b/>
                <w:sz w:val="24"/>
                <w:szCs w:val="24"/>
              </w:rPr>
              <w:t>IsPrime()</w:t>
            </w:r>
            <w:r>
              <w:rPr>
                <w:rFonts w:cstheme="minorHAnsi"/>
                <w:sz w:val="24"/>
                <w:szCs w:val="24"/>
              </w:rPr>
              <w:t xml:space="preserve"> to check </w:t>
            </w:r>
            <w:r w:rsidR="007F74CD">
              <w:rPr>
                <w:rFonts w:cstheme="minorHAnsi"/>
                <w:sz w:val="24"/>
                <w:szCs w:val="24"/>
              </w:rPr>
              <w:t>whether</w:t>
            </w:r>
            <w:r>
              <w:rPr>
                <w:rFonts w:cstheme="minorHAnsi"/>
                <w:sz w:val="24"/>
                <w:szCs w:val="24"/>
              </w:rPr>
              <w:t xml:space="preserve"> a number is prime or not.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497"/>
              <w:gridCol w:w="6258"/>
            </w:tblGrid>
            <w:tr w:rsidR="00DB0D6A" w:rsidRPr="009B3C89" w:rsidTr="00F23ED9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F23ED9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5:   2, 3</w:t>
                  </w:r>
                </w:p>
              </w:tc>
            </w:tr>
            <w:tr w:rsidR="00DB0D6A" w:rsidRPr="009B3C89" w:rsidTr="00F23ED9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10:   2, 3, 5, 7</w:t>
                  </w:r>
                </w:p>
              </w:tc>
            </w:tr>
            <w:tr w:rsidR="00DB0D6A" w:rsidRPr="009B3C89" w:rsidTr="00F23ED9">
              <w:tc>
                <w:tcPr>
                  <w:tcW w:w="249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25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17:   2, 3, 5, 7, 11, 13, 17, 19, 23, 29, 31, 37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Pr="000A09E4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</w:t>
            </w:r>
            <w:r>
              <w:rPr>
                <w:rFonts w:cstheme="minorHAnsi"/>
                <w:b/>
                <w:sz w:val="24"/>
                <w:szCs w:val="24"/>
              </w:rPr>
              <w:t>GenNth</w:t>
            </w:r>
            <w:r w:rsidRPr="00517F79">
              <w:rPr>
                <w:rFonts w:cstheme="minorHAnsi"/>
                <w:b/>
                <w:sz w:val="24"/>
                <w:szCs w:val="24"/>
              </w:rPr>
              <w:t>Prime()”</w:t>
            </w:r>
            <w:r w:rsidRPr="00A655B0">
              <w:rPr>
                <w:rFonts w:cstheme="minorHAnsi"/>
                <w:sz w:val="24"/>
                <w:szCs w:val="24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 xml:space="preserve">compute the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 w:rsidRPr="008C42DD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>prime number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where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is an integer input. 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497"/>
              <w:gridCol w:w="6258"/>
            </w:tblGrid>
            <w:tr w:rsidR="00DB0D6A" w:rsidRPr="009B3C89" w:rsidTr="00CE5AD2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CE5AD2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>th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Prime:  11</w:t>
                  </w:r>
                </w:p>
              </w:tc>
            </w:tr>
            <w:tr w:rsidR="00DB0D6A" w:rsidRPr="009B3C89" w:rsidTr="00CE5AD2">
              <w:tc>
                <w:tcPr>
                  <w:tcW w:w="249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25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 xml:space="preserve">th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Prime:  29</w:t>
                  </w:r>
                </w:p>
              </w:tc>
            </w:tr>
            <w:tr w:rsidR="00DB0D6A" w:rsidRPr="009B3C89" w:rsidTr="00CE5AD2">
              <w:tc>
                <w:tcPr>
                  <w:tcW w:w="249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25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 xml:space="preserve">th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Prime: 173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Pr="003E54AB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E54AB">
              <w:rPr>
                <w:rFonts w:cstheme="minorHAnsi"/>
                <w:sz w:val="24"/>
                <w:szCs w:val="24"/>
              </w:rPr>
              <w:t xml:space="preserve">Implement the following functions and calculate standard deviation of an array </w:t>
            </w:r>
            <w:r w:rsidR="003E54AB">
              <w:rPr>
                <w:rFonts w:cstheme="minorHAnsi"/>
                <w:sz w:val="24"/>
                <w:szCs w:val="24"/>
              </w:rPr>
              <w:t xml:space="preserve">whose </w:t>
            </w:r>
            <w:r w:rsidRPr="003E54AB">
              <w:rPr>
                <w:rFonts w:cstheme="minorHAnsi"/>
                <w:sz w:val="24"/>
                <w:szCs w:val="24"/>
              </w:rPr>
              <w:t xml:space="preserve">values </w:t>
            </w:r>
            <w:r w:rsidR="00834B7B">
              <w:rPr>
                <w:rFonts w:cstheme="minorHAnsi"/>
                <w:sz w:val="24"/>
                <w:szCs w:val="24"/>
              </w:rPr>
              <w:t>come from the terminal-</w:t>
            </w:r>
          </w:p>
          <w:p w:rsidR="00DB0D6A" w:rsidRPr="00121227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21227">
              <w:rPr>
                <w:rFonts w:cstheme="minorHAnsi"/>
                <w:i/>
                <w:sz w:val="24"/>
                <w:szCs w:val="24"/>
              </w:rPr>
              <w:t>TakeInput()</w:t>
            </w:r>
          </w:p>
          <w:p w:rsidR="00DB0D6A" w:rsidRPr="00121227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21227">
              <w:rPr>
                <w:rFonts w:cstheme="minorHAnsi"/>
                <w:i/>
                <w:sz w:val="24"/>
                <w:szCs w:val="24"/>
              </w:rPr>
              <w:t>CalcMean(array, num_of_elem)</w:t>
            </w:r>
          </w:p>
          <w:p w:rsidR="00DB0D6A" w:rsidRPr="00121227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21227">
              <w:rPr>
                <w:rFonts w:cstheme="minorHAnsi"/>
                <w:i/>
                <w:sz w:val="24"/>
                <w:szCs w:val="24"/>
              </w:rPr>
              <w:t>Calc_Std_deviation(array, num_of_elem)</w:t>
            </w:r>
          </w:p>
          <w:p w:rsidR="00DB0D6A" w:rsidRDefault="00DB0D6A" w:rsidP="00DB0D6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Formula: </w:t>
            </w:r>
            <w:r>
              <w:rPr>
                <w:noProof/>
              </w:rPr>
              <w:drawing>
                <wp:inline distT="0" distB="0" distL="0" distR="0">
                  <wp:extent cx="942975" cy="485775"/>
                  <wp:effectExtent l="0" t="0" r="0" b="0"/>
                  <wp:docPr id="1" name="Picture 1" descr="http://web.mst.edu/~psyworld/virtualstat/sd/sd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eb.mst.edu/~psyworld/virtualstat/sd/sd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5C7C5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4   5   5   4   4   2   2   6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1.32</w:t>
                  </w: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600    470    170    430    300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147.32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0A4F37">
              <w:rPr>
                <w:rFonts w:cstheme="minorHAnsi"/>
                <w:b/>
                <w:sz w:val="24"/>
                <w:szCs w:val="24"/>
              </w:rPr>
              <w:t>find_substr( )</w:t>
            </w:r>
            <w:r>
              <w:rPr>
                <w:rFonts w:cstheme="minorHAnsi"/>
                <w:sz w:val="24"/>
                <w:szCs w:val="24"/>
              </w:rPr>
              <w:t>that takes two string arrays (</w:t>
            </w:r>
            <w:r>
              <w:rPr>
                <w:rFonts w:cstheme="minorHAnsi"/>
                <w:b/>
                <w:sz w:val="24"/>
                <w:szCs w:val="24"/>
              </w:rPr>
              <w:t>a, b</w:t>
            </w:r>
            <w:r>
              <w:rPr>
                <w:rFonts w:cstheme="minorHAnsi"/>
                <w:sz w:val="24"/>
                <w:szCs w:val="24"/>
              </w:rPr>
              <w:t xml:space="preserve">)as parameters, returns 1 if string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found anywhere in string </w:t>
            </w:r>
            <w:r>
              <w:rPr>
                <w:rFonts w:cstheme="minorHAnsi"/>
                <w:b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, or returns –1 if no match </w:t>
            </w:r>
            <w:r w:rsidRPr="000A4F37">
              <w:rPr>
                <w:rFonts w:cstheme="minorHAnsi"/>
                <w:sz w:val="24"/>
                <w:szCs w:val="24"/>
              </w:rPr>
              <w:t>is found.</w:t>
            </w:r>
          </w:p>
          <w:p w:rsidR="000A2970" w:rsidRDefault="000A297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0A297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DB0D6A">
              <w:rPr>
                <w:rFonts w:cstheme="minorHAnsi"/>
                <w:sz w:val="24"/>
                <w:szCs w:val="24"/>
              </w:rPr>
              <w:t>Assuming, strlen(a)&gt;strlen(b))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DB0D6A" w:rsidRPr="009B3C89" w:rsidTr="00D1553D">
              <w:tc>
                <w:tcPr>
                  <w:tcW w:w="4377" w:type="dxa"/>
                </w:tcPr>
                <w:p w:rsidR="00DB0D6A" w:rsidRPr="009B3C89" w:rsidRDefault="00DB0D6A" w:rsidP="0032610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 (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a,b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D1553D">
              <w:tc>
                <w:tcPr>
                  <w:tcW w:w="4377" w:type="dxa"/>
                </w:tcPr>
                <w:p w:rsidR="00DB0D6A" w:rsidRPr="009B3C89" w:rsidRDefault="00086D26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>adamadam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  <w:tr w:rsidR="00DB0D6A" w:rsidRPr="009B3C89" w:rsidTr="00D1553D">
              <w:tc>
                <w:tcPr>
                  <w:tcW w:w="4377" w:type="dxa"/>
                </w:tcPr>
                <w:p w:rsidR="00DB0D6A" w:rsidRPr="009B3C89" w:rsidRDefault="00086D26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>elescopeless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DB0D6A" w:rsidRPr="009B3C89" w:rsidTr="00D1553D">
              <w:tc>
                <w:tcPr>
                  <w:tcW w:w="4377" w:type="dxa"/>
                </w:tcPr>
                <w:p w:rsidR="00DB0D6A" w:rsidRPr="009B3C89" w:rsidRDefault="00DB0D6A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101010 10</w:t>
                  </w:r>
                  <w:r w:rsidR="004059DB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DB0D6A" w:rsidRPr="009B3C89" w:rsidRDefault="004059DB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0A4F37">
              <w:rPr>
                <w:rFonts w:cstheme="minorHAnsi"/>
                <w:b/>
                <w:sz w:val="24"/>
                <w:szCs w:val="24"/>
              </w:rPr>
              <w:t>find_substr( )</w:t>
            </w:r>
            <w:r>
              <w:rPr>
                <w:rFonts w:cstheme="minorHAnsi"/>
                <w:sz w:val="24"/>
                <w:szCs w:val="24"/>
              </w:rPr>
              <w:t>that takes two string arrays (</w:t>
            </w:r>
            <w:r>
              <w:rPr>
                <w:rFonts w:cstheme="minorHAnsi"/>
                <w:b/>
                <w:sz w:val="24"/>
                <w:szCs w:val="24"/>
              </w:rPr>
              <w:t>a, b</w:t>
            </w:r>
            <w:r>
              <w:rPr>
                <w:rFonts w:cstheme="minorHAnsi"/>
                <w:sz w:val="24"/>
                <w:szCs w:val="24"/>
              </w:rPr>
              <w:t xml:space="preserve">)as parameters, uses function </w:t>
            </w:r>
            <w:r>
              <w:rPr>
                <w:rFonts w:cstheme="minorHAnsi"/>
                <w:b/>
                <w:sz w:val="24"/>
                <w:szCs w:val="24"/>
              </w:rPr>
              <w:t xml:space="preserve">str_length() </w:t>
            </w:r>
            <w:r>
              <w:rPr>
                <w:rFonts w:cstheme="minorHAnsi"/>
                <w:sz w:val="24"/>
                <w:szCs w:val="24"/>
              </w:rPr>
              <w:t xml:space="preserve">to determine the lengths of the strings, and then looks for the smaller string anywhere in the bigger string. It returns 1 if the substring is found, or returns –1 if no match </w:t>
            </w:r>
            <w:r w:rsidRPr="000A4F37">
              <w:rPr>
                <w:rFonts w:cstheme="minorHAnsi"/>
                <w:sz w:val="24"/>
                <w:szCs w:val="24"/>
              </w:rPr>
              <w:t>is found.</w:t>
            </w:r>
          </w:p>
          <w:p w:rsidR="00A03500" w:rsidRDefault="00A0350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A0350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[Restriction: </w:t>
            </w:r>
            <w:r w:rsidR="00DB0D6A" w:rsidRPr="00A03500">
              <w:rPr>
                <w:rFonts w:cstheme="minorHAnsi"/>
                <w:sz w:val="24"/>
                <w:szCs w:val="24"/>
              </w:rPr>
              <w:t>str_length()</w:t>
            </w:r>
            <w:r>
              <w:rPr>
                <w:rFonts w:cstheme="minorHAnsi"/>
                <w:sz w:val="24"/>
                <w:szCs w:val="24"/>
              </w:rPr>
              <w:t>can</w:t>
            </w:r>
            <w:r w:rsidR="00DB0D6A">
              <w:rPr>
                <w:rFonts w:cstheme="minorHAnsi"/>
                <w:sz w:val="24"/>
                <w:szCs w:val="24"/>
              </w:rPr>
              <w:t xml:space="preserve">not </w:t>
            </w:r>
            <w:r>
              <w:rPr>
                <w:rFonts w:cstheme="minorHAnsi"/>
                <w:sz w:val="24"/>
                <w:szCs w:val="24"/>
              </w:rPr>
              <w:t>uses built-in strlen() function]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32610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 (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a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,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b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0D24" w:rsidRPr="009B3C89" w:rsidTr="00CE5AD2">
              <w:tc>
                <w:tcPr>
                  <w:tcW w:w="4377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madam        adam</w:t>
                  </w:r>
                </w:p>
              </w:tc>
              <w:tc>
                <w:tcPr>
                  <w:tcW w:w="4378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  <w:tr w:rsidR="00780D24" w:rsidRPr="009B3C89" w:rsidTr="00CE5AD2">
              <w:tc>
                <w:tcPr>
                  <w:tcW w:w="4377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telescope     less</w:t>
                  </w:r>
                </w:p>
              </w:tc>
              <w:tc>
                <w:tcPr>
                  <w:tcW w:w="4378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780D24" w:rsidRPr="009B3C89" w:rsidTr="00CE5AD2">
              <w:tc>
                <w:tcPr>
                  <w:tcW w:w="4377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101010        101</w:t>
                  </w:r>
                </w:p>
              </w:tc>
              <w:tc>
                <w:tcPr>
                  <w:tcW w:w="4378" w:type="dxa"/>
                </w:tcPr>
                <w:p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ED1791">
        <w:trPr>
          <w:trHeight w:val="2150"/>
        </w:trPr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continuously takes two positive integers as inputs and uses two functions to f</w:t>
            </w:r>
            <w:r w:rsidRPr="008A66D1">
              <w:rPr>
                <w:rFonts w:cstheme="minorHAnsi"/>
                <w:sz w:val="24"/>
                <w:szCs w:val="24"/>
              </w:rPr>
              <w:t>ind the</w:t>
            </w:r>
            <w:r>
              <w:rPr>
                <w:rFonts w:cstheme="minorHAnsi"/>
                <w:sz w:val="24"/>
                <w:szCs w:val="24"/>
              </w:rPr>
              <w:t xml:space="preserve">irGCD (greatest common divisor) and LCM (least common multiple). Both functions take </w:t>
            </w:r>
            <w:r w:rsidR="00EB561B">
              <w:rPr>
                <w:rFonts w:cstheme="minorHAnsi"/>
                <w:sz w:val="24"/>
                <w:szCs w:val="24"/>
              </w:rPr>
              <w:t xml:space="preserve">parameters and returns </w:t>
            </w:r>
            <w:r>
              <w:rPr>
                <w:rFonts w:cstheme="minorHAnsi"/>
                <w:sz w:val="24"/>
                <w:szCs w:val="24"/>
              </w:rPr>
              <w:t xml:space="preserve">desired </w:t>
            </w:r>
            <w:r w:rsidR="0053707B">
              <w:rPr>
                <w:rFonts w:cstheme="minorHAnsi"/>
                <w:sz w:val="24"/>
                <w:szCs w:val="24"/>
              </w:rPr>
              <w:t>value</w:t>
            </w:r>
            <w:r w:rsidR="00EB561B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157B38" w:rsidRDefault="00157B38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57B38" w:rsidRDefault="00157B38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b/>
                <w:sz w:val="24"/>
                <w:szCs w:val="24"/>
              </w:rPr>
              <w:t xml:space="preserve">Hint: </w:t>
            </w:r>
            <w:r>
              <w:rPr>
                <w:rFonts w:cstheme="minorHAnsi"/>
                <w:sz w:val="24"/>
                <w:szCs w:val="24"/>
              </w:rPr>
              <w:t>Use infinite loop to process inputs]</w:t>
            </w: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87"/>
              <w:gridCol w:w="4292"/>
            </w:tblGrid>
            <w:tr w:rsidR="00DB0D6A" w:rsidRPr="00E025F9" w:rsidTr="00940EAA">
              <w:tc>
                <w:tcPr>
                  <w:tcW w:w="4387" w:type="dxa"/>
                </w:tcPr>
                <w:p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292" w:type="dxa"/>
                </w:tcPr>
                <w:p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E025F9" w:rsidTr="00940EAA">
              <w:tc>
                <w:tcPr>
                  <w:tcW w:w="4387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5   7</w:t>
                  </w:r>
                </w:p>
              </w:tc>
              <w:tc>
                <w:tcPr>
                  <w:tcW w:w="429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1</w:t>
                  </w:r>
                </w:p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LCM: 35</w:t>
                  </w:r>
                </w:p>
              </w:tc>
            </w:tr>
            <w:tr w:rsidR="00DB0D6A" w:rsidRPr="00E025F9" w:rsidTr="00940EAA">
              <w:tc>
                <w:tcPr>
                  <w:tcW w:w="4387" w:type="dxa"/>
                </w:tcPr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12  12</w:t>
                  </w:r>
                </w:p>
              </w:tc>
              <w:tc>
                <w:tcPr>
                  <w:tcW w:w="429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12</w:t>
                  </w:r>
                </w:p>
                <w:p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LCM: 12</w:t>
                  </w:r>
                </w:p>
              </w:tc>
            </w:tr>
            <w:tr w:rsidR="00DB0D6A" w:rsidRPr="00E025F9" w:rsidTr="00940EAA">
              <w:tc>
                <w:tcPr>
                  <w:tcW w:w="4387" w:type="dxa"/>
                </w:tcPr>
                <w:p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12   32</w:t>
                  </w:r>
                </w:p>
              </w:tc>
              <w:tc>
                <w:tcPr>
                  <w:tcW w:w="4292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4</w:t>
                  </w:r>
                </w:p>
                <w:p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LCM: 96 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implements function to perform operations on a 3X5 matrix:</w:t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InputMatrix()</w:t>
            </w:r>
          </w:p>
          <w:p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ShowMatrix()</w:t>
            </w:r>
          </w:p>
          <w:p w:rsidR="00DB0D6A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ScalarMultiply()</w:t>
            </w:r>
          </w:p>
          <w:p w:rsidR="00DB0D6A" w:rsidRPr="00976B7C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DB0D6A" w:rsidRPr="009B3C89" w:rsidTr="00F23ED9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7 16 55 13 12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12 10 52 0 7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-2 1 2 4 9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716 55 13 12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12 10 52 0 7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-2 1 2 4 9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Multiplied by 2: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14 32 110 26 24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24 20 104 0 14</w:t>
                  </w:r>
                </w:p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-4 2 4 8 18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7 16 55 13 12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12 10 52 0 7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-2 1 2 4 9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716 55 13 12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12 10 52 0 7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-2 1 2 4 9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Multiplied by -1:</w:t>
                  </w:r>
                </w:p>
                <w:p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-14-32 -110 -26 -24</w:t>
                  </w:r>
                </w:p>
                <w:p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-24-20 -104 0 -14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4 -2 -4 -8 -18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implements function to perform operations on a</w:t>
            </w:r>
            <w:r w:rsidRPr="00BD2A04">
              <w:rPr>
                <w:rFonts w:cstheme="minorHAnsi"/>
                <w:b/>
                <w:sz w:val="24"/>
                <w:szCs w:val="24"/>
              </w:rPr>
              <w:t xml:space="preserve"> MXN</w:t>
            </w:r>
            <w:r>
              <w:rPr>
                <w:rFonts w:cstheme="minorHAnsi"/>
                <w:sz w:val="24"/>
                <w:szCs w:val="24"/>
              </w:rPr>
              <w:t xml:space="preserve"> matrix:</w:t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InputMatrix()</w:t>
            </w:r>
          </w:p>
          <w:p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ShowMatrix()</w:t>
            </w:r>
          </w:p>
          <w:p w:rsidR="00DB0D6A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ScalarMultiply()</w:t>
            </w:r>
          </w:p>
          <w:p w:rsidR="00DB0D6A" w:rsidRPr="00976B7C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DB0D6A" w:rsidRPr="009B3C89" w:rsidTr="00CE5AD2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2   2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7 16 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12 10 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716 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12 10 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Multiplied by 2: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14 32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24 20 </w:t>
                  </w:r>
                </w:p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DB0D6A" w:rsidRPr="009B3C89" w:rsidTr="00CE5AD2">
              <w:tc>
                <w:tcPr>
                  <w:tcW w:w="437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3   5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7 16 55 13 12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12 10 52 0 7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-2 1 2 4 9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716 55 13 12</w:t>
                  </w:r>
                </w:p>
                <w:p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12 10 52 0 7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-2 1 2 4 9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Multiplied by -1:</w:t>
                  </w:r>
                </w:p>
                <w:p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-14-32 -110 -26 -24</w:t>
                  </w:r>
                </w:p>
                <w:p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-24-20 -104 0 -14</w:t>
                  </w:r>
                </w:p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4 -2 -4 -8 -18</w:t>
                  </w:r>
                </w:p>
              </w:tc>
            </w:tr>
          </w:tbl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****</w:t>
            </w:r>
          </w:p>
        </w:tc>
      </w:tr>
      <w:tr w:rsidR="00DB0D6A" w:rsidRPr="009B3C89" w:rsidTr="005A5F60">
        <w:tc>
          <w:tcPr>
            <w:tcW w:w="648" w:type="dxa"/>
          </w:tcPr>
          <w:p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4D1C1A">
              <w:rPr>
                <w:rFonts w:cstheme="minorHAnsi"/>
                <w:sz w:val="24"/>
                <w:szCs w:val="24"/>
              </w:rPr>
              <w:t>Program to convert a positive integer to another base</w:t>
            </w:r>
            <w:r>
              <w:rPr>
                <w:rFonts w:cstheme="minorHAnsi"/>
                <w:sz w:val="24"/>
                <w:szCs w:val="24"/>
              </w:rPr>
              <w:t xml:space="preserve"> using the following functions-</w:t>
            </w:r>
          </w:p>
          <w:p w:rsidR="00EF2403" w:rsidRDefault="00EF2403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Pr="004D1C1A">
              <w:rPr>
                <w:rFonts w:cstheme="minorHAnsi"/>
                <w:sz w:val="24"/>
                <w:szCs w:val="24"/>
              </w:rPr>
              <w:t>et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And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Base ()</w:t>
            </w:r>
            <w:r>
              <w:rPr>
                <w:rFonts w:cstheme="minorHAnsi"/>
                <w:sz w:val="24"/>
                <w:szCs w:val="24"/>
              </w:rPr>
              <w:t xml:space="preserve"> : Takes number to be converted (N) and base value (B) from user. Base must be between 2 and 16. </w:t>
            </w:r>
          </w:p>
          <w:p w:rsidR="00EF2403" w:rsidRDefault="00EF2403" w:rsidP="00EF2403">
            <w:pPr>
              <w:pStyle w:val="NoSpacing"/>
              <w:ind w:left="780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4D1C1A">
              <w:rPr>
                <w:rFonts w:cstheme="minorHAnsi"/>
                <w:sz w:val="24"/>
                <w:szCs w:val="24"/>
              </w:rPr>
              <w:t>onvert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Number ()</w:t>
            </w:r>
            <w:r>
              <w:rPr>
                <w:rFonts w:cstheme="minorHAnsi"/>
                <w:sz w:val="24"/>
                <w:szCs w:val="24"/>
              </w:rPr>
              <w:t xml:space="preserve"> :  Does the conversion</w:t>
            </w:r>
          </w:p>
          <w:p w:rsidR="00EF2403" w:rsidRDefault="00EF2403" w:rsidP="00EF2403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EF2403" w:rsidRDefault="00EF2403" w:rsidP="00EF2403">
            <w:pPr>
              <w:pStyle w:val="NoSpacing"/>
              <w:ind w:left="780"/>
              <w:rPr>
                <w:rFonts w:cstheme="minorHAnsi"/>
                <w:sz w:val="24"/>
                <w:szCs w:val="24"/>
              </w:rPr>
            </w:pPr>
          </w:p>
          <w:p w:rsidR="00DB0D6A" w:rsidRDefault="00DB0D6A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Show_</w:t>
            </w:r>
            <w:r w:rsidRPr="000E19FC">
              <w:rPr>
                <w:rFonts w:cstheme="minorHAnsi"/>
                <w:sz w:val="24"/>
                <w:szCs w:val="24"/>
              </w:rPr>
              <w:t>Converted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0E19FC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>() : Displays the converted value.</w:t>
            </w:r>
          </w:p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326107" w:rsidRDefault="00326107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D55F2" w:rsidRPr="009B3C89" w:rsidRDefault="00ED55F2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DB0D6A" w:rsidRPr="009B3C89" w:rsidTr="00F23ED9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(N,B)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100     8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144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512     16</w:t>
                  </w:r>
                </w:p>
              </w:tc>
              <w:tc>
                <w:tcPr>
                  <w:tcW w:w="4378" w:type="dxa"/>
                </w:tcPr>
                <w:p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</w:t>
                  </w:r>
                </w:p>
              </w:tc>
            </w:tr>
            <w:tr w:rsidR="00DB0D6A" w:rsidRPr="009B3C89" w:rsidTr="00F23ED9">
              <w:tc>
                <w:tcPr>
                  <w:tcW w:w="4377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512     0</w:t>
                  </w:r>
                </w:p>
              </w:tc>
              <w:tc>
                <w:tcPr>
                  <w:tcW w:w="4378" w:type="dxa"/>
                </w:tcPr>
                <w:p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Base not within proper range!</w:t>
                  </w:r>
                </w:p>
              </w:tc>
            </w:tr>
          </w:tbl>
          <w:p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5A6DAA" w:rsidRPr="009B3C89" w:rsidRDefault="005A6DAA">
      <w:pPr>
        <w:rPr>
          <w:rFonts w:cstheme="minorHAnsi"/>
          <w:sz w:val="24"/>
          <w:szCs w:val="24"/>
        </w:rPr>
      </w:pPr>
    </w:p>
    <w:sectPr w:rsidR="005A6DAA" w:rsidRPr="009B3C89" w:rsidSect="00E11D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7A3" w:rsidRDefault="00D247A3" w:rsidP="009C40B3">
      <w:pPr>
        <w:spacing w:after="0" w:line="240" w:lineRule="auto"/>
      </w:pPr>
      <w:r>
        <w:separator/>
      </w:r>
    </w:p>
  </w:endnote>
  <w:endnote w:type="continuationSeparator" w:id="1">
    <w:p w:rsidR="00D247A3" w:rsidRDefault="00D247A3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B4" w:rsidRDefault="007726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822" w:rsidRDefault="00A27822">
    <w:pPr>
      <w:pStyle w:val="Footer"/>
    </w:pPr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B4" w:rsidRDefault="007726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7A3" w:rsidRDefault="00D247A3" w:rsidP="009C40B3">
      <w:pPr>
        <w:spacing w:after="0" w:line="240" w:lineRule="auto"/>
      </w:pPr>
      <w:r>
        <w:separator/>
      </w:r>
    </w:p>
  </w:footnote>
  <w:footnote w:type="continuationSeparator" w:id="1">
    <w:p w:rsidR="00D247A3" w:rsidRDefault="00D247A3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B4" w:rsidRDefault="007726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B4" w:rsidRDefault="007726B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B4" w:rsidRDefault="007726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A94"/>
    <w:multiLevelType w:val="hybridMultilevel"/>
    <w:tmpl w:val="AC40B04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1D6D"/>
    <w:rsid w:val="000001A1"/>
    <w:rsid w:val="000017C6"/>
    <w:rsid w:val="0000207C"/>
    <w:rsid w:val="00002CBB"/>
    <w:rsid w:val="00012F63"/>
    <w:rsid w:val="000133AF"/>
    <w:rsid w:val="00014B2F"/>
    <w:rsid w:val="00015490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6D26"/>
    <w:rsid w:val="00087326"/>
    <w:rsid w:val="00092C44"/>
    <w:rsid w:val="000A09E4"/>
    <w:rsid w:val="000A1EE3"/>
    <w:rsid w:val="000A2970"/>
    <w:rsid w:val="000A4F37"/>
    <w:rsid w:val="000A7D46"/>
    <w:rsid w:val="000B16E7"/>
    <w:rsid w:val="000B25A1"/>
    <w:rsid w:val="000C4BA7"/>
    <w:rsid w:val="000C5604"/>
    <w:rsid w:val="000C7CCA"/>
    <w:rsid w:val="000D1A25"/>
    <w:rsid w:val="000D271E"/>
    <w:rsid w:val="000D35B8"/>
    <w:rsid w:val="000E08C2"/>
    <w:rsid w:val="000E0D6B"/>
    <w:rsid w:val="000E19FC"/>
    <w:rsid w:val="000E300E"/>
    <w:rsid w:val="000F105A"/>
    <w:rsid w:val="000F1CAE"/>
    <w:rsid w:val="000F2BF2"/>
    <w:rsid w:val="000F2CE8"/>
    <w:rsid w:val="000F6063"/>
    <w:rsid w:val="000F7E9F"/>
    <w:rsid w:val="00100ADE"/>
    <w:rsid w:val="001059EB"/>
    <w:rsid w:val="00110CBD"/>
    <w:rsid w:val="00112304"/>
    <w:rsid w:val="0011380E"/>
    <w:rsid w:val="00113CB5"/>
    <w:rsid w:val="00114BE0"/>
    <w:rsid w:val="0011715D"/>
    <w:rsid w:val="001172F3"/>
    <w:rsid w:val="00121227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B0B"/>
    <w:rsid w:val="00157826"/>
    <w:rsid w:val="00157B38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4976"/>
    <w:rsid w:val="001B5724"/>
    <w:rsid w:val="001B6E33"/>
    <w:rsid w:val="001B79FA"/>
    <w:rsid w:val="001C2EFA"/>
    <w:rsid w:val="001C469A"/>
    <w:rsid w:val="001D248F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77488"/>
    <w:rsid w:val="00282C37"/>
    <w:rsid w:val="00293B7E"/>
    <w:rsid w:val="00293F41"/>
    <w:rsid w:val="002A19FA"/>
    <w:rsid w:val="002A1CF8"/>
    <w:rsid w:val="002A47C0"/>
    <w:rsid w:val="002A5FEF"/>
    <w:rsid w:val="002B3939"/>
    <w:rsid w:val="002C25DD"/>
    <w:rsid w:val="002C6637"/>
    <w:rsid w:val="002D1ED1"/>
    <w:rsid w:val="002D52AE"/>
    <w:rsid w:val="002E1A5C"/>
    <w:rsid w:val="002E528D"/>
    <w:rsid w:val="002E6987"/>
    <w:rsid w:val="002F0DD8"/>
    <w:rsid w:val="002F12A0"/>
    <w:rsid w:val="002F3589"/>
    <w:rsid w:val="002F35D6"/>
    <w:rsid w:val="0030000F"/>
    <w:rsid w:val="00300967"/>
    <w:rsid w:val="0032003C"/>
    <w:rsid w:val="003201BC"/>
    <w:rsid w:val="0032079A"/>
    <w:rsid w:val="00321D01"/>
    <w:rsid w:val="00326107"/>
    <w:rsid w:val="00332B7A"/>
    <w:rsid w:val="003352D3"/>
    <w:rsid w:val="00337DC5"/>
    <w:rsid w:val="00355A4B"/>
    <w:rsid w:val="00357210"/>
    <w:rsid w:val="00360FE8"/>
    <w:rsid w:val="00364264"/>
    <w:rsid w:val="00364BA4"/>
    <w:rsid w:val="0036731E"/>
    <w:rsid w:val="00381573"/>
    <w:rsid w:val="00383CE0"/>
    <w:rsid w:val="003842AF"/>
    <w:rsid w:val="003853E5"/>
    <w:rsid w:val="00385C5C"/>
    <w:rsid w:val="00390CFA"/>
    <w:rsid w:val="0039192C"/>
    <w:rsid w:val="00393C63"/>
    <w:rsid w:val="003A0F24"/>
    <w:rsid w:val="003A15F6"/>
    <w:rsid w:val="003A1D7B"/>
    <w:rsid w:val="003A60DB"/>
    <w:rsid w:val="003B0FEE"/>
    <w:rsid w:val="003B3D5D"/>
    <w:rsid w:val="003C1964"/>
    <w:rsid w:val="003E21C0"/>
    <w:rsid w:val="003E54AB"/>
    <w:rsid w:val="003E7098"/>
    <w:rsid w:val="003F2CC4"/>
    <w:rsid w:val="003F628F"/>
    <w:rsid w:val="003F7108"/>
    <w:rsid w:val="003F7D12"/>
    <w:rsid w:val="00402F60"/>
    <w:rsid w:val="00404060"/>
    <w:rsid w:val="00404CA9"/>
    <w:rsid w:val="004059DB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5894"/>
    <w:rsid w:val="00481E63"/>
    <w:rsid w:val="0048600C"/>
    <w:rsid w:val="00486B9C"/>
    <w:rsid w:val="0048754F"/>
    <w:rsid w:val="00490299"/>
    <w:rsid w:val="00493AB9"/>
    <w:rsid w:val="004A03FB"/>
    <w:rsid w:val="004A2793"/>
    <w:rsid w:val="004A56FA"/>
    <w:rsid w:val="004A7E60"/>
    <w:rsid w:val="004B0033"/>
    <w:rsid w:val="004B66FD"/>
    <w:rsid w:val="004C398A"/>
    <w:rsid w:val="004D1C1A"/>
    <w:rsid w:val="004D219E"/>
    <w:rsid w:val="004E5DA3"/>
    <w:rsid w:val="004E7458"/>
    <w:rsid w:val="004F1074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17F79"/>
    <w:rsid w:val="0052376A"/>
    <w:rsid w:val="00524039"/>
    <w:rsid w:val="00532023"/>
    <w:rsid w:val="00532615"/>
    <w:rsid w:val="005340DD"/>
    <w:rsid w:val="0053707B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4395"/>
    <w:rsid w:val="005C791F"/>
    <w:rsid w:val="005C7C56"/>
    <w:rsid w:val="005D1B98"/>
    <w:rsid w:val="005D236E"/>
    <w:rsid w:val="005D2458"/>
    <w:rsid w:val="005E0251"/>
    <w:rsid w:val="005E342B"/>
    <w:rsid w:val="005E6C3D"/>
    <w:rsid w:val="005E6FC8"/>
    <w:rsid w:val="005F265F"/>
    <w:rsid w:val="00602ECE"/>
    <w:rsid w:val="006032C6"/>
    <w:rsid w:val="00604BA4"/>
    <w:rsid w:val="00604E4F"/>
    <w:rsid w:val="00605D8B"/>
    <w:rsid w:val="00606C6D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361BE"/>
    <w:rsid w:val="0064033F"/>
    <w:rsid w:val="00640D4E"/>
    <w:rsid w:val="0064103A"/>
    <w:rsid w:val="00641A02"/>
    <w:rsid w:val="00642C7A"/>
    <w:rsid w:val="00666E27"/>
    <w:rsid w:val="0067341D"/>
    <w:rsid w:val="00675862"/>
    <w:rsid w:val="00677E6B"/>
    <w:rsid w:val="00680601"/>
    <w:rsid w:val="00685174"/>
    <w:rsid w:val="00686C1A"/>
    <w:rsid w:val="00686D9C"/>
    <w:rsid w:val="006969FC"/>
    <w:rsid w:val="006A1BD6"/>
    <w:rsid w:val="006A4F22"/>
    <w:rsid w:val="006A54A6"/>
    <w:rsid w:val="006A77F0"/>
    <w:rsid w:val="006B27AB"/>
    <w:rsid w:val="006B3C97"/>
    <w:rsid w:val="006B40D5"/>
    <w:rsid w:val="006B4514"/>
    <w:rsid w:val="006B6564"/>
    <w:rsid w:val="006C2BA3"/>
    <w:rsid w:val="006D5B74"/>
    <w:rsid w:val="006E14C1"/>
    <w:rsid w:val="006E5B88"/>
    <w:rsid w:val="006E5D5D"/>
    <w:rsid w:val="006F0DEC"/>
    <w:rsid w:val="006F1254"/>
    <w:rsid w:val="00701FF6"/>
    <w:rsid w:val="00702092"/>
    <w:rsid w:val="00711F47"/>
    <w:rsid w:val="00713A2A"/>
    <w:rsid w:val="0071492A"/>
    <w:rsid w:val="00715893"/>
    <w:rsid w:val="00721033"/>
    <w:rsid w:val="00723404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D71"/>
    <w:rsid w:val="00772592"/>
    <w:rsid w:val="007726B4"/>
    <w:rsid w:val="00774358"/>
    <w:rsid w:val="0077598F"/>
    <w:rsid w:val="00780D24"/>
    <w:rsid w:val="007829B8"/>
    <w:rsid w:val="0078574C"/>
    <w:rsid w:val="007860F9"/>
    <w:rsid w:val="00786577"/>
    <w:rsid w:val="00791DE5"/>
    <w:rsid w:val="00793631"/>
    <w:rsid w:val="007937E1"/>
    <w:rsid w:val="007A162F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7F74CD"/>
    <w:rsid w:val="008009A1"/>
    <w:rsid w:val="008022BE"/>
    <w:rsid w:val="00803C88"/>
    <w:rsid w:val="00815761"/>
    <w:rsid w:val="00820090"/>
    <w:rsid w:val="00820AED"/>
    <w:rsid w:val="00821A6E"/>
    <w:rsid w:val="00826868"/>
    <w:rsid w:val="00831397"/>
    <w:rsid w:val="00834B7B"/>
    <w:rsid w:val="00840935"/>
    <w:rsid w:val="00841A01"/>
    <w:rsid w:val="008442DC"/>
    <w:rsid w:val="00845BE2"/>
    <w:rsid w:val="008570C6"/>
    <w:rsid w:val="00860CC9"/>
    <w:rsid w:val="00861C75"/>
    <w:rsid w:val="008671F0"/>
    <w:rsid w:val="0087325E"/>
    <w:rsid w:val="00873E26"/>
    <w:rsid w:val="008765AA"/>
    <w:rsid w:val="00877259"/>
    <w:rsid w:val="00883CB1"/>
    <w:rsid w:val="00884205"/>
    <w:rsid w:val="00885959"/>
    <w:rsid w:val="00886120"/>
    <w:rsid w:val="008A0502"/>
    <w:rsid w:val="008A342C"/>
    <w:rsid w:val="008A66D1"/>
    <w:rsid w:val="008A6E8F"/>
    <w:rsid w:val="008B6567"/>
    <w:rsid w:val="008C09D8"/>
    <w:rsid w:val="008C42DD"/>
    <w:rsid w:val="008D0405"/>
    <w:rsid w:val="008D089A"/>
    <w:rsid w:val="008D162E"/>
    <w:rsid w:val="008D2589"/>
    <w:rsid w:val="008D5DA8"/>
    <w:rsid w:val="008E19AE"/>
    <w:rsid w:val="008E41BC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33448"/>
    <w:rsid w:val="00934A42"/>
    <w:rsid w:val="00935E04"/>
    <w:rsid w:val="00940EAA"/>
    <w:rsid w:val="009423E7"/>
    <w:rsid w:val="0095171D"/>
    <w:rsid w:val="00954C52"/>
    <w:rsid w:val="0096161D"/>
    <w:rsid w:val="00966785"/>
    <w:rsid w:val="009705A8"/>
    <w:rsid w:val="00970D3B"/>
    <w:rsid w:val="0097171D"/>
    <w:rsid w:val="00973DA2"/>
    <w:rsid w:val="00973FBE"/>
    <w:rsid w:val="00974D74"/>
    <w:rsid w:val="00976B7C"/>
    <w:rsid w:val="009776AF"/>
    <w:rsid w:val="00981241"/>
    <w:rsid w:val="009861F1"/>
    <w:rsid w:val="0098687B"/>
    <w:rsid w:val="00991481"/>
    <w:rsid w:val="009923BE"/>
    <w:rsid w:val="009A0195"/>
    <w:rsid w:val="009A5150"/>
    <w:rsid w:val="009A659B"/>
    <w:rsid w:val="009B2DEF"/>
    <w:rsid w:val="009B3840"/>
    <w:rsid w:val="009B3C89"/>
    <w:rsid w:val="009B6645"/>
    <w:rsid w:val="009B746C"/>
    <w:rsid w:val="009C1E94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03500"/>
    <w:rsid w:val="00A12001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655B0"/>
    <w:rsid w:val="00A729E0"/>
    <w:rsid w:val="00A743EF"/>
    <w:rsid w:val="00A9310B"/>
    <w:rsid w:val="00AA3ADE"/>
    <w:rsid w:val="00AA4FE2"/>
    <w:rsid w:val="00AA7148"/>
    <w:rsid w:val="00AB2258"/>
    <w:rsid w:val="00AB324A"/>
    <w:rsid w:val="00AB5548"/>
    <w:rsid w:val="00AB7B35"/>
    <w:rsid w:val="00AC0D6A"/>
    <w:rsid w:val="00AC225F"/>
    <w:rsid w:val="00AC2C7A"/>
    <w:rsid w:val="00AD0E8C"/>
    <w:rsid w:val="00AD20EF"/>
    <w:rsid w:val="00AD21DB"/>
    <w:rsid w:val="00AD2EEA"/>
    <w:rsid w:val="00AE1609"/>
    <w:rsid w:val="00AE47E5"/>
    <w:rsid w:val="00AE4879"/>
    <w:rsid w:val="00AE7645"/>
    <w:rsid w:val="00AF606A"/>
    <w:rsid w:val="00B057FD"/>
    <w:rsid w:val="00B0725B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36D8"/>
    <w:rsid w:val="00B67308"/>
    <w:rsid w:val="00B70A64"/>
    <w:rsid w:val="00B84CD4"/>
    <w:rsid w:val="00B90D80"/>
    <w:rsid w:val="00B958F7"/>
    <w:rsid w:val="00BA0376"/>
    <w:rsid w:val="00BA7116"/>
    <w:rsid w:val="00BB1E6D"/>
    <w:rsid w:val="00BB5FF8"/>
    <w:rsid w:val="00BC2AC2"/>
    <w:rsid w:val="00BC2DB7"/>
    <w:rsid w:val="00BC4BC9"/>
    <w:rsid w:val="00BC5A3E"/>
    <w:rsid w:val="00BD2A04"/>
    <w:rsid w:val="00BD503B"/>
    <w:rsid w:val="00BE0E82"/>
    <w:rsid w:val="00BE2192"/>
    <w:rsid w:val="00BE40FA"/>
    <w:rsid w:val="00BE4E9F"/>
    <w:rsid w:val="00BE5CFB"/>
    <w:rsid w:val="00BE65B2"/>
    <w:rsid w:val="00BE7767"/>
    <w:rsid w:val="00BF1807"/>
    <w:rsid w:val="00BF1E5E"/>
    <w:rsid w:val="00C01C34"/>
    <w:rsid w:val="00C02B8A"/>
    <w:rsid w:val="00C10CB1"/>
    <w:rsid w:val="00C11B1A"/>
    <w:rsid w:val="00C11B79"/>
    <w:rsid w:val="00C1387B"/>
    <w:rsid w:val="00C225C9"/>
    <w:rsid w:val="00C317F9"/>
    <w:rsid w:val="00C33FDC"/>
    <w:rsid w:val="00C44684"/>
    <w:rsid w:val="00C560E5"/>
    <w:rsid w:val="00C56BD4"/>
    <w:rsid w:val="00C60E6A"/>
    <w:rsid w:val="00C638F1"/>
    <w:rsid w:val="00C7045B"/>
    <w:rsid w:val="00C77550"/>
    <w:rsid w:val="00C8146E"/>
    <w:rsid w:val="00C830DF"/>
    <w:rsid w:val="00C876C8"/>
    <w:rsid w:val="00CA2DE6"/>
    <w:rsid w:val="00CA3DA8"/>
    <w:rsid w:val="00CA50D8"/>
    <w:rsid w:val="00CA5F36"/>
    <w:rsid w:val="00CA602B"/>
    <w:rsid w:val="00CA79E8"/>
    <w:rsid w:val="00CB6A1A"/>
    <w:rsid w:val="00CB7ED0"/>
    <w:rsid w:val="00CD3E72"/>
    <w:rsid w:val="00CD7291"/>
    <w:rsid w:val="00CE302B"/>
    <w:rsid w:val="00CE37E4"/>
    <w:rsid w:val="00CE66D1"/>
    <w:rsid w:val="00CF5600"/>
    <w:rsid w:val="00CF63AA"/>
    <w:rsid w:val="00CF6416"/>
    <w:rsid w:val="00CF661B"/>
    <w:rsid w:val="00CF6D76"/>
    <w:rsid w:val="00D00BD4"/>
    <w:rsid w:val="00D041AB"/>
    <w:rsid w:val="00D0498E"/>
    <w:rsid w:val="00D06B74"/>
    <w:rsid w:val="00D06C54"/>
    <w:rsid w:val="00D1553D"/>
    <w:rsid w:val="00D20FE4"/>
    <w:rsid w:val="00D247A3"/>
    <w:rsid w:val="00D25714"/>
    <w:rsid w:val="00D3144B"/>
    <w:rsid w:val="00D32725"/>
    <w:rsid w:val="00D44B9F"/>
    <w:rsid w:val="00D44D15"/>
    <w:rsid w:val="00D456EA"/>
    <w:rsid w:val="00D4706A"/>
    <w:rsid w:val="00D471C8"/>
    <w:rsid w:val="00D5023F"/>
    <w:rsid w:val="00D50BAB"/>
    <w:rsid w:val="00D52B01"/>
    <w:rsid w:val="00D53536"/>
    <w:rsid w:val="00D60122"/>
    <w:rsid w:val="00D72D3C"/>
    <w:rsid w:val="00D80F2E"/>
    <w:rsid w:val="00D875FB"/>
    <w:rsid w:val="00D910A1"/>
    <w:rsid w:val="00D95027"/>
    <w:rsid w:val="00D97174"/>
    <w:rsid w:val="00DA00B6"/>
    <w:rsid w:val="00DA5558"/>
    <w:rsid w:val="00DB0D6A"/>
    <w:rsid w:val="00DB12E8"/>
    <w:rsid w:val="00DB5CA3"/>
    <w:rsid w:val="00DD195C"/>
    <w:rsid w:val="00DD2AD6"/>
    <w:rsid w:val="00DD32B4"/>
    <w:rsid w:val="00DD76C0"/>
    <w:rsid w:val="00DE001E"/>
    <w:rsid w:val="00DE1B03"/>
    <w:rsid w:val="00DE22C0"/>
    <w:rsid w:val="00DE5F7A"/>
    <w:rsid w:val="00DE6E8E"/>
    <w:rsid w:val="00DF0319"/>
    <w:rsid w:val="00DF1B84"/>
    <w:rsid w:val="00DF237E"/>
    <w:rsid w:val="00DF3EED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44616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B2A2A"/>
    <w:rsid w:val="00EB561B"/>
    <w:rsid w:val="00EC0A10"/>
    <w:rsid w:val="00EC649D"/>
    <w:rsid w:val="00ED1791"/>
    <w:rsid w:val="00ED1E80"/>
    <w:rsid w:val="00ED339E"/>
    <w:rsid w:val="00ED55F2"/>
    <w:rsid w:val="00EF106D"/>
    <w:rsid w:val="00EF134A"/>
    <w:rsid w:val="00EF2403"/>
    <w:rsid w:val="00EF36C1"/>
    <w:rsid w:val="00EF44F9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E7100"/>
    <w:rsid w:val="00FF37F0"/>
    <w:rsid w:val="00FF596A"/>
    <w:rsid w:val="00FF7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2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44405-76BC-4451-BE8C-470D71DC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Omar&amp;Omair</cp:lastModifiedBy>
  <cp:revision>885</cp:revision>
  <dcterms:created xsi:type="dcterms:W3CDTF">2014-04-15T12:36:00Z</dcterms:created>
  <dcterms:modified xsi:type="dcterms:W3CDTF">2017-09-15T10:20:00Z</dcterms:modified>
</cp:coreProperties>
</file>