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80"/>
              <w:left w:type="dxa" w:w="360"/>
              <w:bottom w:type="dxa" w:w="48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PRODUCT REQUIREMENTS DOCUMENT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AI API Marketplace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Decentralized Agent-to-Agent API Economy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Built with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AlgoKit 3.0  •  VibeKit  •  x402 Protocol  •  Algorand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Version 1.0  |  April 2026  |  Confidential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Attribute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API Marketplace — Product Requirements Document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 (Initial Release)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 Review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Author(s)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&amp; Engineering Team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Reviewers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CTO, Head of Engineering, Lead Smart Contract Dev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AlgoKit 3.0, VibeKit, x402 Protocol, Algorand, Node.js/FastAPI, React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CBD5E1" w:sz="2" w:space="1"/>
        </w:pBdr>
        <w:spacing w:after="0" w:before="240"/>
      </w:pPr>
      <w:r>
        <w:t xml:space="preserve"/>
      </w:r>
    </w:p>
    <w:p>
      <w:pPr>
        <w:pStyle w:val="Heading1"/>
        <w:pBdr>
          <w:bottom w:val="single" w:color="3B82F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AI API Marketplace is a decentralized, machine-first platform that enables AI agents to autonomously discover, access, and pay for APIs using real-time micropayments settled on the Algorand blockchain.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acts as an "App Store for AI Agents" — removing all manual friction (API keys, subscriptions, human onboarding) and replacing it with an autonomous, pay-per-request economy powered by the x402 HTTP payment protocol and Algorand smart contracts.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 is built using: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AlgoKit 3.0 — for smart contract development (Python/TypeScript) on Algorand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VibeKit — for AI-accelerated development with MCP tools and agent skills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x402 Protocol — for HTTP-native, autonomous micropayments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Algorand Blockchain — for instant, low-cost, programmable settlement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Vision Statement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 become the foundational infrastructure layer for agent-to-agent commerce — a world where AI systems independently discover services, negotiate access, and settle payments without human intervention.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CBD5E1" w:sz="2" w:space="1"/>
        </w:pBdr>
        <w:spacing w:after="0" w:before="240"/>
      </w:pPr>
      <w:r>
        <w:t xml:space="preserve"/>
      </w:r>
    </w:p>
    <w:p>
      <w:pPr>
        <w:pStyle w:val="Heading1"/>
        <w:pBdr>
          <w:bottom w:val="single" w:color="3B82F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Problem Statement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The Current API Economy Is Human-Only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Today's API infrastructure was designed for human developers, not autonomous machines. This creates a fundamental mismatch with the trajectory of AI-driven automation.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Today (Human-Centric)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Tomorrow (Agent-Centric)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Developers manually sign up for APIs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agents discover APIs dynamically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subscription pricing plans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 pay-per-request micropayments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API key management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Autonomous credential-free access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Synchronous human approval flows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Instant machine-to-machine transactions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Onboarding takes hours or days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 in milliseconds, no setup required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Core Gaps to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unified infrastructure for AI agents to discover APIs from both large companies and independent developers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mechanism for agents to access APIs without manual onboarding (keys, accounts, billing setup)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real-time micropayment system designed for high-frequency, fractional-cent API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Existing platforms (Google APIs, OpenAI, etc.) are not architected for autonomous agent consumers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Agent-to-agent commerce is bottlenecked by human-era payment rails that are too slow and too expensive</w:t>
      </w:r>
    </w:p>
    <w:p>
      <w:pPr>
        <w:spacing w:after="0" w:before="280"/>
      </w:pPr>
      <w:r>
        <w:t xml:space="preserve"/>
      </w:r>
    </w:p>
    <w:p>
      <w:pPr>
        <w:pBdr>
          <w:bottom w:val="single" w:color="CBD5E1" w:sz="2" w:space="1"/>
        </w:pBdr>
        <w:spacing w:after="0" w:before="240"/>
      </w:pPr>
      <w:r>
        <w:t xml:space="preserve"/>
      </w:r>
    </w:p>
    <w:p>
      <w:pPr>
        <w:pStyle w:val="Heading1"/>
        <w:pBdr>
          <w:bottom w:val="single" w:color="3B82F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Goals &amp; Success Metrics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Primary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280"/>
        <w:gridCol w:w="12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Registry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On-chain registry where developers publish APIs with pricing and metadata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 Discovery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agents can search and select APIs by task, price, and rating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x402 Payments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HTTP-native pay-per-request micropayments via Algorand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Smart Contracts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On-chain access control, payment verification, reputation tracking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Developer Dashboard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Frontend for publishing, monitoring, and earning from APIs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Reputation System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On-chain ratings, uptime metrics, and reliability scores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 SDK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 library for AI frameworks to query and consume marketplace APIs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Cross-chain Support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Support payments from agents on other chains via bridging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3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Key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 post-launch)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 of APIs listed on marketplace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500+ APIs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Daily API calls via x402 protocol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10,000+ calls/day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Average transaction cost per API call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$0.001 USD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 settlement time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4 seconds (Algorand finality)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Developer onboarding time (publish API)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15 minutes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 integration time (consume API)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1 hour using SDK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Smart contract uptime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active API publishers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200+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CBD5E1" w:sz="2" w:space="1"/>
        </w:pBdr>
        <w:spacing w:after="0" w:before="240"/>
      </w:pPr>
      <w:r>
        <w:t xml:space="preserve"/>
      </w:r>
    </w:p>
    <w:p>
      <w:pPr>
        <w:pStyle w:val="Heading1"/>
        <w:pBdr>
          <w:bottom w:val="single" w:color="3B82F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User Personas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Persona 1 — The API Publisher (Developer)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Ravi, Indie Developer, Hyderabad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Ravi has built a weather API and a flight aggregator. He wants to monetize them without building a billing system. He publishes both APIs on the marketplace with per-request pricing and starts earning ALGO micropayments every time an AI agent uses his service. He monitors earnings and uptime from the developer dashboard.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 needs: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Simple, fast API registration with pricing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Transparent on-chain earnings and settlement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Reputation metrics to attract high-volume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need to manage user accounts, keys, or billing infrastructure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Persona 2 — The AI Agent (Autonomous Consumer)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TravelBot Agent — Autonomous Trip Planner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TravelBot receives a task: 'Plan a Goa trip under Rs. 20,000.' It queries the marketplace discovery engine, finds a ranked list of flight, hotel, and weather APIs, compares by price and rating, initiates x402 micropayments autonomously, calls each API, aggregates results, and returns a trip plan — all in under 3 seconds with zero human intervention.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 needs: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Fast, queryable discovery API (by category, price, rating, latency)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x402-compatible payment flow with Algorand wallet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Structured API response schemas for easy agent parsing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manual credential setup — just pay and consume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Persona 3 — The Enterprise API Consumer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Fintech Company — Deploying Autonomous Finance Agents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fintech startup deploys multiple agents that need real-time market data, KYC APIs, and currency exchange feeds. They need programmatic, metered access with audit trails. The marketplace's on-chain settlement provides the transparency and automation they need without a procurement process.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CBD5E1" w:sz="2" w:space="1"/>
        </w:pBdr>
        <w:spacing w:after="0" w:before="240"/>
      </w:pPr>
      <w:r>
        <w:t xml:space="preserve"/>
      </w:r>
    </w:p>
    <w:p>
      <w:pPr>
        <w:pStyle w:val="Heading1"/>
        <w:pBdr>
          <w:bottom w:val="single" w:color="3B82F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Functional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Smart Contract Layer (AlgoKit 3.0)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contracts are written in Algorand Python using AlgoKit 3.0, deployed to Algorand TestNet then MainNet.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5.1.1 Marketplace Registry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register_api(endpoint_url, price_per_request, category, metadata) — stores API listing in box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update_api(api_id, new_price, new_metadata) — allows publisher to update 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deactivate_api(api_id) — soft-delete an API from discovery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get_api(api_id) — returns API details for agents/dashboard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list_apis_by_category(category) — returns paginated list for discovery engine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5.1.2 Payment Escrow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create_payment_channel(api_id, agent_address, amount) — opens a payment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verify_payment(tx_id, api_id) — validates on-chain payment before API execution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release_to_publisher(api_id, amount) — settles earnings to publisher wallet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handle_refund(tx_id) — refunds failed or unserved requests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5.1.3 Reputation Tracker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submit_rating(api_id, score, response_time_ms) — agents submit post-call ratings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get_reputation(api_id) — returns aggregate score, uptime %, avg latency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flag_api(api_id, reason) — community flagging for abuse or downtime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Backend System (Node.js / FastAPI)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5.2.1 API Registry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/api/register — accepts API metadata, writes to smart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/api/discover?category=&amp;max_price=&amp;min_rating= — search and filter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/api/:id — fetch full details of a single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PUT /api/:id — update API metadata (publisher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 /api/:id — deactivate listing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5.2.2 x402 Payment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Wraps all proxy endpoints with HTTP 402 response when payment not attached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Integrates GoPlausible facilitator for Algorand settlement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Prevents double-spend via nonce tracking in contract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Logs all payment events on-chain via the Payment Escrow contract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5.2.3 API Proxy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Routes verified requests to the target API endpoint after payment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Caches responses where TTL is appropriate (e.g. weather data: 60s)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Captures response time and status for reputation scoring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Streams response back to calling agent with standard HTTP 200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AI Agent Layer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5.3.1 Agent Discovery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 marketplace with natural-language task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Receive structured list of candidate APIs with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best API based on configurable preferences (cheapest, fastest, highest-rated)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5.3.2 Agent Payment Handler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Integrates VibeKit wallet provider for secure key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Private keys never exposed to LLM — VibeKit signs transactions via OS keyring or HashiCorp Vault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Handles x402 flow: request → 402 response → generate payment → retry with payment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Tracks total spend per task for budget enforcement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5.3.3 Agent Skills (VibeKit)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Pre-built markdown skill files for: smart contract interactions, API querying, payment 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MCP tools for: blockchain state reads, indexer queries, account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Documentation MCP via Kappa (official Algorand docs) for real-time context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Frontend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Publisher registration and API listing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earnings dashboard with charts (ALGO earned, calls/day, top consumers)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health monitoring: uptime %, latency histogram, error 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Reputation score display with community rating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Wallet connect (Pera, Defly) for on-chain identity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activity explorer: recent calls, payment history, top APIs</w:t>
      </w:r>
    </w:p>
    <w:p>
      <w:pPr>
        <w:spacing w:after="0" w:before="280"/>
      </w:pPr>
      <w:r>
        <w:t xml:space="preserve"/>
      </w:r>
    </w:p>
    <w:p>
      <w:pPr>
        <w:pBdr>
          <w:bottom w:val="single" w:color="CBD5E1" w:sz="2" w:space="1"/>
        </w:pBdr>
        <w:spacing w:after="0" w:before="240"/>
      </w:pPr>
      <w:r>
        <w:t xml:space="preserve"/>
      </w:r>
    </w:p>
    <w:p>
      <w:pPr>
        <w:pStyle w:val="Heading1"/>
        <w:pBdr>
          <w:bottom w:val="single" w:color="3B82F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discovery response &lt; 200ms; x402 payment verification &lt; 4s (Algorand finality)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must handle 1,000+ concurrent agent requests; smart contract box storage supports 100K+ API listings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99.9% uptime for backend and smart contract layer; LocalNet fallback for dev/test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Private keys NEVER exposed to LLM (VibeKit wallet provider model); smart contract audited before mainnet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Efficiency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Per-request fees &lt; 0.001 ALGO (~$0.0001); no gas surprises via AlgoKit Utils auto resource population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Developer Experience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publisher onboarding &lt; 15 min; VibeKit vibekit init configures full dev environment in 1 command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payments recorded on-chain; Algorand Indexer enables full historical query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PII stored on-chain; off-chain metadata in encrypted off-chain DB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CBD5E1" w:sz="2" w:space="1"/>
        </w:pBdr>
        <w:spacing w:after="0" w:before="240"/>
      </w:pPr>
      <w:r>
        <w:t xml:space="preserve"/>
      </w:r>
    </w:p>
    <w:p>
      <w:pPr>
        <w:pStyle w:val="Heading1"/>
        <w:pBdr>
          <w:bottom w:val="single" w:color="3B82F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System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High-Level Architecture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is composed of four major layers that interact in a well-defined sequence: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 &amp; Responsibilities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Layer 1 — Blockchain (Algorand)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Marketplace Registry Contract, Payment Escrow Contract, Reputation Tracker Contract. All state and settlement is on-chain.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Layer 2 — Backend (Node.js/FastAPI)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Discovery engine, x402 payment middleware, API proxy, facilitator integration (GoPlausible), metadata database.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Layer 3 — AI Agent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Discovery module, payment handler (VibeKit wallet provider), task orchestration, agent skills via VibeKit MCP tools.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Layer 4 — Frontend (React)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Developer dashboard, API publishing UI, earnings monitoring, wallet connection (Pera/Defly), agent activity explorer.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Request Flow (Pay-Per-Request)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Agent receives task (e.g. 'get weather in Mumbai')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queries Discovery Engine → receives ranked list of weather APIs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selects best API (by price + rating) → sends HTTP GET to proxy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Proxy responds with HTTP 402 + Algorand payment requirements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Agent's VibeKit wallet provider signs and broadcasts micropayment on Algorand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Facilitator (GoPlausible) verifies on-chain settlement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Proxy executes the underlying API call and returns HTTP 200 + response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Response time and status submitted to Reputation Tracker contract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Publisher's earnings accumulate in Payment Escrow → claimable at any time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Tool/Framework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Smart Contracts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Algorand Python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AlgoKit 3.0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Registry, payments, reputation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Dev Tooling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MCP + Skills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VibeKit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 skills, blockchain MCP tools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Protocol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 402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x402 + GoPlausible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Micropayment flow + verification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Blockchain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Algorand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Algorand SDK / Utils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Settlement, state, finality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API, proxy, discovery engine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Supabase / self-hosted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metadata, search index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React + Tailwind CSS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Developer dashboard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Key Management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OS Keyring / Vault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VibeKit Wallet Provider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Secure agent signing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CBD5E1" w:sz="2" w:space="1"/>
        </w:pBdr>
        <w:spacing w:after="0" w:before="240"/>
      </w:pPr>
      <w:r>
        <w:t xml:space="preserve"/>
      </w:r>
    </w:p>
    <w:p>
      <w:pPr>
        <w:pStyle w:val="Heading1"/>
        <w:pBdr>
          <w:bottom w:val="single" w:color="3B82F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Implementation Phases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 — Core Infrastructure (Weeks 1–6)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Phase 1 Deliverables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Deployable smart contracts on TestNet, working x402 payment flow, basic discovery API, and a CLI-based proof-of-concept agent completing a full pay-per-request cycle.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AlgoKit 3.0 workspace and VibeKit (vibekit init)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and deploy Marketplace Registry contract in Algorand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and deploy Payment Escrow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x402 middleware on Node.js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Integrate GoPlausible as x402 facilitator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basic Discovery Engine (search by category, price)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proof-of-concept AI agent with VibeKit wallet provider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End-to-end test on Algorand TestNet: publish API → agent discovers → pays → consumes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 — Marketplace Completion (Weeks 7–12)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Phase 2 Deliverables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Full developer dashboard, reputation system, agent SDK, and public TestNet launch for community testing.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Reputation Tracker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React frontend developer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Wallet integration (Pera / Defly)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Publish Agent SDK (npm package) for LangChain / raw LLM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search refinements: rating filter, latency filter, category browsing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 testing: 1,000 concurrent agents on TestNet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 audit of all smart contracts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 — Mainnet &amp; Ecosystem (Weeks 13–20)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Phase 3 Deliverables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Mainnet launch, cross-chain payment support, and public developer ecosystem with 100+ APIs listed.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Mainnet deployment of all contracts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Public developer launch: documentation, onboarding guides, video tutorials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Cross-chain payment support (Ethereum agents paying via bridge)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Premium tier for high-volume API publishers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Expand to datasets, AI models, and compute resources listings</w:t>
      </w:r>
    </w:p>
    <w:p>
      <w:pPr>
        <w:spacing w:after="0" w:before="280"/>
      </w:pPr>
      <w:r>
        <w:t xml:space="preserve"/>
      </w:r>
    </w:p>
    <w:p>
      <w:pPr>
        <w:pBdr>
          <w:bottom w:val="single" w:color="CBD5E1" w:sz="2" w:space="1"/>
        </w:pBdr>
        <w:spacing w:after="0" w:before="240"/>
      </w:pPr>
      <w:r>
        <w:t xml:space="preserve"/>
      </w:r>
    </w:p>
    <w:p>
      <w:pPr>
        <w:pStyle w:val="Heading1"/>
        <w:pBdr>
          <w:bottom w:val="single" w:color="3B82F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Smart contract vulnerability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Formal audit before mainnet; AlgoKit AVM Debugger + unit tests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x402 facilitator downtime (GoPlausible)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Implement fallback facilitator; cache recent verification states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developer adoption (supply side)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Incentivize early publishers with reduced fees; developer outreach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 overspending / runaway costs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Budget caps in Agent SDK; per-task spend limits enforced client-side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Algorand network congestion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10,000 TPS provides headroom; retry logic with exponential backoff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abuse / spam listings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Staking requirement to list APIs; community flagging contract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Regulatory uncertainty (crypto payments)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Legal review; USDC stablecoin as alternative to ALGO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VibeKit early-stage stability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Pin to stable VibeKit version; fallback to manual AlgoKit CLI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CBD5E1" w:sz="2" w:space="1"/>
        </w:pBdr>
        <w:spacing w:after="0" w:before="240"/>
      </w:pPr>
      <w:r>
        <w:t xml:space="preserve"/>
      </w:r>
    </w:p>
    <w:p>
      <w:pPr>
        <w:pStyle w:val="Heading1"/>
        <w:pBdr>
          <w:bottom w:val="single" w:color="3B82F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Open Questions &amp; Decisions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API listings require an ALGO stake deposit to prevent spam? If so, what is the minimum stake?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Will payments be settled in native ALGO, USDC, or both? (USDC preferred for price-stable APIs)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is the platform fee model? (e.g. 1% of each transaction to protocol treasury)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the discovery engine be on-chain (fully decentralized) or off-chain (faster, centralized index)?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do we handle API versioning — should version changes require a new registry entry?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is the dispute resolution mechanism if an API returns incorrect data after payment?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VibeKit be used for the entire development process, or only smart contract work?</w:t>
      </w:r>
    </w:p>
    <w:p>
      <w:pPr>
        <w:spacing w:after="0" w:before="280"/>
      </w:pPr>
      <w:r>
        <w:t xml:space="preserve"/>
      </w:r>
    </w:p>
    <w:p>
      <w:pPr>
        <w:pBdr>
          <w:bottom w:val="single" w:color="CBD5E1" w:sz="2" w:space="1"/>
        </w:pBdr>
        <w:spacing w:after="0" w:before="240"/>
      </w:pPr>
      <w:r>
        <w:t xml:space="preserve"/>
      </w:r>
    </w:p>
    <w:p>
      <w:pPr>
        <w:pStyle w:val="Heading1"/>
        <w:pBdr>
          <w:bottom w:val="single" w:color="3B82F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AlgoKit 3.0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Algorand's comprehensive developer toolkit for building and deploying smart contracts in Python or TypeScript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VibeKit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 tool that configures AI coding agents (Claude Code, Cursor) for Algorand development with agent skills and MCP blockchain tools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x402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HTTP payment standard using status code 402 to enable autonomous, pay-per-request micropayments over blockchain rails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MCP (Model Context Protocol)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Protocol enabling AI agents to interact with external tools and data sources — used by VibeKit for blockchain operations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GoPlausible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Algorand's designated x402 facilitator service for verifying and settling micropayments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Coordination layer between HTTP services and the blockchain that verifies payment settlement and prevents double-spend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Algorand Virtual Machine — execution environment for Algorand smart contracts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Box Storage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Algorand smart contract storage mechanism suitable for large, structured on-chain data (used for API registry)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 Skills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Structured markdown files installed by VibeKit that give AI coding agents accurate knowledge of Algorand patterns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Pay-Per-Request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Billing model where consumers pay a small fee for each individual API call rather than a subscription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CBD5E1" w:sz="2" w:space="1"/>
        </w:pBdr>
        <w:spacing w:after="0" w:before="240"/>
      </w:pPr>
      <w:r>
        <w:t xml:space="preserve"/>
      </w:r>
    </w:p>
    <w:p>
      <w:pPr>
        <w:pStyle w:val="Heading1"/>
        <w:pBdr>
          <w:bottom w:val="single" w:color="3B82F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Status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 Review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Lead Smart Contract Engineer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 Review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Engineering Lead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 Review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CTO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 Review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Legal / Compliance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 Review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Document Control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PRD is a living document and will be updated as decisions are finalized and implementation progresses. All major changes must be versioned and re-approved by relevant stakeholders. Next scheduled review: 2 weeks from distribution date.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AI API Marketplace  |  PRD v1.0  |  April 2026  |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4748B"/>
        <w:sz w:val="18"/>
        <w:szCs w:val="18"/>
      </w:rPr>
      <w:t xml:space="preserve">Algorand Ecosystem  |  AlgoKit + VibeKit + x402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360"/>
      <w:gridCol w:w="3000"/>
    </w:tblGrid>
    <w:tr>
      <w:tc>
        <w:tcPr>
          <w:tcW w:type="dxa" w:w="6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20"/>
              <w:szCs w:val="20"/>
            </w:rPr>
            <w:t xml:space="preserve">AI API Marketplace</w:t>
          </w: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  |  Product Requirements Document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CONFIDENTIAL  |  v1.0</w:t>
          </w:r>
        </w:p>
      </w:tc>
    </w:tr>
  </w:tbl>
  <w:p>
    <w:pPr>
      <w:pBdr>
        <w:bottom w:val="single" w:color="3B82F6" w:sz="4" w:space="2"/>
      </w:pBdr>
      <w:spacing w:after="0" w:before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2026-04-14T16:37:37.309Z</dcterms:created>
  <dcterms:modified xsi:type="dcterms:W3CDTF">2026-04-14T16:37:37.311Z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