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03FADCC3" w:rsidR="001C6ACB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7D702D" w:rsidRPr="007D702D">
        <w:rPr>
          <w:rFonts w:ascii="Calibri" w:hAnsi="Calibri" w:cs="Calibri"/>
          <w:sz w:val="22"/>
        </w:rPr>
        <w:t>The algorithm selected for generating the checksum is SHA-256 (Secure Hash Algorithm with 256-bit output). SHA-256 belongs to the SHA-2 family developed by the National Security Agency (NSA) to provide cryptographic hashing that ensures data integrity.</w:t>
      </w:r>
      <w:r w:rsidRPr="008F1ED6">
        <w:rPr>
          <w:rFonts w:ascii="Calibri" w:hAnsi="Calibri" w:cs="Calibri"/>
          <w:sz w:val="22"/>
        </w:rPr>
        <w:t>]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7896BE0" w14:textId="77777777" w:rsidR="007D702D" w:rsidRPr="007D702D" w:rsidRDefault="00363F13" w:rsidP="007D702D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7D702D" w:rsidRPr="007D702D">
        <w:rPr>
          <w:rFonts w:ascii="Calibri" w:hAnsi="Calibri" w:cs="Calibri"/>
          <w:sz w:val="22"/>
        </w:rPr>
        <w:t xml:space="preserve">SHA-256 was chosen because of its strong security properties and widespread acceptance as a dependable hashing algorithm. It creates a 256-bit (32-byte) fixed-length hash from any input, making it computationally infeasible to reverse-engineer the original data from the hash. This resistance to inversion helps </w:t>
      </w:r>
      <w:proofErr w:type="gramStart"/>
      <w:r w:rsidR="007D702D" w:rsidRPr="007D702D">
        <w:rPr>
          <w:rFonts w:ascii="Calibri" w:hAnsi="Calibri" w:cs="Calibri"/>
          <w:sz w:val="22"/>
        </w:rPr>
        <w:t>maintain data</w:t>
      </w:r>
      <w:proofErr w:type="gramEnd"/>
      <w:r w:rsidR="007D702D" w:rsidRPr="007D702D">
        <w:rPr>
          <w:rFonts w:ascii="Calibri" w:hAnsi="Calibri" w:cs="Calibri"/>
          <w:sz w:val="22"/>
        </w:rPr>
        <w:t xml:space="preserve"> confidentiality and integrity. Additionally, SHA-256 is highly resistant to collision attacks, where two distinct inputs generate the same hash value, which is essential for trustworthy checksum verification.</w:t>
      </w:r>
    </w:p>
    <w:p w14:paraId="7DFC5380" w14:textId="77777777" w:rsidR="007D702D" w:rsidRPr="007D702D" w:rsidRDefault="007D702D" w:rsidP="007D702D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41C619D" w14:textId="77777777" w:rsidR="007D702D" w:rsidRPr="007D702D" w:rsidRDefault="007D702D" w:rsidP="007D702D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7D702D">
        <w:rPr>
          <w:rFonts w:ascii="Calibri" w:hAnsi="Calibri" w:cs="Calibri"/>
          <w:sz w:val="22"/>
        </w:rPr>
        <w:t xml:space="preserve">Its extensive use in security protocols, such as SSL certificates and blockchain, highlights its reliability. SHA-256’s capability to produce </w:t>
      </w:r>
      <w:proofErr w:type="gramStart"/>
      <w:r w:rsidRPr="007D702D">
        <w:rPr>
          <w:rFonts w:ascii="Calibri" w:hAnsi="Calibri" w:cs="Calibri"/>
          <w:sz w:val="22"/>
        </w:rPr>
        <w:t>a consistent</w:t>
      </w:r>
      <w:proofErr w:type="gramEnd"/>
      <w:r w:rsidRPr="007D702D">
        <w:rPr>
          <w:rFonts w:ascii="Calibri" w:hAnsi="Calibri" w:cs="Calibri"/>
          <w:sz w:val="22"/>
        </w:rPr>
        <w:t xml:space="preserve"> and unique hash regardless of input size makes it ideal for confirming that data remains unchanged during transmission or storage.</w:t>
      </w:r>
    </w:p>
    <w:p w14:paraId="5FD9B7A6" w14:textId="77777777" w:rsidR="007D702D" w:rsidRPr="007D702D" w:rsidRDefault="007D702D" w:rsidP="007D702D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3E673F8F" w:rsidR="00363F13" w:rsidRPr="008F1ED6" w:rsidRDefault="007D702D" w:rsidP="007D702D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7D702D">
        <w:rPr>
          <w:rFonts w:ascii="Calibri" w:hAnsi="Calibri" w:cs="Calibri"/>
          <w:sz w:val="22"/>
        </w:rPr>
        <w:t xml:space="preserve">Using SHA-256 enhances the checksum verification by adding a robust layer of security, suitable for applications demanding strong protection against tampering and cyber </w:t>
      </w:r>
      <w:proofErr w:type="gramStart"/>
      <w:r w:rsidRPr="007D702D">
        <w:rPr>
          <w:rFonts w:ascii="Calibri" w:hAnsi="Calibri" w:cs="Calibri"/>
          <w:sz w:val="22"/>
        </w:rPr>
        <w:t>threats.</w:t>
      </w:r>
      <w:r w:rsidR="00363F13" w:rsidRPr="008F1ED6">
        <w:rPr>
          <w:rFonts w:ascii="Calibri" w:hAnsi="Calibri" w:cs="Calibri"/>
          <w:sz w:val="22"/>
        </w:rPr>
        <w:t>]</w:t>
      </w:r>
      <w:proofErr w:type="gramEnd"/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12B3B2CA" w:rsidR="00363F13" w:rsidRPr="008F1ED6" w:rsidRDefault="00363F1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screenshot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3EF4BF11" w14:textId="46F016BA" w:rsidR="0035598A" w:rsidRPr="008F1ED6" w:rsidRDefault="007D702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03A4B983" wp14:editId="778D3C46">
            <wp:extent cx="5943600" cy="3140710"/>
            <wp:effectExtent l="0" t="0" r="0" b="2540"/>
            <wp:docPr id="1722227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7733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47F0A" w14:textId="77777777" w:rsidR="00160DEA" w:rsidRDefault="00160DEA" w:rsidP="0035598A">
      <w:pPr>
        <w:spacing w:after="0" w:line="240" w:lineRule="auto"/>
      </w:pPr>
      <w:r>
        <w:separator/>
      </w:r>
    </w:p>
  </w:endnote>
  <w:endnote w:type="continuationSeparator" w:id="0">
    <w:p w14:paraId="18FED70E" w14:textId="77777777" w:rsidR="00160DEA" w:rsidRDefault="00160DEA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8882" w14:textId="77777777" w:rsidR="00160DEA" w:rsidRDefault="00160DEA" w:rsidP="0035598A">
      <w:pPr>
        <w:spacing w:after="0" w:line="240" w:lineRule="auto"/>
      </w:pPr>
      <w:r>
        <w:separator/>
      </w:r>
    </w:p>
  </w:footnote>
  <w:footnote w:type="continuationSeparator" w:id="0">
    <w:p w14:paraId="1C8A2D4D" w14:textId="77777777" w:rsidR="00160DEA" w:rsidRDefault="00160DEA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60DEA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A51DF"/>
    <w:rsid w:val="00713294"/>
    <w:rsid w:val="00785998"/>
    <w:rsid w:val="007D702D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D539BB"/>
    <w:rsid w:val="00DC3246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9</TotalTime>
  <Pages>2</Pages>
  <Words>268</Words>
  <Characters>1531</Characters>
  <Application>Microsoft Office Word</Application>
  <DocSecurity>0</DocSecurity>
  <Lines>12</Lines>
  <Paragraphs>3</Paragraphs>
  <ScaleCrop>false</ScaleCrop>
  <Company>SNHU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Okongwu650,Malachi</cp:lastModifiedBy>
  <cp:revision>11</cp:revision>
  <dcterms:created xsi:type="dcterms:W3CDTF">2022-05-06T15:07:00Z</dcterms:created>
  <dcterms:modified xsi:type="dcterms:W3CDTF">2025-06-07T22:42:00Z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