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12B24" w14:textId="41DA1830" w:rsidR="0032233E" w:rsidRDefault="002C5B0E" w:rsidP="002C5B0E">
      <w:pPr>
        <w:rPr>
          <w:rFonts w:asciiTheme="majorBidi" w:hAnsiTheme="majorBidi" w:cstheme="majorBidi"/>
          <w:b/>
          <w:bCs/>
          <w:sz w:val="48"/>
          <w:szCs w:val="48"/>
        </w:rPr>
      </w:pPr>
      <w:r w:rsidRPr="002C5B0E">
        <w:rPr>
          <w:rFonts w:asciiTheme="majorBidi" w:hAnsiTheme="majorBidi" w:cstheme="majorBidi"/>
          <w:b/>
          <w:bCs/>
          <w:sz w:val="48"/>
          <w:szCs w:val="48"/>
        </w:rPr>
        <w:t>Literature Review</w:t>
      </w:r>
    </w:p>
    <w:p w14:paraId="30CEC929" w14:textId="49CF5352" w:rsidR="002C5B0E" w:rsidRDefault="002C5B0E" w:rsidP="002C5B0E">
      <w:pPr>
        <w:spacing w:line="312" w:lineRule="auto"/>
        <w:ind w:firstLine="720"/>
        <w:rPr>
          <w:rFonts w:asciiTheme="majorBidi" w:hAnsiTheme="majorBidi" w:cstheme="majorBidi"/>
          <w:sz w:val="28"/>
          <w:szCs w:val="28"/>
        </w:rPr>
      </w:pPr>
      <w:r w:rsidRPr="002C5B0E">
        <w:rPr>
          <w:rFonts w:asciiTheme="majorBidi" w:hAnsiTheme="majorBidi" w:cstheme="majorBidi"/>
          <w:sz w:val="28"/>
          <w:szCs w:val="28"/>
        </w:rPr>
        <w:t>Desktop robotic arms have gained attention due to their compact size, versatility, and accessibility. These devices are designed for tasks requiring precision, such as small-scale manufacturing, 3D printing, and educational purposes. Their user-friendly nature makes them valuable tools for students, researchers, and hobbyists, providing hands-on experience in robotics. As technology advances, desktop robotic arms are becoming more affordable and functional, bridging the gap between theory and practical application. This review explores the current developments, challenges, and potential future directions in the design and use of desktop robotic arms.</w:t>
      </w:r>
    </w:p>
    <w:p w14:paraId="3BD31E21" w14:textId="77777777" w:rsidR="00770CDD" w:rsidRDefault="00770CDD" w:rsidP="002C5B0E">
      <w:pPr>
        <w:spacing w:line="312" w:lineRule="auto"/>
        <w:ind w:firstLine="720"/>
        <w:rPr>
          <w:rFonts w:asciiTheme="majorBidi" w:hAnsiTheme="majorBidi" w:cstheme="majorBidi"/>
          <w:sz w:val="28"/>
          <w:szCs w:val="28"/>
        </w:rPr>
      </w:pPr>
    </w:p>
    <w:p w14:paraId="06B9E826" w14:textId="0B4438D0" w:rsidR="00770CDD" w:rsidRPr="00770CDD"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Madiha Farman et al. (2018)</w:t>
      </w:r>
      <w:r>
        <w:rPr>
          <w:rFonts w:asciiTheme="majorBidi" w:hAnsiTheme="majorBidi" w:cstheme="majorBidi"/>
          <w:sz w:val="28"/>
          <w:szCs w:val="28"/>
        </w:rPr>
        <w:t xml:space="preserve"> </w:t>
      </w:r>
      <w:r w:rsidRPr="00770CDD">
        <w:rPr>
          <w:rFonts w:asciiTheme="majorBidi" w:hAnsiTheme="majorBidi" w:cstheme="majorBidi"/>
          <w:sz w:val="28"/>
          <w:szCs w:val="28"/>
        </w:rPr>
        <w:t>highlighted the increasing preference for robots over human labor in tasks requiring precision and accuracy, due to better performance and reduced risks. An articulated robotic arm consists of links connected by rotary joints, with the number of joints defining its Degrees of Freedom (DOF). Servomotors, controlled by microcontrollers, provide the necessary torque for joint movement. Proper design and simulation are essential to ensure the robotic arm performs tasks efficiently and accurately.</w:t>
      </w:r>
    </w:p>
    <w:p w14:paraId="250BB2C1" w14:textId="77777777" w:rsidR="00770CDD" w:rsidRPr="007E4541" w:rsidRDefault="00770CDD" w:rsidP="00770CDD">
      <w:pPr>
        <w:spacing w:line="312" w:lineRule="auto"/>
        <w:ind w:firstLine="720"/>
        <w:rPr>
          <w:rFonts w:asciiTheme="majorBidi" w:hAnsiTheme="majorBidi" w:cstheme="majorBidi"/>
          <w:sz w:val="28"/>
          <w:szCs w:val="28"/>
        </w:rPr>
      </w:pPr>
      <w:r w:rsidRPr="00770CDD">
        <w:rPr>
          <w:rFonts w:asciiTheme="majorBidi" w:hAnsiTheme="majorBidi" w:cstheme="majorBidi"/>
          <w:sz w:val="28"/>
          <w:szCs w:val="28"/>
        </w:rPr>
        <w:t>The study by Madiha Farman et al. (2018) outlined the design and kinematic analysis of a three DOF robotic arm. Forward kinematics describe the end effector's position and orientation, while inverse kinematics calculate the joint angles required for a specific position. The research also explored static torques, optimal link cross-sections, and workspace determination. Robotic arm analysis often faces challenges like multiple solutions and singularity points, which have been addressed in various studies using simulation tools like SolidWorks and MATLAB to validate theoretical models and improve motion accuracy.</w:t>
      </w:r>
    </w:p>
    <w:p w14:paraId="4E57508C" w14:textId="77777777" w:rsidR="00770CDD" w:rsidRDefault="00770CDD" w:rsidP="002C5B0E">
      <w:pPr>
        <w:spacing w:line="312" w:lineRule="auto"/>
        <w:ind w:firstLine="720"/>
        <w:rPr>
          <w:rFonts w:asciiTheme="majorBidi" w:hAnsiTheme="majorBidi" w:cstheme="majorBidi"/>
          <w:sz w:val="28"/>
          <w:szCs w:val="28"/>
        </w:rPr>
      </w:pPr>
    </w:p>
    <w:p w14:paraId="625A2A5C" w14:textId="77777777" w:rsidR="00770CDD" w:rsidRDefault="00770CDD" w:rsidP="002C5B0E">
      <w:pPr>
        <w:spacing w:line="312" w:lineRule="auto"/>
        <w:ind w:firstLine="720"/>
        <w:rPr>
          <w:rFonts w:asciiTheme="majorBidi" w:hAnsiTheme="majorBidi" w:cstheme="majorBidi"/>
          <w:sz w:val="28"/>
          <w:szCs w:val="28"/>
        </w:rPr>
      </w:pPr>
    </w:p>
    <w:p w14:paraId="46143EBC" w14:textId="468C710C" w:rsidR="007E4541" w:rsidRPr="007E4541" w:rsidRDefault="00770CDD" w:rsidP="007E4541">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 xml:space="preserve">In another study by </w:t>
      </w:r>
      <w:r w:rsidR="007E4541" w:rsidRPr="007E4541">
        <w:rPr>
          <w:rFonts w:asciiTheme="majorBidi" w:hAnsiTheme="majorBidi" w:cstheme="majorBidi"/>
          <w:sz w:val="28"/>
          <w:szCs w:val="28"/>
        </w:rPr>
        <w:t>Tanzila Younas et al. (2019)</w:t>
      </w:r>
      <w:r>
        <w:rPr>
          <w:rFonts w:asciiTheme="majorBidi" w:hAnsiTheme="majorBidi" w:cstheme="majorBidi"/>
          <w:sz w:val="28"/>
          <w:szCs w:val="28"/>
        </w:rPr>
        <w:t>, thy</w:t>
      </w:r>
      <w:r w:rsidR="007E4541" w:rsidRPr="007E4541">
        <w:rPr>
          <w:rFonts w:asciiTheme="majorBidi" w:hAnsiTheme="majorBidi" w:cstheme="majorBidi"/>
          <w:sz w:val="28"/>
          <w:szCs w:val="28"/>
        </w:rPr>
        <w:t xml:space="preserve"> highlighted the increasing popularity of manipulator-based robotic arms and small mobile robots in educational settings worldwide. These platforms are effective tools for studying dynamics, kinematics, and control, which are essential components of modern robotics. Manipulator behavior plays a critical role in controlling robotic systems, and understanding this behavior requires kinematic analysis. Kinematics, which can be divided into forward and inverse kinematics, is key to determining the position of a robot’s end-effector based on joint parameters and vice versa. Numerous studies have modeled and simulated small robotic arms, such as the AL5B, a compact robot with four revolute joints that is commonly used for educational purposes.</w:t>
      </w:r>
    </w:p>
    <w:p w14:paraId="72A9ED7B" w14:textId="51E2BCCF" w:rsidR="007E4541" w:rsidRDefault="007E4541" w:rsidP="00770CDD">
      <w:pPr>
        <w:spacing w:line="312" w:lineRule="auto"/>
        <w:ind w:firstLine="720"/>
        <w:rPr>
          <w:rFonts w:asciiTheme="majorBidi" w:hAnsiTheme="majorBidi" w:cstheme="majorBidi"/>
          <w:sz w:val="28"/>
          <w:szCs w:val="28"/>
        </w:rPr>
      </w:pPr>
      <w:r w:rsidRPr="007E4541">
        <w:rPr>
          <w:rFonts w:asciiTheme="majorBidi" w:hAnsiTheme="majorBidi" w:cstheme="majorBidi"/>
          <w:sz w:val="28"/>
          <w:szCs w:val="28"/>
        </w:rPr>
        <w:t>Designing robotic arms using Computer-Aided Design (CAD) and integrating them with small to medium-sized DC servo motors is a widely adopted approach, as these components are easily accessible and controllable with open-source microcontrollers like Arduino. However, programming these systems can be tedious, leading researchers to use GUI-based software like LABVIEW to enhance user interaction. By developing forward and inverse kinematics algorithms in MATLAB and integrating them into LABVIEW, students can compare real-time calculated positions with actual measured positions, improving their understanding of error analysis and kinematics. This hands-on, interactive approach has proven to be effective in enhancing robotics education.</w:t>
      </w:r>
    </w:p>
    <w:p w14:paraId="7B1D0B02" w14:textId="77777777" w:rsidR="00770CDD" w:rsidRDefault="00770CDD" w:rsidP="00770CDD">
      <w:pPr>
        <w:spacing w:line="312" w:lineRule="auto"/>
        <w:ind w:firstLine="720"/>
        <w:rPr>
          <w:rFonts w:asciiTheme="majorBidi" w:hAnsiTheme="majorBidi" w:cstheme="majorBidi"/>
          <w:sz w:val="28"/>
          <w:szCs w:val="28"/>
        </w:rPr>
      </w:pPr>
    </w:p>
    <w:p w14:paraId="5934C443" w14:textId="0828F276" w:rsidR="00FB1D15" w:rsidRP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Zhou </w:t>
      </w:r>
      <w:proofErr w:type="spellStart"/>
      <w:r w:rsidRPr="00FB1D15">
        <w:rPr>
          <w:rFonts w:asciiTheme="majorBidi" w:hAnsiTheme="majorBidi" w:cstheme="majorBidi"/>
          <w:sz w:val="28"/>
          <w:szCs w:val="28"/>
        </w:rPr>
        <w:t>Dongxu</w:t>
      </w:r>
      <w:proofErr w:type="spellEnd"/>
      <w:r w:rsidRPr="00FB1D15">
        <w:rPr>
          <w:rFonts w:asciiTheme="majorBidi" w:hAnsiTheme="majorBidi" w:cstheme="majorBidi"/>
          <w:sz w:val="28"/>
          <w:szCs w:val="28"/>
        </w:rPr>
        <w:t xml:space="preserve"> et al. (2022) introduced a low-cost, desktop-sized, six-degree-of-freedom educational robotic arm named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designed to provide a cost-effective solution for robotics education. Mechanically,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uses six small stepper motors with reducers for its joints, while its structural components are manufactured using 3D printing technology, allowing for iterative design improvements. The AVR MEGA2560 microcontroller is utilized in the electronic circuitry to control the system. To solve the inverse kinematics, the researchers combined the geometric method with the Euler angle transform method. The </w:t>
      </w:r>
      <w:r w:rsidRPr="00FB1D15">
        <w:rPr>
          <w:rFonts w:asciiTheme="majorBidi" w:hAnsiTheme="majorBidi" w:cstheme="majorBidi"/>
          <w:sz w:val="28"/>
          <w:szCs w:val="28"/>
        </w:rPr>
        <w:lastRenderedPageBreak/>
        <w:t xml:space="preserve">software includes look-ahead control technology to ensure smooth motion, and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can be operated via computer or mobile phone control software, with a remote-control option also developed to simplify its use.</w:t>
      </w:r>
    </w:p>
    <w:p w14:paraId="585A2E5B" w14:textId="28827D83" w:rsidR="00FB1D15" w:rsidRDefault="00FB1D15" w:rsidP="00FB1D15">
      <w:pPr>
        <w:spacing w:line="312" w:lineRule="auto"/>
        <w:ind w:firstLine="720"/>
        <w:rPr>
          <w:rFonts w:asciiTheme="majorBidi" w:hAnsiTheme="majorBidi" w:cstheme="majorBidi"/>
          <w:sz w:val="28"/>
          <w:szCs w:val="28"/>
        </w:rPr>
      </w:pPr>
      <w:r w:rsidRPr="00FB1D15">
        <w:rPr>
          <w:rFonts w:asciiTheme="majorBidi" w:hAnsiTheme="majorBidi" w:cstheme="majorBidi"/>
          <w:sz w:val="28"/>
          <w:szCs w:val="28"/>
        </w:rPr>
        <w:t xml:space="preserve">The design and functionality of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emphasize affordability and ease of use, making it ideal for educational settings. Its combination of 3D-printed parts, accessible microcontroller, and straightforward control systems makes it an appealing option for teaching robotics concepts. By integrating both forward and inverse kinematics solutions, </w:t>
      </w:r>
      <w:proofErr w:type="spellStart"/>
      <w:r w:rsidRPr="00FB1D15">
        <w:rPr>
          <w:rFonts w:asciiTheme="majorBidi" w:hAnsiTheme="majorBidi" w:cstheme="majorBidi"/>
          <w:sz w:val="28"/>
          <w:szCs w:val="28"/>
        </w:rPr>
        <w:t>Mirobot</w:t>
      </w:r>
      <w:proofErr w:type="spellEnd"/>
      <w:r w:rsidRPr="00FB1D15">
        <w:rPr>
          <w:rFonts w:asciiTheme="majorBidi" w:hAnsiTheme="majorBidi" w:cstheme="majorBidi"/>
          <w:sz w:val="28"/>
          <w:szCs w:val="28"/>
        </w:rPr>
        <w:t xml:space="preserve"> provides hands-on experience with complex robotic motions while maintaining user-friendly operation through its software and remote-control features. This makes it an excellent tool for students and hobbyists alike.</w:t>
      </w:r>
    </w:p>
    <w:p w14:paraId="35A6F52D" w14:textId="77777777" w:rsidR="00424589" w:rsidRDefault="00424589" w:rsidP="00FB1D15">
      <w:pPr>
        <w:spacing w:line="312" w:lineRule="auto"/>
        <w:ind w:firstLine="720"/>
        <w:rPr>
          <w:rFonts w:asciiTheme="majorBidi" w:hAnsiTheme="majorBidi" w:cstheme="majorBidi"/>
          <w:sz w:val="28"/>
          <w:szCs w:val="28"/>
        </w:rPr>
      </w:pPr>
    </w:p>
    <w:p w14:paraId="05BCCF01" w14:textId="5E082C9F" w:rsidR="00424589" w:rsidRDefault="00424589"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Based on the reviewed studies above </w:t>
      </w:r>
      <w:r w:rsidRPr="00424589">
        <w:rPr>
          <w:rFonts w:asciiTheme="majorBidi" w:hAnsiTheme="majorBidi" w:cstheme="majorBidi"/>
          <w:sz w:val="28"/>
          <w:szCs w:val="28"/>
        </w:rPr>
        <w:t>our project will be a desktop robotic arm that works in the sense of pick and place to aid in drilling process made by another robot.</w:t>
      </w:r>
    </w:p>
    <w:p w14:paraId="166E39FD" w14:textId="77777777" w:rsidR="000705EA" w:rsidRDefault="000705EA" w:rsidP="00FB1D15">
      <w:pPr>
        <w:spacing w:line="312" w:lineRule="auto"/>
        <w:ind w:firstLine="720"/>
        <w:rPr>
          <w:rFonts w:asciiTheme="majorBidi" w:hAnsiTheme="majorBidi" w:cstheme="majorBidi"/>
          <w:sz w:val="28"/>
          <w:szCs w:val="28"/>
        </w:rPr>
      </w:pPr>
    </w:p>
    <w:p w14:paraId="026C9D27" w14:textId="77777777" w:rsidR="000705EA" w:rsidRDefault="000705EA" w:rsidP="00FB1D15">
      <w:pPr>
        <w:spacing w:line="312" w:lineRule="auto"/>
        <w:ind w:firstLine="720"/>
        <w:rPr>
          <w:rFonts w:asciiTheme="majorBidi" w:hAnsiTheme="majorBidi" w:cstheme="majorBidi"/>
          <w:sz w:val="28"/>
          <w:szCs w:val="28"/>
        </w:rPr>
      </w:pPr>
    </w:p>
    <w:p w14:paraId="691C4D7D" w14:textId="77777777" w:rsidR="000705EA" w:rsidRDefault="000705EA" w:rsidP="00FB1D15">
      <w:pPr>
        <w:spacing w:line="312" w:lineRule="auto"/>
        <w:ind w:firstLine="720"/>
        <w:rPr>
          <w:rFonts w:asciiTheme="majorBidi" w:hAnsiTheme="majorBidi" w:cstheme="majorBidi"/>
          <w:sz w:val="28"/>
          <w:szCs w:val="28"/>
        </w:rPr>
      </w:pPr>
    </w:p>
    <w:p w14:paraId="070F2449" w14:textId="77777777" w:rsidR="000705EA" w:rsidRDefault="000705EA" w:rsidP="00FB1D15">
      <w:pPr>
        <w:spacing w:line="312" w:lineRule="auto"/>
        <w:ind w:firstLine="720"/>
        <w:rPr>
          <w:rFonts w:asciiTheme="majorBidi" w:hAnsiTheme="majorBidi" w:cstheme="majorBidi"/>
          <w:sz w:val="28"/>
          <w:szCs w:val="28"/>
        </w:rPr>
      </w:pPr>
    </w:p>
    <w:p w14:paraId="08A38CA0" w14:textId="77777777" w:rsidR="000705EA" w:rsidRDefault="000705EA" w:rsidP="00FB1D15">
      <w:pPr>
        <w:spacing w:line="312" w:lineRule="auto"/>
        <w:ind w:firstLine="720"/>
        <w:rPr>
          <w:rFonts w:asciiTheme="majorBidi" w:hAnsiTheme="majorBidi" w:cstheme="majorBidi"/>
          <w:sz w:val="28"/>
          <w:szCs w:val="28"/>
        </w:rPr>
      </w:pPr>
    </w:p>
    <w:p w14:paraId="62573CB9" w14:textId="77777777" w:rsidR="000705EA" w:rsidRDefault="000705EA" w:rsidP="00FB1D15">
      <w:pPr>
        <w:spacing w:line="312" w:lineRule="auto"/>
        <w:ind w:firstLine="720"/>
        <w:rPr>
          <w:rFonts w:asciiTheme="majorBidi" w:hAnsiTheme="majorBidi" w:cstheme="majorBidi"/>
          <w:sz w:val="28"/>
          <w:szCs w:val="28"/>
        </w:rPr>
      </w:pPr>
    </w:p>
    <w:p w14:paraId="60905F38" w14:textId="77777777" w:rsidR="000705EA" w:rsidRDefault="000705EA" w:rsidP="00FB1D15">
      <w:pPr>
        <w:spacing w:line="312" w:lineRule="auto"/>
        <w:ind w:firstLine="720"/>
        <w:rPr>
          <w:rFonts w:asciiTheme="majorBidi" w:hAnsiTheme="majorBidi" w:cstheme="majorBidi"/>
          <w:sz w:val="28"/>
          <w:szCs w:val="28"/>
        </w:rPr>
      </w:pPr>
    </w:p>
    <w:p w14:paraId="6445D9AC" w14:textId="77777777" w:rsidR="000705EA" w:rsidRDefault="000705EA" w:rsidP="00FB1D15">
      <w:pPr>
        <w:spacing w:line="312" w:lineRule="auto"/>
        <w:ind w:firstLine="720"/>
        <w:rPr>
          <w:rFonts w:asciiTheme="majorBidi" w:hAnsiTheme="majorBidi" w:cstheme="majorBidi"/>
          <w:sz w:val="28"/>
          <w:szCs w:val="28"/>
        </w:rPr>
      </w:pPr>
    </w:p>
    <w:p w14:paraId="68ED6BCD" w14:textId="77777777" w:rsidR="000705EA" w:rsidRDefault="000705EA" w:rsidP="00FB1D15">
      <w:pPr>
        <w:spacing w:line="312" w:lineRule="auto"/>
        <w:ind w:firstLine="720"/>
        <w:rPr>
          <w:rFonts w:asciiTheme="majorBidi" w:hAnsiTheme="majorBidi" w:cstheme="majorBidi"/>
          <w:sz w:val="28"/>
          <w:szCs w:val="28"/>
        </w:rPr>
      </w:pPr>
    </w:p>
    <w:p w14:paraId="0887CC03" w14:textId="77777777" w:rsidR="000705EA" w:rsidRDefault="000705EA" w:rsidP="00FB1D15">
      <w:pPr>
        <w:spacing w:line="312" w:lineRule="auto"/>
        <w:ind w:firstLine="720"/>
        <w:rPr>
          <w:rFonts w:asciiTheme="majorBidi" w:hAnsiTheme="majorBidi" w:cstheme="majorBidi"/>
          <w:sz w:val="28"/>
          <w:szCs w:val="28"/>
        </w:rPr>
      </w:pPr>
    </w:p>
    <w:p w14:paraId="09DFB0D4" w14:textId="2D6D943E" w:rsidR="000705EA" w:rsidRDefault="000705EA" w:rsidP="00FB1D15">
      <w:pPr>
        <w:spacing w:line="312" w:lineRule="auto"/>
        <w:ind w:firstLine="720"/>
        <w:rPr>
          <w:rFonts w:asciiTheme="majorBidi" w:hAnsiTheme="majorBidi" w:cstheme="majorBidi"/>
          <w:b/>
          <w:bCs/>
          <w:i/>
          <w:iCs/>
          <w:sz w:val="48"/>
          <w:szCs w:val="48"/>
          <w:u w:val="single"/>
        </w:rPr>
      </w:pPr>
      <w:r w:rsidRPr="000705EA">
        <w:rPr>
          <w:rFonts w:asciiTheme="majorBidi" w:hAnsiTheme="majorBidi" w:cstheme="majorBidi"/>
          <w:b/>
          <w:bCs/>
          <w:i/>
          <w:iCs/>
          <w:sz w:val="48"/>
          <w:szCs w:val="48"/>
          <w:u w:val="single"/>
        </w:rPr>
        <w:lastRenderedPageBreak/>
        <w:t>Milestone 2</w:t>
      </w:r>
      <w:r>
        <w:rPr>
          <w:rFonts w:asciiTheme="majorBidi" w:hAnsiTheme="majorBidi" w:cstheme="majorBidi"/>
          <w:b/>
          <w:bCs/>
          <w:i/>
          <w:iCs/>
          <w:sz w:val="48"/>
          <w:szCs w:val="48"/>
          <w:u w:val="single"/>
        </w:rPr>
        <w:t>:</w:t>
      </w:r>
    </w:p>
    <w:p w14:paraId="3678043A" w14:textId="065CEBA8" w:rsidR="000705EA" w:rsidRDefault="006467EB"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t>a)</w:t>
      </w:r>
    </w:p>
    <w:p w14:paraId="3FA563CF" w14:textId="02E87824" w:rsidR="006467EB" w:rsidRDefault="006467EB" w:rsidP="006467EB">
      <w:pPr>
        <w:spacing w:line="312" w:lineRule="auto"/>
        <w:ind w:firstLine="720"/>
        <w:jc w:val="center"/>
        <w:rPr>
          <w:rFonts w:asciiTheme="majorBidi" w:hAnsiTheme="majorBidi" w:cstheme="majorBidi"/>
          <w:sz w:val="28"/>
          <w:szCs w:val="28"/>
        </w:rPr>
      </w:pPr>
      <w:r w:rsidRPr="006467EB">
        <w:rPr>
          <w:rFonts w:asciiTheme="majorBidi" w:hAnsiTheme="majorBidi" w:cstheme="majorBidi"/>
          <w:noProof/>
          <w:sz w:val="28"/>
          <w:szCs w:val="28"/>
        </w:rPr>
        <w:drawing>
          <wp:inline distT="0" distB="0" distL="0" distR="0" wp14:anchorId="2B55BD4B" wp14:editId="134BB347">
            <wp:extent cx="2781541" cy="4427604"/>
            <wp:effectExtent l="0" t="0" r="0" b="0"/>
            <wp:docPr id="49367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2268" name=""/>
                    <pic:cNvPicPr/>
                  </pic:nvPicPr>
                  <pic:blipFill>
                    <a:blip r:embed="rId7"/>
                    <a:stretch>
                      <a:fillRect/>
                    </a:stretch>
                  </pic:blipFill>
                  <pic:spPr>
                    <a:xfrm>
                      <a:off x="0" y="0"/>
                      <a:ext cx="2781541" cy="4427604"/>
                    </a:xfrm>
                    <a:prstGeom prst="rect">
                      <a:avLst/>
                    </a:prstGeom>
                  </pic:spPr>
                </pic:pic>
              </a:graphicData>
            </a:graphic>
          </wp:inline>
        </w:drawing>
      </w:r>
    </w:p>
    <w:p w14:paraId="59094578" w14:textId="77777777" w:rsidR="000705EA" w:rsidRDefault="000705EA" w:rsidP="00FB1D15">
      <w:pPr>
        <w:spacing w:line="312" w:lineRule="auto"/>
        <w:ind w:firstLine="720"/>
        <w:rPr>
          <w:rFonts w:asciiTheme="majorBidi" w:hAnsiTheme="majorBidi" w:cstheme="majorBidi"/>
          <w:sz w:val="28"/>
          <w:szCs w:val="28"/>
        </w:rPr>
      </w:pPr>
    </w:p>
    <w:p w14:paraId="464EE92A" w14:textId="77777777" w:rsidR="000705EA" w:rsidRDefault="000705EA" w:rsidP="00FB1D15">
      <w:pPr>
        <w:spacing w:line="312" w:lineRule="auto"/>
        <w:ind w:firstLine="720"/>
        <w:rPr>
          <w:rFonts w:asciiTheme="majorBidi" w:hAnsiTheme="majorBidi" w:cstheme="majorBidi"/>
          <w:sz w:val="28"/>
          <w:szCs w:val="28"/>
        </w:rPr>
      </w:pPr>
    </w:p>
    <w:p w14:paraId="01F25925" w14:textId="77777777" w:rsidR="006467EB" w:rsidRDefault="006467EB" w:rsidP="00FB1D15">
      <w:pPr>
        <w:spacing w:line="312" w:lineRule="auto"/>
        <w:ind w:firstLine="720"/>
        <w:rPr>
          <w:rFonts w:asciiTheme="majorBidi" w:hAnsiTheme="majorBidi" w:cstheme="majorBidi"/>
          <w:sz w:val="28"/>
          <w:szCs w:val="28"/>
        </w:rPr>
      </w:pPr>
    </w:p>
    <w:p w14:paraId="00494CD1" w14:textId="77777777" w:rsidR="006467EB" w:rsidRDefault="006467EB" w:rsidP="00FB1D15">
      <w:pPr>
        <w:spacing w:line="312" w:lineRule="auto"/>
        <w:ind w:firstLine="720"/>
        <w:rPr>
          <w:rFonts w:asciiTheme="majorBidi" w:hAnsiTheme="majorBidi" w:cstheme="majorBidi"/>
          <w:sz w:val="28"/>
          <w:szCs w:val="28"/>
        </w:rPr>
      </w:pPr>
    </w:p>
    <w:p w14:paraId="0CF10490" w14:textId="77777777" w:rsidR="006467EB" w:rsidRDefault="006467EB" w:rsidP="00FB1D15">
      <w:pPr>
        <w:spacing w:line="312" w:lineRule="auto"/>
        <w:ind w:firstLine="720"/>
        <w:rPr>
          <w:rFonts w:asciiTheme="majorBidi" w:hAnsiTheme="majorBidi" w:cstheme="majorBidi"/>
          <w:sz w:val="28"/>
          <w:szCs w:val="28"/>
        </w:rPr>
      </w:pPr>
    </w:p>
    <w:p w14:paraId="20D15FAD" w14:textId="77777777" w:rsidR="006467EB" w:rsidRDefault="006467EB" w:rsidP="00FB1D15">
      <w:pPr>
        <w:spacing w:line="312" w:lineRule="auto"/>
        <w:ind w:firstLine="720"/>
        <w:rPr>
          <w:rFonts w:asciiTheme="majorBidi" w:hAnsiTheme="majorBidi" w:cstheme="majorBidi"/>
          <w:sz w:val="28"/>
          <w:szCs w:val="28"/>
        </w:rPr>
      </w:pPr>
    </w:p>
    <w:p w14:paraId="716F06EF" w14:textId="77777777" w:rsidR="006467EB" w:rsidRDefault="006467EB" w:rsidP="00FB1D15">
      <w:pPr>
        <w:spacing w:line="312" w:lineRule="auto"/>
        <w:ind w:firstLine="720"/>
        <w:rPr>
          <w:rFonts w:asciiTheme="majorBidi" w:hAnsiTheme="majorBidi" w:cstheme="majorBidi"/>
          <w:sz w:val="28"/>
          <w:szCs w:val="28"/>
        </w:rPr>
      </w:pPr>
    </w:p>
    <w:p w14:paraId="17939AB4" w14:textId="01AB0CA8" w:rsidR="000705EA" w:rsidRDefault="000705EA" w:rsidP="00FB1D15">
      <w:pPr>
        <w:spacing w:line="312" w:lineRule="auto"/>
        <w:ind w:firstLine="720"/>
        <w:rPr>
          <w:rFonts w:asciiTheme="majorBidi" w:hAnsiTheme="majorBidi" w:cstheme="majorBidi"/>
          <w:sz w:val="28"/>
          <w:szCs w:val="28"/>
        </w:rPr>
      </w:pPr>
      <w:r>
        <w:rPr>
          <w:rFonts w:asciiTheme="majorBidi" w:hAnsiTheme="majorBidi" w:cstheme="majorBidi"/>
          <w:sz w:val="28"/>
          <w:szCs w:val="28"/>
        </w:rPr>
        <w:lastRenderedPageBreak/>
        <w:t>b)</w:t>
      </w:r>
    </w:p>
    <w:p w14:paraId="3DC0FBCE" w14:textId="4752E8FA" w:rsidR="000705EA" w:rsidRPr="000705EA" w:rsidRDefault="000705EA" w:rsidP="00FB1D15">
      <w:pPr>
        <w:spacing w:line="312" w:lineRule="auto"/>
        <w:ind w:firstLine="720"/>
        <w:rPr>
          <w:rFonts w:asciiTheme="majorBidi" w:hAnsiTheme="majorBidi" w:cstheme="majorBidi"/>
          <w:sz w:val="28"/>
          <w:szCs w:val="28"/>
        </w:rPr>
      </w:pPr>
      <w:r w:rsidRPr="000705EA">
        <w:rPr>
          <w:rFonts w:asciiTheme="majorBidi" w:hAnsiTheme="majorBidi" w:cstheme="majorBidi"/>
          <w:noProof/>
          <w:sz w:val="28"/>
          <w:szCs w:val="28"/>
        </w:rPr>
        <w:drawing>
          <wp:inline distT="0" distB="0" distL="0" distR="0" wp14:anchorId="52C091EA" wp14:editId="40AAA8B5">
            <wp:extent cx="5239481" cy="4020111"/>
            <wp:effectExtent l="0" t="0" r="0" b="0"/>
            <wp:docPr id="121121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13616" name=""/>
                    <pic:cNvPicPr/>
                  </pic:nvPicPr>
                  <pic:blipFill>
                    <a:blip r:embed="rId8"/>
                    <a:stretch>
                      <a:fillRect/>
                    </a:stretch>
                  </pic:blipFill>
                  <pic:spPr>
                    <a:xfrm>
                      <a:off x="0" y="0"/>
                      <a:ext cx="5239481" cy="4020111"/>
                    </a:xfrm>
                    <a:prstGeom prst="rect">
                      <a:avLst/>
                    </a:prstGeom>
                  </pic:spPr>
                </pic:pic>
              </a:graphicData>
            </a:graphic>
          </wp:inline>
        </w:drawing>
      </w:r>
    </w:p>
    <w:p w14:paraId="30FC2A83" w14:textId="77777777" w:rsidR="00E03EC3" w:rsidRDefault="00E03EC3" w:rsidP="00770CDD">
      <w:pPr>
        <w:spacing w:line="312" w:lineRule="auto"/>
        <w:ind w:firstLine="720"/>
        <w:rPr>
          <w:rFonts w:asciiTheme="majorBidi" w:hAnsiTheme="majorBidi" w:cstheme="majorBidi"/>
          <w:sz w:val="28"/>
          <w:szCs w:val="28"/>
        </w:rPr>
      </w:pPr>
    </w:p>
    <w:p w14:paraId="3D1A0E6E" w14:textId="77777777" w:rsidR="00E03EC3" w:rsidRDefault="00E03EC3" w:rsidP="00770CDD">
      <w:pPr>
        <w:spacing w:line="312" w:lineRule="auto"/>
        <w:ind w:firstLine="720"/>
        <w:rPr>
          <w:rFonts w:asciiTheme="majorBidi" w:hAnsiTheme="majorBidi" w:cstheme="majorBidi"/>
          <w:sz w:val="28"/>
          <w:szCs w:val="28"/>
        </w:rPr>
      </w:pPr>
    </w:p>
    <w:p w14:paraId="75D23970" w14:textId="77777777" w:rsidR="00E03EC3" w:rsidRDefault="00E03EC3" w:rsidP="00770CDD">
      <w:pPr>
        <w:spacing w:line="312" w:lineRule="auto"/>
        <w:ind w:firstLine="720"/>
        <w:rPr>
          <w:rFonts w:asciiTheme="majorBidi" w:hAnsiTheme="majorBidi" w:cstheme="majorBidi"/>
          <w:sz w:val="28"/>
          <w:szCs w:val="28"/>
        </w:rPr>
      </w:pPr>
    </w:p>
    <w:p w14:paraId="5C6BCA89" w14:textId="77777777" w:rsidR="00F80FB6" w:rsidRDefault="00F80FB6" w:rsidP="00770CDD">
      <w:pPr>
        <w:spacing w:line="312" w:lineRule="auto"/>
        <w:ind w:firstLine="720"/>
        <w:rPr>
          <w:rFonts w:asciiTheme="majorBidi" w:hAnsiTheme="majorBidi" w:cstheme="majorBidi"/>
          <w:sz w:val="28"/>
          <w:szCs w:val="28"/>
        </w:rPr>
      </w:pPr>
    </w:p>
    <w:p w14:paraId="4617A1B7" w14:textId="77777777" w:rsidR="00F80FB6" w:rsidRDefault="00F80FB6" w:rsidP="00770CDD">
      <w:pPr>
        <w:spacing w:line="312" w:lineRule="auto"/>
        <w:ind w:firstLine="720"/>
        <w:rPr>
          <w:rFonts w:asciiTheme="majorBidi" w:hAnsiTheme="majorBidi" w:cstheme="majorBidi"/>
          <w:sz w:val="28"/>
          <w:szCs w:val="28"/>
        </w:rPr>
      </w:pPr>
    </w:p>
    <w:p w14:paraId="0A86699D" w14:textId="77777777" w:rsidR="00F80FB6" w:rsidRDefault="00F80FB6" w:rsidP="00770CDD">
      <w:pPr>
        <w:spacing w:line="312" w:lineRule="auto"/>
        <w:ind w:firstLine="720"/>
        <w:rPr>
          <w:rFonts w:asciiTheme="majorBidi" w:hAnsiTheme="majorBidi" w:cstheme="majorBidi"/>
          <w:sz w:val="28"/>
          <w:szCs w:val="28"/>
        </w:rPr>
      </w:pPr>
    </w:p>
    <w:p w14:paraId="2F3207E8" w14:textId="77777777" w:rsidR="00F80FB6" w:rsidRDefault="00F80FB6" w:rsidP="00770CDD">
      <w:pPr>
        <w:spacing w:line="312" w:lineRule="auto"/>
        <w:ind w:firstLine="720"/>
        <w:rPr>
          <w:rFonts w:asciiTheme="majorBidi" w:hAnsiTheme="majorBidi" w:cstheme="majorBidi"/>
          <w:sz w:val="28"/>
          <w:szCs w:val="28"/>
        </w:rPr>
      </w:pPr>
    </w:p>
    <w:p w14:paraId="43A337AA" w14:textId="77777777" w:rsidR="00F80FB6" w:rsidRDefault="00F80FB6" w:rsidP="00770CDD">
      <w:pPr>
        <w:spacing w:line="312" w:lineRule="auto"/>
        <w:ind w:firstLine="720"/>
        <w:rPr>
          <w:rFonts w:asciiTheme="majorBidi" w:hAnsiTheme="majorBidi" w:cstheme="majorBidi"/>
          <w:sz w:val="28"/>
          <w:szCs w:val="28"/>
        </w:rPr>
      </w:pPr>
    </w:p>
    <w:p w14:paraId="1B170522" w14:textId="77777777" w:rsidR="00E03EC3" w:rsidRDefault="00E03EC3" w:rsidP="00770CDD">
      <w:pPr>
        <w:spacing w:line="312" w:lineRule="auto"/>
        <w:ind w:firstLine="720"/>
        <w:rPr>
          <w:rFonts w:asciiTheme="majorBidi" w:hAnsiTheme="majorBidi" w:cstheme="majorBidi"/>
          <w:sz w:val="28"/>
          <w:szCs w:val="28"/>
        </w:rPr>
      </w:pPr>
    </w:p>
    <w:p w14:paraId="15B9C979" w14:textId="77777777" w:rsidR="00E03EC3" w:rsidRDefault="00E03EC3" w:rsidP="00770CDD">
      <w:pPr>
        <w:spacing w:line="312" w:lineRule="auto"/>
        <w:ind w:firstLine="720"/>
        <w:rPr>
          <w:rFonts w:asciiTheme="majorBidi" w:hAnsiTheme="majorBidi" w:cstheme="majorBidi"/>
          <w:sz w:val="28"/>
          <w:szCs w:val="28"/>
        </w:rPr>
      </w:pPr>
    </w:p>
    <w:p w14:paraId="53FA3DB6" w14:textId="341DD380" w:rsidR="00E03EC3" w:rsidRDefault="00E03EC3" w:rsidP="00770CDD">
      <w:pPr>
        <w:spacing w:line="312" w:lineRule="auto"/>
        <w:ind w:firstLine="720"/>
        <w:rPr>
          <w:noProof/>
        </w:rPr>
      </w:pPr>
      <w:r>
        <w:rPr>
          <w:rFonts w:asciiTheme="majorBidi" w:hAnsiTheme="majorBidi" w:cstheme="majorBidi"/>
          <w:sz w:val="28"/>
          <w:szCs w:val="28"/>
        </w:rPr>
        <w:lastRenderedPageBreak/>
        <w:t>c)</w:t>
      </w:r>
      <w:r w:rsidRPr="00E03EC3">
        <w:rPr>
          <w:noProof/>
        </w:rPr>
        <w:t xml:space="preserve"> </w:t>
      </w:r>
    </w:p>
    <w:p w14:paraId="37BB40E6" w14:textId="57839262" w:rsidR="00770CDD" w:rsidRDefault="00E03EC3" w:rsidP="00E03EC3">
      <w:pPr>
        <w:spacing w:line="312" w:lineRule="auto"/>
        <w:ind w:firstLine="720"/>
        <w:rPr>
          <w:noProof/>
        </w:rPr>
      </w:pPr>
      <w:r w:rsidRPr="00E03EC3">
        <w:rPr>
          <w:rFonts w:asciiTheme="majorBidi" w:hAnsiTheme="majorBidi" w:cstheme="majorBidi"/>
          <w:noProof/>
          <w:sz w:val="28"/>
          <w:szCs w:val="28"/>
        </w:rPr>
        <w:drawing>
          <wp:inline distT="0" distB="0" distL="0" distR="0" wp14:anchorId="0CFF88DC" wp14:editId="067987B2">
            <wp:extent cx="4739550" cy="3284220"/>
            <wp:effectExtent l="0" t="0" r="4445" b="0"/>
            <wp:docPr id="129946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67360" name=""/>
                    <pic:cNvPicPr/>
                  </pic:nvPicPr>
                  <pic:blipFill>
                    <a:blip r:embed="rId9"/>
                    <a:stretch>
                      <a:fillRect/>
                    </a:stretch>
                  </pic:blipFill>
                  <pic:spPr>
                    <a:xfrm>
                      <a:off x="0" y="0"/>
                      <a:ext cx="4748737" cy="3290586"/>
                    </a:xfrm>
                    <a:prstGeom prst="rect">
                      <a:avLst/>
                    </a:prstGeom>
                  </pic:spPr>
                </pic:pic>
              </a:graphicData>
            </a:graphic>
          </wp:inline>
        </w:drawing>
      </w:r>
    </w:p>
    <w:p w14:paraId="48980077" w14:textId="498DAF76" w:rsidR="00E03EC3" w:rsidRDefault="00E03EC3" w:rsidP="00E03EC3">
      <w:pPr>
        <w:spacing w:line="312" w:lineRule="auto"/>
        <w:ind w:firstLine="720"/>
        <w:rPr>
          <w:rFonts w:asciiTheme="majorBidi" w:hAnsiTheme="majorBidi" w:cstheme="majorBidi"/>
          <w:sz w:val="28"/>
          <w:szCs w:val="28"/>
        </w:rPr>
      </w:pPr>
      <w:r w:rsidRPr="00E03EC3">
        <w:rPr>
          <w:rFonts w:asciiTheme="majorBidi" w:hAnsiTheme="majorBidi" w:cstheme="majorBidi"/>
          <w:noProof/>
          <w:sz w:val="28"/>
          <w:szCs w:val="28"/>
        </w:rPr>
        <w:drawing>
          <wp:inline distT="0" distB="0" distL="0" distR="0" wp14:anchorId="1AC2E3F2" wp14:editId="1625D2DE">
            <wp:extent cx="4739005" cy="3666652"/>
            <wp:effectExtent l="0" t="0" r="4445" b="0"/>
            <wp:docPr id="1955931777" name="Picture 1" descr="A close-up of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31777" name="Picture 1" descr="A close-up of a sheet of paper&#10;&#10;Description automatically generated"/>
                    <pic:cNvPicPr/>
                  </pic:nvPicPr>
                  <pic:blipFill>
                    <a:blip r:embed="rId10"/>
                    <a:stretch>
                      <a:fillRect/>
                    </a:stretch>
                  </pic:blipFill>
                  <pic:spPr>
                    <a:xfrm>
                      <a:off x="0" y="0"/>
                      <a:ext cx="4774861" cy="3694394"/>
                    </a:xfrm>
                    <a:prstGeom prst="rect">
                      <a:avLst/>
                    </a:prstGeom>
                  </pic:spPr>
                </pic:pic>
              </a:graphicData>
            </a:graphic>
          </wp:inline>
        </w:drawing>
      </w:r>
    </w:p>
    <w:p w14:paraId="16D87E13" w14:textId="77777777" w:rsidR="00E03EC3" w:rsidRDefault="00E03EC3" w:rsidP="00E03EC3">
      <w:pPr>
        <w:spacing w:line="312" w:lineRule="auto"/>
        <w:ind w:firstLine="720"/>
        <w:rPr>
          <w:rFonts w:asciiTheme="majorBidi" w:hAnsiTheme="majorBidi" w:cstheme="majorBidi"/>
          <w:sz w:val="28"/>
          <w:szCs w:val="28"/>
        </w:rPr>
      </w:pPr>
    </w:p>
    <w:p w14:paraId="07C90B0C" w14:textId="77777777" w:rsidR="00E03EC3" w:rsidRDefault="00E03EC3" w:rsidP="00E03EC3">
      <w:pPr>
        <w:spacing w:line="312" w:lineRule="auto"/>
        <w:ind w:firstLine="720"/>
        <w:rPr>
          <w:rFonts w:asciiTheme="majorBidi" w:hAnsiTheme="majorBidi" w:cstheme="majorBidi"/>
          <w:sz w:val="28"/>
          <w:szCs w:val="28"/>
        </w:rPr>
      </w:pPr>
    </w:p>
    <w:p w14:paraId="386F0348" w14:textId="63FE410D" w:rsidR="00E03EC3" w:rsidRDefault="00E03EC3" w:rsidP="00E03EC3">
      <w:pPr>
        <w:spacing w:line="312" w:lineRule="auto"/>
        <w:ind w:firstLine="720"/>
        <w:rPr>
          <w:rFonts w:asciiTheme="majorBidi" w:hAnsiTheme="majorBidi" w:cstheme="majorBidi"/>
          <w:sz w:val="44"/>
          <w:szCs w:val="44"/>
          <w:vertAlign w:val="subscript"/>
        </w:rPr>
      </w:pPr>
      <w:r w:rsidRPr="00E03EC3">
        <w:rPr>
          <w:rFonts w:asciiTheme="majorBidi" w:hAnsiTheme="majorBidi" w:cstheme="majorBidi"/>
          <w:noProof/>
          <w:sz w:val="44"/>
          <w:szCs w:val="44"/>
        </w:rPr>
        <w:lastRenderedPageBreak/>
        <w:drawing>
          <wp:anchor distT="0" distB="0" distL="114300" distR="114300" simplePos="0" relativeHeight="251658240" behindDoc="0" locked="0" layoutInCell="1" allowOverlap="1" wp14:anchorId="0C7AF663" wp14:editId="1CD91D40">
            <wp:simplePos x="0" y="0"/>
            <wp:positionH relativeFrom="column">
              <wp:posOffset>-891540</wp:posOffset>
            </wp:positionH>
            <wp:positionV relativeFrom="paragraph">
              <wp:posOffset>846455</wp:posOffset>
            </wp:positionV>
            <wp:extent cx="7741920" cy="1546860"/>
            <wp:effectExtent l="0" t="0" r="0" b="0"/>
            <wp:wrapNone/>
            <wp:docPr id="167233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6505" name=""/>
                    <pic:cNvPicPr/>
                  </pic:nvPicPr>
                  <pic:blipFill>
                    <a:blip r:embed="rId11">
                      <a:extLst>
                        <a:ext uri="{28A0092B-C50C-407E-A947-70E740481C1C}">
                          <a14:useLocalDpi xmlns:a14="http://schemas.microsoft.com/office/drawing/2010/main" val="0"/>
                        </a:ext>
                      </a:extLst>
                    </a:blip>
                    <a:stretch>
                      <a:fillRect/>
                    </a:stretch>
                  </pic:blipFill>
                  <pic:spPr>
                    <a:xfrm>
                      <a:off x="0" y="0"/>
                      <a:ext cx="7741920" cy="1546860"/>
                    </a:xfrm>
                    <a:prstGeom prst="rect">
                      <a:avLst/>
                    </a:prstGeom>
                  </pic:spPr>
                </pic:pic>
              </a:graphicData>
            </a:graphic>
            <wp14:sizeRelH relativeFrom="margin">
              <wp14:pctWidth>0</wp14:pctWidth>
            </wp14:sizeRelH>
            <wp14:sizeRelV relativeFrom="margin">
              <wp14:pctHeight>0</wp14:pctHeight>
            </wp14:sizeRelV>
          </wp:anchor>
        </w:drawing>
      </w:r>
      <w:r w:rsidRPr="00E03EC3">
        <w:rPr>
          <w:rFonts w:asciiTheme="majorBidi" w:hAnsiTheme="majorBidi" w:cstheme="majorBidi"/>
          <w:sz w:val="44"/>
          <w:szCs w:val="44"/>
        </w:rPr>
        <w:t>T</w:t>
      </w:r>
      <w:r w:rsidRPr="00E03EC3">
        <w:rPr>
          <w:rFonts w:asciiTheme="majorBidi" w:hAnsiTheme="majorBidi" w:cstheme="majorBidi"/>
          <w:sz w:val="44"/>
          <w:szCs w:val="44"/>
          <w:vertAlign w:val="superscript"/>
        </w:rPr>
        <w:t>0</w:t>
      </w:r>
      <w:r w:rsidRPr="00E03EC3">
        <w:rPr>
          <w:rFonts w:asciiTheme="majorBidi" w:hAnsiTheme="majorBidi" w:cstheme="majorBidi"/>
          <w:sz w:val="44"/>
          <w:szCs w:val="44"/>
          <w:vertAlign w:val="subscript"/>
        </w:rPr>
        <w:t>4</w:t>
      </w:r>
    </w:p>
    <w:p w14:paraId="1A8FC240" w14:textId="77777777" w:rsidR="00E03EC3" w:rsidRDefault="00E03EC3" w:rsidP="00E03EC3">
      <w:pPr>
        <w:spacing w:line="312" w:lineRule="auto"/>
        <w:ind w:firstLine="720"/>
        <w:rPr>
          <w:rFonts w:asciiTheme="majorBidi" w:hAnsiTheme="majorBidi" w:cstheme="majorBidi"/>
          <w:sz w:val="44"/>
          <w:szCs w:val="44"/>
          <w:vertAlign w:val="subscript"/>
        </w:rPr>
      </w:pPr>
    </w:p>
    <w:p w14:paraId="7C3D0667" w14:textId="77777777" w:rsidR="00E03EC3" w:rsidRDefault="00E03EC3" w:rsidP="00E03EC3">
      <w:pPr>
        <w:spacing w:line="312" w:lineRule="auto"/>
        <w:ind w:firstLine="720"/>
        <w:rPr>
          <w:rFonts w:asciiTheme="majorBidi" w:hAnsiTheme="majorBidi" w:cstheme="majorBidi"/>
          <w:sz w:val="44"/>
          <w:szCs w:val="44"/>
          <w:vertAlign w:val="subscript"/>
        </w:rPr>
      </w:pPr>
    </w:p>
    <w:p w14:paraId="40089169" w14:textId="77777777" w:rsidR="00E03EC3" w:rsidRDefault="00E03EC3" w:rsidP="00E03EC3">
      <w:pPr>
        <w:spacing w:line="312" w:lineRule="auto"/>
        <w:ind w:firstLine="720"/>
        <w:rPr>
          <w:rFonts w:asciiTheme="majorBidi" w:hAnsiTheme="majorBidi" w:cstheme="majorBidi"/>
          <w:sz w:val="44"/>
          <w:szCs w:val="44"/>
          <w:vertAlign w:val="subscript"/>
        </w:rPr>
      </w:pPr>
    </w:p>
    <w:p w14:paraId="785D530A" w14:textId="77777777" w:rsidR="00E03EC3" w:rsidRDefault="00E03EC3" w:rsidP="00E03EC3">
      <w:pPr>
        <w:spacing w:line="312" w:lineRule="auto"/>
        <w:ind w:firstLine="720"/>
        <w:rPr>
          <w:rFonts w:asciiTheme="majorBidi" w:hAnsiTheme="majorBidi" w:cstheme="majorBidi"/>
          <w:sz w:val="44"/>
          <w:szCs w:val="44"/>
          <w:vertAlign w:val="subscript"/>
        </w:rPr>
      </w:pPr>
    </w:p>
    <w:p w14:paraId="695FA25B" w14:textId="481A7661" w:rsidR="00E03EC3" w:rsidRPr="00E03EC3" w:rsidRDefault="00E03EC3" w:rsidP="00E03EC3">
      <w:pPr>
        <w:spacing w:line="312" w:lineRule="auto"/>
        <w:ind w:firstLine="720"/>
        <w:rPr>
          <w:rFonts w:asciiTheme="majorBidi" w:hAnsiTheme="majorBidi" w:cstheme="majorBidi"/>
          <w:sz w:val="28"/>
          <w:szCs w:val="28"/>
          <w:vertAlign w:val="subscript"/>
        </w:rPr>
      </w:pPr>
    </w:p>
    <w:p w14:paraId="173FA338" w14:textId="10E5C879" w:rsidR="00E03EC3" w:rsidRDefault="004A0004" w:rsidP="00E03EC3">
      <w:pPr>
        <w:spacing w:line="312" w:lineRule="auto"/>
        <w:ind w:firstLine="720"/>
        <w:rPr>
          <w:rFonts w:asciiTheme="majorBidi" w:hAnsiTheme="majorBidi" w:cstheme="majorBidi"/>
          <w:sz w:val="28"/>
          <w:szCs w:val="28"/>
        </w:rPr>
      </w:pPr>
      <w:r>
        <w:rPr>
          <w:rFonts w:asciiTheme="majorBidi" w:hAnsiTheme="majorBidi" w:cstheme="majorBidi"/>
          <w:sz w:val="28"/>
          <w:szCs w:val="28"/>
        </w:rPr>
        <w:t xml:space="preserve">d) </w:t>
      </w:r>
      <w:proofErr w:type="spellStart"/>
      <w:r w:rsidRPr="007D6A0D">
        <w:rPr>
          <w:rFonts w:asciiTheme="majorBidi" w:hAnsiTheme="majorBidi" w:cstheme="majorBidi"/>
          <w:b/>
          <w:bCs/>
          <w:i/>
          <w:iCs/>
          <w:sz w:val="28"/>
          <w:szCs w:val="28"/>
          <w:u w:val="single"/>
        </w:rPr>
        <w:t>Coppeliasim</w:t>
      </w:r>
      <w:proofErr w:type="spellEnd"/>
      <w:r w:rsidRPr="007D6A0D">
        <w:rPr>
          <w:rFonts w:asciiTheme="majorBidi" w:hAnsiTheme="majorBidi" w:cstheme="majorBidi"/>
          <w:b/>
          <w:bCs/>
          <w:i/>
          <w:iCs/>
          <w:sz w:val="28"/>
          <w:szCs w:val="28"/>
          <w:u w:val="single"/>
        </w:rPr>
        <w:t xml:space="preserve"> </w:t>
      </w:r>
      <w:r w:rsidR="00713D32" w:rsidRPr="007D6A0D">
        <w:rPr>
          <w:rFonts w:asciiTheme="majorBidi" w:hAnsiTheme="majorBidi" w:cstheme="majorBidi"/>
          <w:b/>
          <w:bCs/>
          <w:i/>
          <w:iCs/>
          <w:sz w:val="28"/>
          <w:szCs w:val="28"/>
          <w:u w:val="single"/>
        </w:rPr>
        <w:t>Simulations</w:t>
      </w:r>
      <w:r w:rsidR="00713D32">
        <w:rPr>
          <w:rFonts w:asciiTheme="majorBidi" w:hAnsiTheme="majorBidi" w:cstheme="majorBidi"/>
          <w:sz w:val="28"/>
          <w:szCs w:val="28"/>
        </w:rPr>
        <w:t>: -</w:t>
      </w:r>
    </w:p>
    <w:p w14:paraId="58160F37" w14:textId="74A014FD" w:rsidR="00713D32" w:rsidRDefault="00713D32" w:rsidP="00713D32">
      <w:pPr>
        <w:spacing w:line="312" w:lineRule="auto"/>
        <w:rPr>
          <w:rFonts w:asciiTheme="majorBidi" w:hAnsiTheme="majorBidi" w:cstheme="majorBidi"/>
          <w:sz w:val="28"/>
          <w:szCs w:val="28"/>
        </w:rPr>
      </w:pPr>
      <w:r>
        <w:rPr>
          <w:rFonts w:asciiTheme="majorBidi" w:hAnsiTheme="majorBidi" w:cstheme="majorBidi"/>
          <w:sz w:val="28"/>
          <w:szCs w:val="28"/>
        </w:rPr>
        <w:t>The coordinates after the pictures show the position of the end effector with respect to Z1 in each position</w:t>
      </w:r>
    </w:p>
    <w:p w14:paraId="0E35B337" w14:textId="3404E4EC" w:rsidR="004A0004" w:rsidRDefault="00713D32" w:rsidP="00E03EC3">
      <w:pPr>
        <w:spacing w:line="312" w:lineRule="auto"/>
        <w:ind w:firstLine="720"/>
        <w:rPr>
          <w:rFonts w:asciiTheme="majorBidi" w:hAnsiTheme="majorBidi" w:cstheme="majorBidi"/>
          <w:sz w:val="28"/>
          <w:szCs w:val="28"/>
        </w:rPr>
      </w:pPr>
      <w:r w:rsidRPr="00713D32">
        <w:rPr>
          <w:rFonts w:asciiTheme="majorBidi" w:hAnsiTheme="majorBidi" w:cstheme="majorBidi"/>
          <w:noProof/>
          <w:sz w:val="28"/>
          <w:szCs w:val="28"/>
        </w:rPr>
        <w:drawing>
          <wp:anchor distT="0" distB="0" distL="114300" distR="114300" simplePos="0" relativeHeight="251660288" behindDoc="0" locked="0" layoutInCell="1" allowOverlap="1" wp14:anchorId="114786DC" wp14:editId="1654D854">
            <wp:simplePos x="0" y="0"/>
            <wp:positionH relativeFrom="column">
              <wp:posOffset>38100</wp:posOffset>
            </wp:positionH>
            <wp:positionV relativeFrom="paragraph">
              <wp:posOffset>3267710</wp:posOffset>
            </wp:positionV>
            <wp:extent cx="5379720" cy="439420"/>
            <wp:effectExtent l="0" t="0" r="0" b="0"/>
            <wp:wrapNone/>
            <wp:docPr id="165594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9841" name=""/>
                    <pic:cNvPicPr/>
                  </pic:nvPicPr>
                  <pic:blipFill rotWithShape="1">
                    <a:blip r:embed="rId12">
                      <a:extLst>
                        <a:ext uri="{28A0092B-C50C-407E-A947-70E740481C1C}">
                          <a14:useLocalDpi xmlns:a14="http://schemas.microsoft.com/office/drawing/2010/main" val="0"/>
                        </a:ext>
                      </a:extLst>
                    </a:blip>
                    <a:srcRect r="31456" b="-8"/>
                    <a:stretch/>
                  </pic:blipFill>
                  <pic:spPr bwMode="auto">
                    <a:xfrm>
                      <a:off x="0" y="0"/>
                      <a:ext cx="5379720" cy="43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A0004">
        <w:rPr>
          <w:rFonts w:asciiTheme="majorBidi" w:hAnsiTheme="majorBidi" w:cstheme="majorBidi"/>
          <w:sz w:val="28"/>
          <w:szCs w:val="28"/>
        </w:rPr>
        <w:t xml:space="preserve">1- </w:t>
      </w:r>
      <w:r w:rsidR="000813F7">
        <w:rPr>
          <w:rFonts w:asciiTheme="majorBidi" w:hAnsiTheme="majorBidi" w:cstheme="majorBidi"/>
          <w:sz w:val="28"/>
          <w:szCs w:val="28"/>
        </w:rPr>
        <w:t>INITIAL POSITION</w:t>
      </w:r>
      <w:r w:rsidR="004A0004" w:rsidRPr="004A0004">
        <w:rPr>
          <w:rFonts w:asciiTheme="majorBidi" w:hAnsiTheme="majorBidi" w:cstheme="majorBidi"/>
          <w:noProof/>
          <w:sz w:val="28"/>
          <w:szCs w:val="28"/>
        </w:rPr>
        <w:drawing>
          <wp:inline distT="0" distB="0" distL="0" distR="0" wp14:anchorId="12674830" wp14:editId="1587B515">
            <wp:extent cx="5943600" cy="2959100"/>
            <wp:effectExtent l="0" t="0" r="0" b="0"/>
            <wp:docPr id="754178407" name="Picture 1" descr="A computer screen sho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78407" name="Picture 1" descr="A computer screen shot of a machine&#10;&#10;Description automatically generated"/>
                    <pic:cNvPicPr/>
                  </pic:nvPicPr>
                  <pic:blipFill>
                    <a:blip r:embed="rId13"/>
                    <a:stretch>
                      <a:fillRect/>
                    </a:stretch>
                  </pic:blipFill>
                  <pic:spPr>
                    <a:xfrm>
                      <a:off x="0" y="0"/>
                      <a:ext cx="5943600" cy="2959100"/>
                    </a:xfrm>
                    <a:prstGeom prst="rect">
                      <a:avLst/>
                    </a:prstGeom>
                  </pic:spPr>
                </pic:pic>
              </a:graphicData>
            </a:graphic>
          </wp:inline>
        </w:drawing>
      </w:r>
    </w:p>
    <w:p w14:paraId="781087C2" w14:textId="381C62BE" w:rsidR="00713D32" w:rsidRDefault="00713D32" w:rsidP="004A0004">
      <w:pPr>
        <w:spacing w:line="312" w:lineRule="auto"/>
        <w:ind w:firstLine="720"/>
        <w:jc w:val="center"/>
        <w:rPr>
          <w:rFonts w:asciiTheme="majorBidi" w:hAnsiTheme="majorBidi" w:cstheme="majorBidi"/>
          <w:sz w:val="28"/>
          <w:szCs w:val="28"/>
        </w:rPr>
      </w:pPr>
    </w:p>
    <w:p w14:paraId="6E3983D7" w14:textId="73E6EA13" w:rsidR="004A0004" w:rsidRDefault="004A0004" w:rsidP="004A0004">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Q1=0;</w:t>
      </w:r>
      <w:r w:rsidR="000813F7">
        <w:rPr>
          <w:rFonts w:asciiTheme="majorBidi" w:hAnsiTheme="majorBidi" w:cstheme="majorBidi"/>
          <w:sz w:val="28"/>
          <w:szCs w:val="28"/>
        </w:rPr>
        <w:t xml:space="preserve"> </w:t>
      </w:r>
      <w:r>
        <w:rPr>
          <w:rFonts w:asciiTheme="majorBidi" w:hAnsiTheme="majorBidi" w:cstheme="majorBidi"/>
          <w:sz w:val="28"/>
          <w:szCs w:val="28"/>
        </w:rPr>
        <w:t>Q2=0</w:t>
      </w:r>
      <w:r w:rsidR="000813F7">
        <w:rPr>
          <w:rFonts w:asciiTheme="majorBidi" w:hAnsiTheme="majorBidi" w:cstheme="majorBidi"/>
          <w:sz w:val="28"/>
          <w:szCs w:val="28"/>
        </w:rPr>
        <w:t>; Q3=0; Q4=</w:t>
      </w:r>
      <w:r w:rsidR="00713D32">
        <w:rPr>
          <w:rFonts w:asciiTheme="majorBidi" w:hAnsiTheme="majorBidi" w:cstheme="majorBidi"/>
          <w:sz w:val="28"/>
          <w:szCs w:val="28"/>
        </w:rPr>
        <w:t>45</w:t>
      </w:r>
    </w:p>
    <w:p w14:paraId="3224C267" w14:textId="77777777" w:rsidR="00F30CFC" w:rsidRDefault="00F30CFC" w:rsidP="004A0004">
      <w:pPr>
        <w:spacing w:line="312" w:lineRule="auto"/>
        <w:ind w:firstLine="720"/>
        <w:jc w:val="center"/>
        <w:rPr>
          <w:rFonts w:asciiTheme="majorBidi" w:hAnsiTheme="majorBidi" w:cstheme="majorBidi"/>
          <w:sz w:val="28"/>
          <w:szCs w:val="28"/>
        </w:rPr>
      </w:pPr>
    </w:p>
    <w:p w14:paraId="6E8CE457" w14:textId="36EA6076" w:rsidR="000813F7" w:rsidRDefault="00713D32" w:rsidP="000813F7">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anchor distT="0" distB="0" distL="114300" distR="114300" simplePos="0" relativeHeight="251659264" behindDoc="0" locked="0" layoutInCell="1" allowOverlap="1" wp14:anchorId="55E52769" wp14:editId="65D56E0C">
            <wp:simplePos x="0" y="0"/>
            <wp:positionH relativeFrom="column">
              <wp:posOffset>74295</wp:posOffset>
            </wp:positionH>
            <wp:positionV relativeFrom="paragraph">
              <wp:posOffset>3261360</wp:posOffset>
            </wp:positionV>
            <wp:extent cx="4425733" cy="372110"/>
            <wp:effectExtent l="0" t="0" r="0" b="8890"/>
            <wp:wrapNone/>
            <wp:docPr id="18800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699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425733" cy="372110"/>
                    </a:xfrm>
                    <a:prstGeom prst="rect">
                      <a:avLst/>
                    </a:prstGeom>
                  </pic:spPr>
                </pic:pic>
              </a:graphicData>
            </a:graphic>
            <wp14:sizeRelH relativeFrom="margin">
              <wp14:pctWidth>0</wp14:pctWidth>
            </wp14:sizeRelH>
          </wp:anchor>
        </w:drawing>
      </w:r>
      <w:r w:rsidR="000813F7">
        <w:rPr>
          <w:rFonts w:asciiTheme="majorBidi" w:hAnsiTheme="majorBidi" w:cstheme="majorBidi"/>
          <w:sz w:val="28"/>
          <w:szCs w:val="28"/>
        </w:rPr>
        <w:t>2-</w:t>
      </w:r>
      <w:r>
        <w:rPr>
          <w:rFonts w:asciiTheme="majorBidi" w:hAnsiTheme="majorBidi" w:cstheme="majorBidi"/>
          <w:sz w:val="28"/>
          <w:szCs w:val="28"/>
        </w:rPr>
        <w:t>(potentially) PICKUP POSITION</w:t>
      </w:r>
      <w:r w:rsidR="00F30CFC" w:rsidRPr="00F30CFC">
        <w:rPr>
          <w:rFonts w:asciiTheme="majorBidi" w:hAnsiTheme="majorBidi" w:cstheme="majorBidi"/>
          <w:noProof/>
          <w:sz w:val="28"/>
          <w:szCs w:val="28"/>
        </w:rPr>
        <w:drawing>
          <wp:inline distT="0" distB="0" distL="0" distR="0" wp14:anchorId="3FBE6996" wp14:editId="3C52269F">
            <wp:extent cx="5897281" cy="2920824"/>
            <wp:effectExtent l="0" t="0" r="8255" b="0"/>
            <wp:docPr id="18593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288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1574" cy="2922950"/>
                    </a:xfrm>
                    <a:prstGeom prst="rect">
                      <a:avLst/>
                    </a:prstGeom>
                  </pic:spPr>
                </pic:pic>
              </a:graphicData>
            </a:graphic>
          </wp:inline>
        </w:drawing>
      </w:r>
    </w:p>
    <w:p w14:paraId="4A93C007" w14:textId="77777777" w:rsidR="00B21AAD" w:rsidRDefault="00B21AAD" w:rsidP="000813F7">
      <w:pPr>
        <w:spacing w:line="312" w:lineRule="auto"/>
        <w:ind w:firstLine="720"/>
        <w:rPr>
          <w:rFonts w:asciiTheme="majorBidi" w:hAnsiTheme="majorBidi" w:cstheme="majorBidi"/>
          <w:sz w:val="28"/>
          <w:szCs w:val="28"/>
        </w:rPr>
      </w:pPr>
    </w:p>
    <w:p w14:paraId="12EAD524" w14:textId="41D5D8F2" w:rsidR="00F30CFC" w:rsidRDefault="00F30CFC" w:rsidP="00F30CFC">
      <w:pPr>
        <w:spacing w:line="312" w:lineRule="auto"/>
        <w:ind w:firstLine="720"/>
        <w:jc w:val="center"/>
        <w:rPr>
          <w:rFonts w:asciiTheme="majorBidi" w:hAnsiTheme="majorBidi" w:cstheme="majorBidi"/>
          <w:sz w:val="28"/>
          <w:szCs w:val="28"/>
        </w:rPr>
      </w:pPr>
      <w:r>
        <w:rPr>
          <w:rFonts w:asciiTheme="majorBidi" w:hAnsiTheme="majorBidi" w:cstheme="majorBidi"/>
          <w:sz w:val="28"/>
          <w:szCs w:val="28"/>
        </w:rPr>
        <w:t>Q1=</w:t>
      </w:r>
      <w:r w:rsidR="00713D32">
        <w:rPr>
          <w:rFonts w:asciiTheme="majorBidi" w:hAnsiTheme="majorBidi" w:cstheme="majorBidi"/>
          <w:sz w:val="28"/>
          <w:szCs w:val="28"/>
        </w:rPr>
        <w:t>0</w:t>
      </w:r>
      <w:r>
        <w:rPr>
          <w:rFonts w:asciiTheme="majorBidi" w:hAnsiTheme="majorBidi" w:cstheme="majorBidi"/>
          <w:sz w:val="28"/>
          <w:szCs w:val="28"/>
        </w:rPr>
        <w:t>; Q2=</w:t>
      </w:r>
      <w:r w:rsidR="00713D32">
        <w:rPr>
          <w:rFonts w:asciiTheme="majorBidi" w:hAnsiTheme="majorBidi" w:cstheme="majorBidi"/>
          <w:sz w:val="28"/>
          <w:szCs w:val="28"/>
        </w:rPr>
        <w:t>45</w:t>
      </w:r>
      <w:r>
        <w:rPr>
          <w:rFonts w:asciiTheme="majorBidi" w:hAnsiTheme="majorBidi" w:cstheme="majorBidi"/>
          <w:sz w:val="28"/>
          <w:szCs w:val="28"/>
        </w:rPr>
        <w:t>; Q3=-</w:t>
      </w:r>
      <w:r w:rsidR="00713D32">
        <w:rPr>
          <w:rFonts w:asciiTheme="majorBidi" w:hAnsiTheme="majorBidi" w:cstheme="majorBidi"/>
          <w:sz w:val="28"/>
          <w:szCs w:val="28"/>
        </w:rPr>
        <w:t>90</w:t>
      </w:r>
      <w:r>
        <w:rPr>
          <w:rFonts w:asciiTheme="majorBidi" w:hAnsiTheme="majorBidi" w:cstheme="majorBidi"/>
          <w:sz w:val="28"/>
          <w:szCs w:val="28"/>
        </w:rPr>
        <w:t>; Q4=</w:t>
      </w:r>
      <w:r w:rsidR="00713D32">
        <w:rPr>
          <w:rFonts w:asciiTheme="majorBidi" w:hAnsiTheme="majorBidi" w:cstheme="majorBidi"/>
          <w:sz w:val="28"/>
          <w:szCs w:val="28"/>
        </w:rPr>
        <w:t>90</w:t>
      </w:r>
    </w:p>
    <w:p w14:paraId="19FC2397" w14:textId="77777777" w:rsidR="007D6A0D" w:rsidRDefault="007D6A0D" w:rsidP="007D6A0D">
      <w:pPr>
        <w:spacing w:line="312" w:lineRule="auto"/>
        <w:ind w:firstLine="720"/>
        <w:rPr>
          <w:rFonts w:asciiTheme="majorBidi" w:hAnsiTheme="majorBidi" w:cstheme="majorBidi"/>
          <w:b/>
          <w:bCs/>
          <w:i/>
          <w:iCs/>
          <w:sz w:val="28"/>
          <w:szCs w:val="28"/>
          <w:u w:val="single"/>
        </w:rPr>
      </w:pPr>
      <w:r w:rsidRPr="007D6A0D">
        <w:rPr>
          <w:rFonts w:asciiTheme="majorBidi" w:hAnsiTheme="majorBidi" w:cstheme="majorBidi"/>
          <w:b/>
          <w:bCs/>
          <w:i/>
          <w:iCs/>
          <w:sz w:val="28"/>
          <w:szCs w:val="28"/>
          <w:u w:val="single"/>
        </w:rPr>
        <w:t>SIMSCAPE: -</w:t>
      </w:r>
    </w:p>
    <w:p w14:paraId="612F76CA" w14:textId="4E034E3A" w:rsidR="007D6A0D" w:rsidRDefault="007D6A0D" w:rsidP="007D6A0D">
      <w:pPr>
        <w:spacing w:line="312" w:lineRule="auto"/>
        <w:ind w:firstLine="720"/>
        <w:rPr>
          <w:rFonts w:asciiTheme="majorBidi" w:hAnsiTheme="majorBidi" w:cstheme="majorBidi"/>
          <w:b/>
          <w:bCs/>
          <w:i/>
          <w:iCs/>
          <w:sz w:val="28"/>
          <w:szCs w:val="28"/>
          <w:u w:val="single"/>
        </w:rPr>
      </w:pPr>
      <w:r>
        <w:rPr>
          <w:rFonts w:asciiTheme="majorBidi" w:hAnsiTheme="majorBidi" w:cstheme="majorBidi"/>
          <w:sz w:val="28"/>
          <w:szCs w:val="28"/>
        </w:rPr>
        <w:t>1- INITIAL POSITION</w:t>
      </w:r>
    </w:p>
    <w:p w14:paraId="537D7C3D" w14:textId="7ADD045B" w:rsidR="007D6A0D" w:rsidRPr="007D6A0D" w:rsidRDefault="007D6A0D" w:rsidP="007D6A0D">
      <w:pPr>
        <w:spacing w:line="312" w:lineRule="auto"/>
        <w:ind w:firstLine="720"/>
        <w:rPr>
          <w:rFonts w:asciiTheme="majorBidi" w:hAnsiTheme="majorBidi" w:cstheme="majorBidi"/>
          <w:b/>
          <w:bCs/>
          <w:i/>
          <w:iCs/>
          <w:sz w:val="28"/>
          <w:szCs w:val="28"/>
          <w:u w:val="single"/>
        </w:rPr>
      </w:pPr>
      <w:r w:rsidRPr="004A0004">
        <w:rPr>
          <w:rFonts w:asciiTheme="majorBidi" w:hAnsiTheme="majorBidi" w:cstheme="majorBidi"/>
          <w:noProof/>
          <w:sz w:val="28"/>
          <w:szCs w:val="28"/>
        </w:rPr>
        <w:drawing>
          <wp:inline distT="0" distB="0" distL="0" distR="0" wp14:anchorId="3402DBA0" wp14:editId="549CA1E4">
            <wp:extent cx="5257800" cy="2958850"/>
            <wp:effectExtent l="0" t="0" r="0" b="0"/>
            <wp:docPr id="806766212" name="Picture 1" descr="A computer screen sho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66212" name="Picture 1" descr="A computer screen shot of a rob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1665" cy="2961025"/>
                    </a:xfrm>
                    <a:prstGeom prst="rect">
                      <a:avLst/>
                    </a:prstGeom>
                  </pic:spPr>
                </pic:pic>
              </a:graphicData>
            </a:graphic>
          </wp:inline>
        </w:drawing>
      </w:r>
    </w:p>
    <w:p w14:paraId="7E4DB598" w14:textId="77777777" w:rsidR="007D6A0D" w:rsidRDefault="007D6A0D" w:rsidP="007D6A0D">
      <w:pPr>
        <w:spacing w:line="312" w:lineRule="auto"/>
        <w:ind w:firstLine="720"/>
        <w:jc w:val="center"/>
        <w:rPr>
          <w:rFonts w:asciiTheme="majorBidi" w:hAnsiTheme="majorBidi" w:cstheme="majorBidi"/>
          <w:sz w:val="28"/>
          <w:szCs w:val="28"/>
        </w:rPr>
      </w:pPr>
    </w:p>
    <w:p w14:paraId="426E2A3D" w14:textId="17573536" w:rsidR="007D6A0D" w:rsidRDefault="007D6A0D" w:rsidP="007D6A0D">
      <w:pPr>
        <w:spacing w:line="312" w:lineRule="auto"/>
        <w:ind w:firstLine="720"/>
        <w:rPr>
          <w:rFonts w:asciiTheme="majorBidi" w:hAnsiTheme="majorBidi" w:cstheme="majorBidi"/>
          <w:sz w:val="28"/>
          <w:szCs w:val="28"/>
        </w:rPr>
      </w:pPr>
      <w:r>
        <w:rPr>
          <w:rFonts w:asciiTheme="majorBidi" w:hAnsiTheme="majorBidi" w:cstheme="majorBidi"/>
          <w:sz w:val="28"/>
          <w:szCs w:val="28"/>
        </w:rPr>
        <w:t>2-(potentially) PICKUP POSITION</w:t>
      </w:r>
    </w:p>
    <w:p w14:paraId="59985C6F" w14:textId="07A1244C" w:rsidR="007D6A0D" w:rsidRDefault="007D6A0D" w:rsidP="007D6A0D">
      <w:pPr>
        <w:spacing w:line="312" w:lineRule="auto"/>
        <w:ind w:firstLine="720"/>
        <w:rPr>
          <w:rFonts w:asciiTheme="majorBidi" w:hAnsiTheme="majorBidi" w:cstheme="majorBidi"/>
          <w:sz w:val="28"/>
          <w:szCs w:val="28"/>
        </w:rPr>
      </w:pPr>
      <w:r w:rsidRPr="00F30CFC">
        <w:rPr>
          <w:rFonts w:asciiTheme="majorBidi" w:hAnsiTheme="majorBidi" w:cstheme="majorBidi"/>
          <w:noProof/>
          <w:sz w:val="28"/>
          <w:szCs w:val="28"/>
        </w:rPr>
        <w:drawing>
          <wp:inline distT="0" distB="0" distL="0" distR="0" wp14:anchorId="3DAB75A0" wp14:editId="3B4E39C2">
            <wp:extent cx="5516880" cy="3196962"/>
            <wp:effectExtent l="0" t="0" r="7620" b="3810"/>
            <wp:docPr id="1923382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2665"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22710" cy="3200340"/>
                    </a:xfrm>
                    <a:prstGeom prst="rect">
                      <a:avLst/>
                    </a:prstGeom>
                  </pic:spPr>
                </pic:pic>
              </a:graphicData>
            </a:graphic>
          </wp:inline>
        </w:drawing>
      </w:r>
    </w:p>
    <w:p w14:paraId="495D4812" w14:textId="77777777" w:rsidR="00B21AAD" w:rsidRDefault="00B21AAD" w:rsidP="007D6A0D">
      <w:pPr>
        <w:spacing w:line="312" w:lineRule="auto"/>
        <w:ind w:firstLine="720"/>
        <w:rPr>
          <w:rFonts w:asciiTheme="majorBidi" w:hAnsiTheme="majorBidi" w:cstheme="majorBidi"/>
          <w:sz w:val="28"/>
          <w:szCs w:val="28"/>
        </w:rPr>
      </w:pPr>
    </w:p>
    <w:p w14:paraId="6B4D3DBF" w14:textId="75BEB499" w:rsidR="00B21AAD" w:rsidRDefault="003640FD" w:rsidP="003640FD">
      <w:pPr>
        <w:spacing w:line="312" w:lineRule="auto"/>
        <w:ind w:firstLine="720"/>
        <w:rPr>
          <w:rFonts w:asciiTheme="majorBidi" w:hAnsiTheme="majorBidi" w:cstheme="majorBidi"/>
          <w:b/>
          <w:bCs/>
          <w:i/>
          <w:iCs/>
          <w:sz w:val="40"/>
          <w:szCs w:val="40"/>
          <w:u w:val="single"/>
        </w:rPr>
      </w:pPr>
      <w:r w:rsidRPr="003640FD">
        <w:rPr>
          <w:rFonts w:asciiTheme="majorBidi" w:hAnsiTheme="majorBidi" w:cstheme="majorBidi"/>
          <w:b/>
          <w:bCs/>
          <w:i/>
          <w:iCs/>
          <w:sz w:val="40"/>
          <w:szCs w:val="40"/>
          <w:u w:val="single"/>
        </w:rPr>
        <w:t>Milestone 3:</w:t>
      </w:r>
    </w:p>
    <w:p w14:paraId="5BF76481" w14:textId="563EA3BC" w:rsidR="003640FD" w:rsidRPr="003640FD" w:rsidRDefault="003640FD" w:rsidP="003640FD">
      <w:pPr>
        <w:pStyle w:val="ListParagraph"/>
        <w:numPr>
          <w:ilvl w:val="0"/>
          <w:numId w:val="2"/>
        </w:numPr>
        <w:spacing w:line="312" w:lineRule="auto"/>
        <w:rPr>
          <w:rFonts w:asciiTheme="majorBidi" w:hAnsiTheme="majorBidi" w:cstheme="majorBidi"/>
          <w:b/>
          <w:bCs/>
          <w:sz w:val="32"/>
          <w:szCs w:val="32"/>
        </w:rPr>
      </w:pPr>
      <w:r w:rsidRPr="003640FD">
        <w:rPr>
          <w:rFonts w:asciiTheme="majorBidi" w:hAnsiTheme="majorBidi" w:cstheme="majorBidi"/>
          <w:b/>
          <w:bCs/>
          <w:sz w:val="32"/>
          <w:szCs w:val="32"/>
        </w:rPr>
        <w:t>Inverse Position:</w:t>
      </w:r>
    </w:p>
    <w:p w14:paraId="56169CFD" w14:textId="1D38B834" w:rsidR="003640FD" w:rsidRDefault="003640FD" w:rsidP="003640FD">
      <w:pPr>
        <w:spacing w:line="312" w:lineRule="auto"/>
        <w:ind w:firstLine="720"/>
        <w:rPr>
          <w:rFonts w:asciiTheme="majorBidi" w:hAnsiTheme="majorBidi" w:cstheme="majorBidi"/>
          <w:sz w:val="28"/>
          <w:szCs w:val="28"/>
        </w:rPr>
      </w:pPr>
      <w:r w:rsidRPr="003640FD">
        <w:rPr>
          <w:rFonts w:asciiTheme="majorBidi" w:hAnsiTheme="majorBidi" w:cstheme="majorBidi"/>
          <w:sz w:val="28"/>
          <w:szCs w:val="28"/>
        </w:rPr>
        <w:t>The Newton-Raphson method for inverse kinematics is an iterative approach used to find the joint angles of a robotic arm that position the end effector at a desired location. It starts with an initial guess for the joint angles and calculates the error between the current and desired positions. Using the Jacobian matrix, which describes how changes in joint angles affect the end effector's position, the method updates the joint angles to reduce the error. This process is repeated until the error is sufficiently small, indicating that the end effector has reached the target position.</w:t>
      </w:r>
    </w:p>
    <w:p w14:paraId="17E8AB92" w14:textId="2F270009" w:rsidR="003640FD" w:rsidRDefault="003640FD" w:rsidP="003640FD">
      <w:pPr>
        <w:spacing w:line="312" w:lineRule="auto"/>
        <w:ind w:firstLine="720"/>
        <w:rPr>
          <w:rFonts w:asciiTheme="majorBidi" w:hAnsiTheme="majorBidi" w:cstheme="majorBidi"/>
          <w:sz w:val="28"/>
          <w:szCs w:val="28"/>
        </w:rPr>
      </w:pPr>
      <w:r w:rsidRPr="003640FD">
        <w:rPr>
          <w:rFonts w:asciiTheme="majorBidi" w:hAnsiTheme="majorBidi" w:cstheme="majorBidi"/>
          <w:sz w:val="28"/>
          <w:szCs w:val="28"/>
        </w:rPr>
        <w:t xml:space="preserve">The method uses numerical values instead of symbolic matrices. While symbolic expressions are initially defined, the Jacobian is computed symbolically but evaluated numerically during each iteration. This approach allows the method </w:t>
      </w:r>
      <w:r w:rsidRPr="003640FD">
        <w:rPr>
          <w:rFonts w:asciiTheme="majorBidi" w:hAnsiTheme="majorBidi" w:cstheme="majorBidi"/>
          <w:sz w:val="28"/>
          <w:szCs w:val="28"/>
        </w:rPr>
        <w:lastRenderedPageBreak/>
        <w:t>to update joint angles using numerical approximations, making it suitable for real-time calculations.</w:t>
      </w:r>
    </w:p>
    <w:p w14:paraId="059B3078" w14:textId="7FE60751" w:rsidR="003640FD" w:rsidRDefault="003640FD" w:rsidP="003640FD">
      <w:pPr>
        <w:pStyle w:val="ListParagraph"/>
        <w:numPr>
          <w:ilvl w:val="0"/>
          <w:numId w:val="2"/>
        </w:numPr>
        <w:spacing w:line="312" w:lineRule="auto"/>
        <w:rPr>
          <w:rFonts w:asciiTheme="majorBidi" w:hAnsiTheme="majorBidi" w:cstheme="majorBidi"/>
          <w:b/>
          <w:bCs/>
          <w:sz w:val="32"/>
          <w:szCs w:val="32"/>
        </w:rPr>
      </w:pPr>
      <w:r w:rsidRPr="003640FD">
        <w:rPr>
          <w:rFonts w:asciiTheme="majorBidi" w:hAnsiTheme="majorBidi" w:cstheme="majorBidi"/>
          <w:b/>
          <w:bCs/>
          <w:sz w:val="32"/>
          <w:szCs w:val="32"/>
        </w:rPr>
        <w:t>Forward and Inverse Velocity Kinematics:</w:t>
      </w:r>
    </w:p>
    <w:p w14:paraId="14D17217" w14:textId="6306F104" w:rsidR="003640FD" w:rsidRDefault="003640FD" w:rsidP="003640FD">
      <w:pPr>
        <w:pStyle w:val="ListParagraph"/>
        <w:numPr>
          <w:ilvl w:val="2"/>
          <w:numId w:val="3"/>
        </w:numPr>
        <w:spacing w:line="312" w:lineRule="auto"/>
        <w:rPr>
          <w:rFonts w:asciiTheme="majorBidi" w:hAnsiTheme="majorBidi" w:cstheme="majorBidi"/>
          <w:b/>
          <w:bCs/>
          <w:sz w:val="32"/>
          <w:szCs w:val="32"/>
        </w:rPr>
      </w:pPr>
      <w:r>
        <w:rPr>
          <w:rFonts w:asciiTheme="majorBidi" w:hAnsiTheme="majorBidi" w:cstheme="majorBidi"/>
          <w:b/>
          <w:bCs/>
          <w:sz w:val="32"/>
          <w:szCs w:val="32"/>
        </w:rPr>
        <w:t>Forward Kinem</w:t>
      </w:r>
      <w:r w:rsidR="007B0CDF">
        <w:rPr>
          <w:rFonts w:asciiTheme="majorBidi" w:hAnsiTheme="majorBidi" w:cstheme="majorBidi"/>
          <w:b/>
          <w:bCs/>
          <w:sz w:val="32"/>
          <w:szCs w:val="32"/>
        </w:rPr>
        <w:t>a</w:t>
      </w:r>
      <w:r>
        <w:rPr>
          <w:rFonts w:asciiTheme="majorBidi" w:hAnsiTheme="majorBidi" w:cstheme="majorBidi"/>
          <w:b/>
          <w:bCs/>
          <w:sz w:val="32"/>
          <w:szCs w:val="32"/>
        </w:rPr>
        <w:t>tics:</w:t>
      </w:r>
    </w:p>
    <w:p w14:paraId="2C5D73BD" w14:textId="3C0AA35D" w:rsidR="003640FD" w:rsidRDefault="003640FD" w:rsidP="003640FD">
      <w:pPr>
        <w:pStyle w:val="ListParagraph"/>
        <w:spacing w:line="312" w:lineRule="auto"/>
        <w:ind w:left="1080"/>
        <w:rPr>
          <w:rFonts w:asciiTheme="majorBidi" w:hAnsiTheme="majorBidi" w:cstheme="majorBidi"/>
          <w:sz w:val="28"/>
          <w:szCs w:val="28"/>
        </w:rPr>
      </w:pPr>
      <w:r w:rsidRPr="003640FD">
        <w:rPr>
          <w:rFonts w:asciiTheme="majorBidi" w:hAnsiTheme="majorBidi" w:cstheme="majorBidi"/>
          <w:sz w:val="28"/>
          <w:szCs w:val="28"/>
        </w:rPr>
        <w:t>Forward Velocity Kinematics calculates the end-effector's velocity from the joint velocities. It uses the Jacobian matrix, which maps the joint velocities to the end-effector's linear and angular velocities. By multiplying the Jacobian matrix by the joint velocity vector, the resulting product gives the end-effector's velocity in space. This method is used to determine how the movement of the joints affects the movement of the end-effector.</w:t>
      </w:r>
    </w:p>
    <w:p w14:paraId="065EAEB8" w14:textId="493EAF81" w:rsidR="003640FD" w:rsidRDefault="009A5394" w:rsidP="003640FD">
      <w:pPr>
        <w:pStyle w:val="ListParagraph"/>
        <w:spacing w:line="312" w:lineRule="auto"/>
        <w:ind w:left="1080"/>
        <w:rPr>
          <w:rFonts w:asciiTheme="majorBidi" w:hAnsiTheme="majorBidi" w:cstheme="majorBidi"/>
          <w:sz w:val="28"/>
          <w:szCs w:val="28"/>
        </w:rPr>
      </w:pPr>
      <w:r w:rsidRPr="009A5394">
        <w:rPr>
          <w:rFonts w:asciiTheme="majorBidi" w:hAnsiTheme="majorBidi" w:cstheme="majorBidi"/>
          <w:sz w:val="28"/>
          <w:szCs w:val="28"/>
        </w:rPr>
        <w:drawing>
          <wp:anchor distT="0" distB="0" distL="114300" distR="114300" simplePos="0" relativeHeight="251661312" behindDoc="0" locked="0" layoutInCell="1" allowOverlap="1" wp14:anchorId="3D74E429" wp14:editId="6F5B5382">
            <wp:simplePos x="0" y="0"/>
            <wp:positionH relativeFrom="column">
              <wp:posOffset>-914826</wp:posOffset>
            </wp:positionH>
            <wp:positionV relativeFrom="paragraph">
              <wp:posOffset>266700</wp:posOffset>
            </wp:positionV>
            <wp:extent cx="7735996" cy="1318260"/>
            <wp:effectExtent l="0" t="0" r="0" b="0"/>
            <wp:wrapThrough wrapText="bothSides">
              <wp:wrapPolygon edited="0">
                <wp:start x="0" y="0"/>
                <wp:lineTo x="0" y="21225"/>
                <wp:lineTo x="21543" y="21225"/>
                <wp:lineTo x="21543" y="0"/>
                <wp:lineTo x="0" y="0"/>
              </wp:wrapPolygon>
            </wp:wrapThrough>
            <wp:docPr id="9506257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5782" name="Picture 1"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748003" cy="1320306"/>
                    </a:xfrm>
                    <a:prstGeom prst="rect">
                      <a:avLst/>
                    </a:prstGeom>
                  </pic:spPr>
                </pic:pic>
              </a:graphicData>
            </a:graphic>
            <wp14:sizeRelH relativeFrom="page">
              <wp14:pctWidth>0</wp14:pctWidth>
            </wp14:sizeRelH>
            <wp14:sizeRelV relativeFrom="page">
              <wp14:pctHeight>0</wp14:pctHeight>
            </wp14:sizeRelV>
          </wp:anchor>
        </w:drawing>
      </w:r>
      <w:r w:rsidR="003640FD">
        <w:rPr>
          <w:rFonts w:asciiTheme="majorBidi" w:hAnsiTheme="majorBidi" w:cstheme="majorBidi"/>
          <w:sz w:val="28"/>
          <w:szCs w:val="28"/>
        </w:rPr>
        <w:t xml:space="preserve">Symbolic Matrix from </w:t>
      </w:r>
      <w:proofErr w:type="spellStart"/>
      <w:r w:rsidR="003640FD">
        <w:rPr>
          <w:rFonts w:asciiTheme="majorBidi" w:hAnsiTheme="majorBidi" w:cstheme="majorBidi"/>
          <w:sz w:val="28"/>
          <w:szCs w:val="28"/>
        </w:rPr>
        <w:t>Matlab</w:t>
      </w:r>
      <w:proofErr w:type="spellEnd"/>
      <w:r w:rsidR="003640FD">
        <w:rPr>
          <w:rFonts w:asciiTheme="majorBidi" w:hAnsiTheme="majorBidi" w:cstheme="majorBidi"/>
          <w:sz w:val="28"/>
          <w:szCs w:val="28"/>
        </w:rPr>
        <w:t>:</w:t>
      </w:r>
    </w:p>
    <w:p w14:paraId="2A456174" w14:textId="06D98D1B" w:rsidR="007B0CDF" w:rsidRDefault="007B0CDF" w:rsidP="007B0CDF">
      <w:pPr>
        <w:pStyle w:val="ListParagraph"/>
        <w:numPr>
          <w:ilvl w:val="2"/>
          <w:numId w:val="3"/>
        </w:numPr>
        <w:spacing w:line="312" w:lineRule="auto"/>
        <w:rPr>
          <w:rFonts w:asciiTheme="majorBidi" w:hAnsiTheme="majorBidi" w:cstheme="majorBidi"/>
          <w:b/>
          <w:bCs/>
          <w:sz w:val="32"/>
          <w:szCs w:val="32"/>
        </w:rPr>
      </w:pPr>
      <w:r>
        <w:rPr>
          <w:rFonts w:asciiTheme="majorBidi" w:hAnsiTheme="majorBidi" w:cstheme="majorBidi"/>
          <w:b/>
          <w:bCs/>
          <w:sz w:val="32"/>
          <w:szCs w:val="32"/>
        </w:rPr>
        <w:t>Inverse</w:t>
      </w:r>
      <w:r>
        <w:rPr>
          <w:rFonts w:asciiTheme="majorBidi" w:hAnsiTheme="majorBidi" w:cstheme="majorBidi"/>
          <w:b/>
          <w:bCs/>
          <w:sz w:val="32"/>
          <w:szCs w:val="32"/>
        </w:rPr>
        <w:t xml:space="preserve"> Kinem</w:t>
      </w:r>
      <w:r>
        <w:rPr>
          <w:rFonts w:asciiTheme="majorBidi" w:hAnsiTheme="majorBidi" w:cstheme="majorBidi"/>
          <w:b/>
          <w:bCs/>
          <w:sz w:val="32"/>
          <w:szCs w:val="32"/>
        </w:rPr>
        <w:t>a</w:t>
      </w:r>
      <w:r>
        <w:rPr>
          <w:rFonts w:asciiTheme="majorBidi" w:hAnsiTheme="majorBidi" w:cstheme="majorBidi"/>
          <w:b/>
          <w:bCs/>
          <w:sz w:val="32"/>
          <w:szCs w:val="32"/>
        </w:rPr>
        <w:t>tics:</w:t>
      </w:r>
    </w:p>
    <w:p w14:paraId="700E7844" w14:textId="4998C681" w:rsidR="009A5394" w:rsidRDefault="007B0CDF" w:rsidP="003640FD">
      <w:pPr>
        <w:pStyle w:val="ListParagraph"/>
        <w:spacing w:line="312" w:lineRule="auto"/>
        <w:ind w:left="1080"/>
        <w:rPr>
          <w:rFonts w:asciiTheme="majorBidi" w:hAnsiTheme="majorBidi" w:cstheme="majorBidi"/>
          <w:sz w:val="28"/>
          <w:szCs w:val="28"/>
        </w:rPr>
      </w:pPr>
      <w:r w:rsidRPr="007B0CDF">
        <w:rPr>
          <w:rFonts w:asciiTheme="majorBidi" w:hAnsiTheme="majorBidi" w:cstheme="majorBidi"/>
          <w:sz w:val="28"/>
          <w:szCs w:val="28"/>
        </w:rPr>
        <w:t>Inverse velocity kinematics is used to calculate the joint velocities needed to achieve a specific velocity for the robot's end-effector. It works by relating the end-effector velocity to the joint velocities using the Jacobian matrix. By inverting the Jacobian, the method provides the necessary joint velocities to achieve the desired end-effector motion. This approach is essential in real-time motion control, ensuring that the robot can adjust its joints to move the end-effector at the required speed and direction. If the Jacobian is singular (non-invertible), alternative methods like the pseudo-inverse are used to find a solution.</w:t>
      </w:r>
    </w:p>
    <w:p w14:paraId="04186FF3" w14:textId="593D26E1" w:rsidR="007B0CDF" w:rsidRDefault="007B0CDF" w:rsidP="003640FD">
      <w:pPr>
        <w:pStyle w:val="ListParagraph"/>
        <w:spacing w:line="312" w:lineRule="auto"/>
        <w:ind w:left="1080"/>
        <w:rPr>
          <w:rFonts w:asciiTheme="majorBidi" w:hAnsiTheme="majorBidi" w:cstheme="majorBidi"/>
          <w:sz w:val="28"/>
          <w:szCs w:val="28"/>
        </w:rPr>
      </w:pPr>
      <w:r>
        <w:rPr>
          <w:rFonts w:asciiTheme="majorBidi" w:hAnsiTheme="majorBidi" w:cstheme="majorBidi"/>
          <w:sz w:val="28"/>
          <w:szCs w:val="28"/>
        </w:rPr>
        <w:t xml:space="preserve">Symbolic Matrix from </w:t>
      </w:r>
      <w:proofErr w:type="spellStart"/>
      <w:r>
        <w:rPr>
          <w:rFonts w:asciiTheme="majorBidi" w:hAnsiTheme="majorBidi" w:cstheme="majorBidi"/>
          <w:sz w:val="28"/>
          <w:szCs w:val="28"/>
        </w:rPr>
        <w:t>Mat</w:t>
      </w:r>
      <w:r w:rsidR="00F97F87">
        <w:rPr>
          <w:rFonts w:asciiTheme="majorBidi" w:hAnsiTheme="majorBidi" w:cstheme="majorBidi"/>
          <w:sz w:val="28"/>
          <w:szCs w:val="28"/>
        </w:rPr>
        <w:t>L</w:t>
      </w:r>
      <w:r>
        <w:rPr>
          <w:rFonts w:asciiTheme="majorBidi" w:hAnsiTheme="majorBidi" w:cstheme="majorBidi"/>
          <w:sz w:val="28"/>
          <w:szCs w:val="28"/>
        </w:rPr>
        <w:t>ab</w:t>
      </w:r>
      <w:proofErr w:type="spellEnd"/>
      <w:r>
        <w:rPr>
          <w:rFonts w:asciiTheme="majorBidi" w:hAnsiTheme="majorBidi" w:cstheme="majorBidi"/>
          <w:sz w:val="28"/>
          <w:szCs w:val="28"/>
        </w:rPr>
        <w:t>:</w:t>
      </w:r>
    </w:p>
    <w:p w14:paraId="19656954" w14:textId="435C8DF4" w:rsidR="007B0CDF" w:rsidRDefault="00F97F87" w:rsidP="003640FD">
      <w:pPr>
        <w:pStyle w:val="ListParagraph"/>
        <w:spacing w:line="312" w:lineRule="auto"/>
        <w:ind w:left="1080"/>
        <w:rPr>
          <w:rFonts w:asciiTheme="majorBidi" w:hAnsiTheme="majorBidi" w:cstheme="majorBidi"/>
          <w:sz w:val="28"/>
          <w:szCs w:val="28"/>
        </w:rPr>
      </w:pPr>
      <w:r w:rsidRPr="00F97F87">
        <w:rPr>
          <w:rFonts w:asciiTheme="majorBidi" w:hAnsiTheme="majorBidi" w:cstheme="majorBidi"/>
          <w:sz w:val="28"/>
          <w:szCs w:val="28"/>
        </w:rPr>
        <w:t xml:space="preserve">The inverse velocity matrix, derived from the Jacobian, maps end-effector velocities to joint velocities. It's essential for controlling robot </w:t>
      </w:r>
      <w:r w:rsidRPr="00F97F87">
        <w:rPr>
          <w:rFonts w:asciiTheme="majorBidi" w:hAnsiTheme="majorBidi" w:cstheme="majorBidi"/>
          <w:sz w:val="28"/>
          <w:szCs w:val="28"/>
        </w:rPr>
        <w:lastRenderedPageBreak/>
        <w:t>motion but can be complex to compute symbolically, especially for robots with many degrees of freedom. To simplify, numerical methods like the Moore-Penrose pseudo-inverse are often used instead of directly inverting the Jacobian, especially when it's non-square or near-singular, ensuring efficient and stable calculations in real-time control systems.</w:t>
      </w:r>
      <w:r>
        <w:rPr>
          <w:rFonts w:asciiTheme="majorBidi" w:hAnsiTheme="majorBidi" w:cstheme="majorBidi"/>
          <w:sz w:val="28"/>
          <w:szCs w:val="28"/>
        </w:rPr>
        <w:t xml:space="preserve"> The file to display it symbolically can be seen in the GitHub repo.</w:t>
      </w:r>
    </w:p>
    <w:p w14:paraId="38E9F1AB" w14:textId="18EABB22" w:rsidR="00F97F87" w:rsidRPr="00A9751D" w:rsidRDefault="00F97F87" w:rsidP="00A9751D">
      <w:pPr>
        <w:pStyle w:val="ListParagraph"/>
        <w:numPr>
          <w:ilvl w:val="0"/>
          <w:numId w:val="2"/>
        </w:numPr>
        <w:spacing w:line="312" w:lineRule="auto"/>
        <w:rPr>
          <w:rFonts w:asciiTheme="majorBidi" w:hAnsiTheme="majorBidi" w:cstheme="majorBidi"/>
          <w:b/>
          <w:bCs/>
          <w:sz w:val="32"/>
          <w:szCs w:val="32"/>
        </w:rPr>
      </w:pPr>
      <w:r>
        <w:rPr>
          <w:rFonts w:asciiTheme="majorBidi" w:hAnsiTheme="majorBidi" w:cstheme="majorBidi"/>
          <w:b/>
          <w:bCs/>
          <w:sz w:val="32"/>
          <w:szCs w:val="32"/>
        </w:rPr>
        <w:t>Hardware Implementation</w:t>
      </w:r>
      <w:r w:rsidRPr="003640FD">
        <w:rPr>
          <w:rFonts w:asciiTheme="majorBidi" w:hAnsiTheme="majorBidi" w:cstheme="majorBidi"/>
          <w:b/>
          <w:bCs/>
          <w:sz w:val="32"/>
          <w:szCs w:val="32"/>
        </w:rPr>
        <w:t>:</w:t>
      </w:r>
    </w:p>
    <w:p w14:paraId="3D3EEF99" w14:textId="54098C28" w:rsidR="00F97F87" w:rsidRDefault="00F97F87" w:rsidP="00F97F87">
      <w:pPr>
        <w:pStyle w:val="ListParagraph"/>
        <w:spacing w:line="312" w:lineRule="auto"/>
        <w:ind w:left="1080"/>
        <w:jc w:val="center"/>
        <w:rPr>
          <w:rFonts w:asciiTheme="majorBidi" w:hAnsiTheme="majorBidi" w:cstheme="majorBidi"/>
          <w:sz w:val="28"/>
          <w:szCs w:val="28"/>
        </w:rPr>
      </w:pPr>
      <w:r>
        <w:rPr>
          <w:noProof/>
        </w:rPr>
        <w:drawing>
          <wp:inline distT="0" distB="0" distL="0" distR="0" wp14:anchorId="57AA316B" wp14:editId="5FEBAD0E">
            <wp:extent cx="3457575" cy="4610100"/>
            <wp:effectExtent l="0" t="0" r="9525" b="0"/>
            <wp:docPr id="209537598" name="Picture 1" descr="A blue robotic arm on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7598" name="Picture 1" descr="A blue robotic arm on a wood floo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7575" cy="4610100"/>
                    </a:xfrm>
                    <a:prstGeom prst="rect">
                      <a:avLst/>
                    </a:prstGeom>
                    <a:noFill/>
                    <a:ln>
                      <a:noFill/>
                    </a:ln>
                  </pic:spPr>
                </pic:pic>
              </a:graphicData>
            </a:graphic>
          </wp:inline>
        </w:drawing>
      </w:r>
    </w:p>
    <w:p w14:paraId="527A0337" w14:textId="77777777" w:rsidR="003640FD" w:rsidRDefault="003640FD" w:rsidP="003640FD">
      <w:pPr>
        <w:pStyle w:val="ListParagraph"/>
        <w:spacing w:line="312" w:lineRule="auto"/>
        <w:ind w:left="1080"/>
        <w:rPr>
          <w:rFonts w:asciiTheme="majorBidi" w:hAnsiTheme="majorBidi" w:cstheme="majorBidi"/>
          <w:sz w:val="28"/>
          <w:szCs w:val="28"/>
        </w:rPr>
      </w:pPr>
    </w:p>
    <w:p w14:paraId="37D9D533" w14:textId="7103BE84" w:rsidR="007B0CDF" w:rsidRPr="003640FD" w:rsidRDefault="00A9751D" w:rsidP="00A9751D">
      <w:pPr>
        <w:pStyle w:val="ListParagraph"/>
        <w:spacing w:line="312" w:lineRule="auto"/>
        <w:ind w:left="1080"/>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99AA17E" wp14:editId="5F9FAEE6">
            <wp:extent cx="3509010" cy="4678680"/>
            <wp:effectExtent l="0" t="0" r="0" b="7620"/>
            <wp:docPr id="1940563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9010" cy="4678680"/>
                    </a:xfrm>
                    <a:prstGeom prst="rect">
                      <a:avLst/>
                    </a:prstGeom>
                    <a:noFill/>
                    <a:ln>
                      <a:noFill/>
                    </a:ln>
                  </pic:spPr>
                </pic:pic>
              </a:graphicData>
            </a:graphic>
          </wp:inline>
        </w:drawing>
      </w:r>
    </w:p>
    <w:p w14:paraId="3ECE262C" w14:textId="77777777" w:rsidR="003640FD" w:rsidRPr="003640FD" w:rsidRDefault="003640FD" w:rsidP="003640FD">
      <w:pPr>
        <w:spacing w:line="312" w:lineRule="auto"/>
        <w:ind w:firstLine="720"/>
        <w:rPr>
          <w:rFonts w:asciiTheme="majorBidi" w:hAnsiTheme="majorBidi" w:cstheme="majorBidi"/>
          <w:sz w:val="28"/>
          <w:szCs w:val="28"/>
        </w:rPr>
      </w:pPr>
    </w:p>
    <w:p w14:paraId="03C40B1C" w14:textId="5BD98616" w:rsidR="00F30CFC" w:rsidRPr="004A0004" w:rsidRDefault="00F30CFC" w:rsidP="000813F7">
      <w:pPr>
        <w:spacing w:line="312" w:lineRule="auto"/>
        <w:ind w:firstLine="720"/>
        <w:rPr>
          <w:rFonts w:asciiTheme="majorBidi" w:hAnsiTheme="majorBidi" w:cstheme="majorBidi"/>
          <w:sz w:val="28"/>
          <w:szCs w:val="28"/>
        </w:rPr>
      </w:pPr>
    </w:p>
    <w:sectPr w:rsidR="00F30CFC" w:rsidRPr="004A0004">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4FC1E" w14:textId="77777777" w:rsidR="001B54B3" w:rsidRDefault="001B54B3" w:rsidP="00EA105F">
      <w:pPr>
        <w:spacing w:after="0" w:line="240" w:lineRule="auto"/>
      </w:pPr>
      <w:r>
        <w:separator/>
      </w:r>
    </w:p>
  </w:endnote>
  <w:endnote w:type="continuationSeparator" w:id="0">
    <w:p w14:paraId="0A736947" w14:textId="77777777" w:rsidR="001B54B3" w:rsidRDefault="001B54B3" w:rsidP="00EA1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55F9A" w14:textId="77777777" w:rsidR="00EA105F" w:rsidRDefault="00EA10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613D2" w14:textId="77777777" w:rsidR="00EA105F" w:rsidRDefault="00EA10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FAB9F" w14:textId="77777777" w:rsidR="00EA105F" w:rsidRDefault="00EA10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3BC3F" w14:textId="77777777" w:rsidR="001B54B3" w:rsidRDefault="001B54B3" w:rsidP="00EA105F">
      <w:pPr>
        <w:spacing w:after="0" w:line="240" w:lineRule="auto"/>
      </w:pPr>
      <w:r>
        <w:separator/>
      </w:r>
    </w:p>
  </w:footnote>
  <w:footnote w:type="continuationSeparator" w:id="0">
    <w:p w14:paraId="370E4C28" w14:textId="77777777" w:rsidR="001B54B3" w:rsidRDefault="001B54B3" w:rsidP="00EA10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383CF" w14:textId="77777777" w:rsidR="00EA105F" w:rsidRDefault="00EA10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E95E6" w14:textId="77777777" w:rsidR="00EA105F" w:rsidRDefault="00EA10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D2DE3" w14:textId="77777777" w:rsidR="00EA105F" w:rsidRDefault="00EA10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A1366"/>
    <w:multiLevelType w:val="hybridMultilevel"/>
    <w:tmpl w:val="ADA2A0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E64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8456D2"/>
    <w:multiLevelType w:val="hybridMultilevel"/>
    <w:tmpl w:val="FFC02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048410774">
    <w:abstractNumId w:val="2"/>
  </w:num>
  <w:num w:numId="2" w16cid:durableId="1814327940">
    <w:abstractNumId w:val="0"/>
  </w:num>
  <w:num w:numId="3" w16cid:durableId="206796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B0E"/>
    <w:rsid w:val="000705EA"/>
    <w:rsid w:val="000813F7"/>
    <w:rsid w:val="001B54B3"/>
    <w:rsid w:val="001E3571"/>
    <w:rsid w:val="001E36E2"/>
    <w:rsid w:val="001F0558"/>
    <w:rsid w:val="002A5FAA"/>
    <w:rsid w:val="002C5B0E"/>
    <w:rsid w:val="0032233E"/>
    <w:rsid w:val="003640FD"/>
    <w:rsid w:val="00365AE9"/>
    <w:rsid w:val="00424589"/>
    <w:rsid w:val="004A0004"/>
    <w:rsid w:val="00612A84"/>
    <w:rsid w:val="00630AFD"/>
    <w:rsid w:val="006467EB"/>
    <w:rsid w:val="00713D32"/>
    <w:rsid w:val="00770CDD"/>
    <w:rsid w:val="007B0CDF"/>
    <w:rsid w:val="007D6A0D"/>
    <w:rsid w:val="007E4541"/>
    <w:rsid w:val="009A5394"/>
    <w:rsid w:val="00A03334"/>
    <w:rsid w:val="00A26A82"/>
    <w:rsid w:val="00A9751D"/>
    <w:rsid w:val="00B21AAD"/>
    <w:rsid w:val="00B47840"/>
    <w:rsid w:val="00DD77F6"/>
    <w:rsid w:val="00E03EC3"/>
    <w:rsid w:val="00E071BE"/>
    <w:rsid w:val="00E77426"/>
    <w:rsid w:val="00EA105F"/>
    <w:rsid w:val="00F30CFC"/>
    <w:rsid w:val="00F358EF"/>
    <w:rsid w:val="00F4322B"/>
    <w:rsid w:val="00F80FB6"/>
    <w:rsid w:val="00F97F87"/>
    <w:rsid w:val="00FA01CD"/>
    <w:rsid w:val="00FB1D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10E3D"/>
  <w15:chartTrackingRefBased/>
  <w15:docId w15:val="{909625CD-3532-4711-95C0-343FE824E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CFC"/>
  </w:style>
  <w:style w:type="paragraph" w:styleId="Heading1">
    <w:name w:val="heading 1"/>
    <w:basedOn w:val="Normal"/>
    <w:next w:val="Normal"/>
    <w:link w:val="Heading1Char"/>
    <w:uiPriority w:val="9"/>
    <w:qFormat/>
    <w:rsid w:val="002C5B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B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B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B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B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B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B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B0E"/>
    <w:rPr>
      <w:rFonts w:eastAsiaTheme="majorEastAsia" w:cstheme="majorBidi"/>
      <w:color w:val="272727" w:themeColor="text1" w:themeTint="D8"/>
    </w:rPr>
  </w:style>
  <w:style w:type="paragraph" w:styleId="Title">
    <w:name w:val="Title"/>
    <w:basedOn w:val="Normal"/>
    <w:next w:val="Normal"/>
    <w:link w:val="TitleChar"/>
    <w:uiPriority w:val="10"/>
    <w:qFormat/>
    <w:rsid w:val="002C5B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B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B0E"/>
    <w:pPr>
      <w:spacing w:before="160"/>
      <w:jc w:val="center"/>
    </w:pPr>
    <w:rPr>
      <w:i/>
      <w:iCs/>
      <w:color w:val="404040" w:themeColor="text1" w:themeTint="BF"/>
    </w:rPr>
  </w:style>
  <w:style w:type="character" w:customStyle="1" w:styleId="QuoteChar">
    <w:name w:val="Quote Char"/>
    <w:basedOn w:val="DefaultParagraphFont"/>
    <w:link w:val="Quote"/>
    <w:uiPriority w:val="29"/>
    <w:rsid w:val="002C5B0E"/>
    <w:rPr>
      <w:i/>
      <w:iCs/>
      <w:color w:val="404040" w:themeColor="text1" w:themeTint="BF"/>
    </w:rPr>
  </w:style>
  <w:style w:type="paragraph" w:styleId="ListParagraph">
    <w:name w:val="List Paragraph"/>
    <w:basedOn w:val="Normal"/>
    <w:uiPriority w:val="34"/>
    <w:qFormat/>
    <w:rsid w:val="002C5B0E"/>
    <w:pPr>
      <w:ind w:left="720"/>
      <w:contextualSpacing/>
    </w:pPr>
  </w:style>
  <w:style w:type="character" w:styleId="IntenseEmphasis">
    <w:name w:val="Intense Emphasis"/>
    <w:basedOn w:val="DefaultParagraphFont"/>
    <w:uiPriority w:val="21"/>
    <w:qFormat/>
    <w:rsid w:val="002C5B0E"/>
    <w:rPr>
      <w:i/>
      <w:iCs/>
      <w:color w:val="0F4761" w:themeColor="accent1" w:themeShade="BF"/>
    </w:rPr>
  </w:style>
  <w:style w:type="paragraph" w:styleId="IntenseQuote">
    <w:name w:val="Intense Quote"/>
    <w:basedOn w:val="Normal"/>
    <w:next w:val="Normal"/>
    <w:link w:val="IntenseQuoteChar"/>
    <w:uiPriority w:val="30"/>
    <w:qFormat/>
    <w:rsid w:val="002C5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B0E"/>
    <w:rPr>
      <w:i/>
      <w:iCs/>
      <w:color w:val="0F4761" w:themeColor="accent1" w:themeShade="BF"/>
    </w:rPr>
  </w:style>
  <w:style w:type="character" w:styleId="IntenseReference">
    <w:name w:val="Intense Reference"/>
    <w:basedOn w:val="DefaultParagraphFont"/>
    <w:uiPriority w:val="32"/>
    <w:qFormat/>
    <w:rsid w:val="002C5B0E"/>
    <w:rPr>
      <w:b/>
      <w:bCs/>
      <w:smallCaps/>
      <w:color w:val="0F4761" w:themeColor="accent1" w:themeShade="BF"/>
      <w:spacing w:val="5"/>
    </w:rPr>
  </w:style>
  <w:style w:type="paragraph" w:styleId="Header">
    <w:name w:val="header"/>
    <w:basedOn w:val="Normal"/>
    <w:link w:val="HeaderChar"/>
    <w:uiPriority w:val="99"/>
    <w:unhideWhenUsed/>
    <w:rsid w:val="00EA10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05F"/>
  </w:style>
  <w:style w:type="paragraph" w:styleId="Footer">
    <w:name w:val="footer"/>
    <w:basedOn w:val="Normal"/>
    <w:link w:val="FooterChar"/>
    <w:uiPriority w:val="99"/>
    <w:unhideWhenUsed/>
    <w:rsid w:val="00EA10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6768">
      <w:bodyDiv w:val="1"/>
      <w:marLeft w:val="0"/>
      <w:marRight w:val="0"/>
      <w:marTop w:val="0"/>
      <w:marBottom w:val="0"/>
      <w:divBdr>
        <w:top w:val="none" w:sz="0" w:space="0" w:color="auto"/>
        <w:left w:val="none" w:sz="0" w:space="0" w:color="auto"/>
        <w:bottom w:val="none" w:sz="0" w:space="0" w:color="auto"/>
        <w:right w:val="none" w:sz="0" w:space="0" w:color="auto"/>
      </w:divBdr>
    </w:div>
    <w:div w:id="397634269">
      <w:bodyDiv w:val="1"/>
      <w:marLeft w:val="0"/>
      <w:marRight w:val="0"/>
      <w:marTop w:val="0"/>
      <w:marBottom w:val="0"/>
      <w:divBdr>
        <w:top w:val="none" w:sz="0" w:space="0" w:color="auto"/>
        <w:left w:val="none" w:sz="0" w:space="0" w:color="auto"/>
        <w:bottom w:val="none" w:sz="0" w:space="0" w:color="auto"/>
        <w:right w:val="none" w:sz="0" w:space="0" w:color="auto"/>
      </w:divBdr>
    </w:div>
    <w:div w:id="910964425">
      <w:bodyDiv w:val="1"/>
      <w:marLeft w:val="0"/>
      <w:marRight w:val="0"/>
      <w:marTop w:val="0"/>
      <w:marBottom w:val="0"/>
      <w:divBdr>
        <w:top w:val="none" w:sz="0" w:space="0" w:color="auto"/>
        <w:left w:val="none" w:sz="0" w:space="0" w:color="auto"/>
        <w:bottom w:val="none" w:sz="0" w:space="0" w:color="auto"/>
        <w:right w:val="none" w:sz="0" w:space="0" w:color="auto"/>
      </w:divBdr>
    </w:div>
    <w:div w:id="191365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1210</Words>
  <Characters>6899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Atef</dc:creator>
  <cp:keywords/>
  <dc:description/>
  <cp:lastModifiedBy>Waleed Atef</cp:lastModifiedBy>
  <cp:revision>9</cp:revision>
  <dcterms:created xsi:type="dcterms:W3CDTF">2024-10-18T19:05:00Z</dcterms:created>
  <dcterms:modified xsi:type="dcterms:W3CDTF">2024-11-13T20:48:00Z</dcterms:modified>
</cp:coreProperties>
</file>