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95F" w:rsidRPr="00BB795F" w:rsidRDefault="00BB795F" w:rsidP="00BB795F">
      <w:pPr>
        <w:jc w:val="center"/>
        <w:rPr>
          <w:b/>
          <w:sz w:val="32"/>
          <w:szCs w:val="32"/>
        </w:rPr>
      </w:pPr>
      <w:r w:rsidRPr="00BB795F">
        <w:rPr>
          <w:b/>
          <w:sz w:val="32"/>
          <w:szCs w:val="32"/>
        </w:rPr>
        <w:t>Milestone 2 — ERD Design &amp; Normalization</w:t>
      </w:r>
    </w:p>
    <w:p w:rsidR="006D2C69" w:rsidRPr="006D2C69" w:rsidRDefault="006D2C69" w:rsidP="006D2C69">
      <w:pPr>
        <w:rPr>
          <w:rStyle w:val="HTMLCode"/>
          <w:rFonts w:ascii="Arial" w:eastAsiaTheme="minorHAnsi" w:hAnsi="Arial" w:cs="Arial"/>
        </w:rPr>
      </w:pPr>
      <w:r w:rsidRPr="006D2C69">
        <w:rPr>
          <w:rFonts w:ascii="Arial" w:hAnsi="Arial" w:cs="Arial"/>
        </w:rPr>
        <w:t xml:space="preserve">Table 1: </w:t>
      </w:r>
      <w:r w:rsidRPr="006D2C69">
        <w:rPr>
          <w:rStyle w:val="HTMLCode"/>
          <w:rFonts w:ascii="Arial" w:eastAsiaTheme="minorHAnsi" w:hAnsi="Arial" w:cs="Arial"/>
        </w:rPr>
        <w:t>users</w:t>
      </w:r>
    </w:p>
    <w:p w:rsidR="006D2C69" w:rsidRPr="006D2C69" w:rsidRDefault="006D2C69" w:rsidP="006D2C69">
      <w:pPr>
        <w:rPr>
          <w:rFonts w:ascii="Arial" w:hAnsi="Arial" w:cs="Arial"/>
        </w:rPr>
      </w:pPr>
      <w:r w:rsidRPr="006D2C69">
        <w:rPr>
          <w:rFonts w:ascii="Arial" w:hAnsi="Arial" w:cs="Arial"/>
        </w:rPr>
        <w:t xml:space="preserve">The </w:t>
      </w:r>
      <w:r w:rsidRPr="006D2C69">
        <w:rPr>
          <w:rStyle w:val="HTMLCode"/>
          <w:rFonts w:ascii="Arial" w:eastAsiaTheme="minorHAnsi" w:hAnsi="Arial" w:cs="Arial"/>
        </w:rPr>
        <w:t>users</w:t>
      </w:r>
      <w:r w:rsidRPr="006D2C69">
        <w:rPr>
          <w:rFonts w:ascii="Arial" w:hAnsi="Arial" w:cs="Arial"/>
        </w:rPr>
        <w:t xml:space="preserve"> table is already in 3NF because it contains atomic attributes (1NF), has no partial dependencies due to a single-column primary key (2NF), and no non-key attribute depends on another non-key attribute (3NF).</w:t>
      </w:r>
    </w:p>
    <w:p w:rsidR="006D2C69" w:rsidRPr="006D2C69" w:rsidRDefault="006D2C69" w:rsidP="006D2C69">
      <w:pPr>
        <w:rPr>
          <w:rStyle w:val="HTMLCode"/>
          <w:rFonts w:ascii="Arial" w:eastAsiaTheme="minorHAnsi" w:hAnsi="Arial" w:cs="Arial"/>
        </w:rPr>
      </w:pPr>
      <w:r w:rsidRPr="006D2C69">
        <w:rPr>
          <w:rFonts w:ascii="Arial" w:hAnsi="Arial" w:cs="Arial"/>
          <w:sz w:val="20"/>
          <w:szCs w:val="20"/>
        </w:rPr>
        <w:t xml:space="preserve">2. Table: </w:t>
      </w:r>
      <w:r w:rsidRPr="006D2C69">
        <w:rPr>
          <w:rStyle w:val="HTMLCode"/>
          <w:rFonts w:ascii="Arial" w:eastAsiaTheme="minorHAnsi" w:hAnsi="Arial" w:cs="Arial"/>
        </w:rPr>
        <w:t>categories</w:t>
      </w:r>
    </w:p>
    <w:p w:rsidR="006D2C69" w:rsidRPr="006D2C69" w:rsidRDefault="006D2C69" w:rsidP="006D2C69">
      <w:pPr>
        <w:pStyle w:val="NormalWeb"/>
        <w:rPr>
          <w:rFonts w:ascii="Arial" w:hAnsi="Arial" w:cs="Arial"/>
          <w:sz w:val="20"/>
          <w:szCs w:val="20"/>
        </w:rPr>
      </w:pPr>
      <w:r w:rsidRPr="006D2C69">
        <w:rPr>
          <w:rFonts w:ascii="Arial" w:hAnsi="Arial" w:cs="Arial"/>
          <w:sz w:val="20"/>
          <w:szCs w:val="20"/>
        </w:rPr>
        <w:t xml:space="preserve">The </w:t>
      </w:r>
      <w:r w:rsidRPr="006D2C69">
        <w:rPr>
          <w:rStyle w:val="HTMLCode"/>
          <w:rFonts w:ascii="Arial" w:hAnsi="Arial" w:cs="Arial"/>
        </w:rPr>
        <w:t>categories</w:t>
      </w:r>
      <w:r w:rsidRPr="006D2C69">
        <w:rPr>
          <w:rFonts w:ascii="Arial" w:hAnsi="Arial" w:cs="Arial"/>
          <w:sz w:val="20"/>
          <w:szCs w:val="20"/>
        </w:rPr>
        <w:t xml:space="preserve"> table is in 3NF as all attributes are atomic, fully dependent on the primary key, and there are no indirect dependencies between non-key attributes.</w:t>
      </w:r>
    </w:p>
    <w:p w:rsidR="006D2C69" w:rsidRPr="006D2C69" w:rsidRDefault="006D2C69" w:rsidP="006D2C69">
      <w:pPr>
        <w:rPr>
          <w:rStyle w:val="HTMLCode"/>
          <w:rFonts w:ascii="Arial" w:eastAsiaTheme="minorHAnsi" w:hAnsi="Arial" w:cs="Arial"/>
        </w:rPr>
      </w:pPr>
      <w:r w:rsidRPr="006D2C69">
        <w:rPr>
          <w:rFonts w:ascii="Arial" w:hAnsi="Arial" w:cs="Arial"/>
          <w:sz w:val="20"/>
          <w:szCs w:val="20"/>
        </w:rPr>
        <w:t xml:space="preserve">3. Table: </w:t>
      </w:r>
      <w:proofErr w:type="spellStart"/>
      <w:r w:rsidRPr="006D2C69">
        <w:rPr>
          <w:rStyle w:val="HTMLCode"/>
          <w:rFonts w:ascii="Arial" w:eastAsiaTheme="minorHAnsi" w:hAnsi="Arial" w:cs="Arial"/>
        </w:rPr>
        <w:t>lost_items</w:t>
      </w:r>
      <w:proofErr w:type="spellEnd"/>
    </w:p>
    <w:p w:rsidR="006D2C69" w:rsidRPr="006D2C69" w:rsidRDefault="006D2C69" w:rsidP="006D2C69">
      <w:pPr>
        <w:rPr>
          <w:rFonts w:ascii="Arial" w:hAnsi="Arial" w:cs="Arial"/>
          <w:sz w:val="20"/>
          <w:szCs w:val="20"/>
        </w:rPr>
      </w:pPr>
      <w:r w:rsidRPr="006D2C69">
        <w:rPr>
          <w:rFonts w:ascii="Arial" w:hAnsi="Arial" w:cs="Arial"/>
          <w:sz w:val="20"/>
          <w:szCs w:val="20"/>
        </w:rPr>
        <w:t xml:space="preserve">The </w:t>
      </w:r>
      <w:proofErr w:type="spellStart"/>
      <w:r w:rsidRPr="006D2C69">
        <w:rPr>
          <w:rStyle w:val="HTMLCode"/>
          <w:rFonts w:ascii="Arial" w:eastAsiaTheme="minorHAnsi" w:hAnsi="Arial" w:cs="Arial"/>
        </w:rPr>
        <w:t>lost_items</w:t>
      </w:r>
      <w:proofErr w:type="spellEnd"/>
      <w:r w:rsidRPr="006D2C69">
        <w:rPr>
          <w:rFonts w:ascii="Arial" w:hAnsi="Arial" w:cs="Arial"/>
          <w:sz w:val="20"/>
          <w:szCs w:val="20"/>
        </w:rPr>
        <w:t xml:space="preserve"> table satisfies 3NF because all attributes depend only on the primary key. Foreign keys (</w:t>
      </w:r>
      <w:proofErr w:type="spellStart"/>
      <w:r w:rsidRPr="006D2C69">
        <w:rPr>
          <w:rStyle w:val="HTMLCode"/>
          <w:rFonts w:ascii="Arial" w:eastAsiaTheme="minorHAnsi" w:hAnsi="Arial" w:cs="Arial"/>
        </w:rPr>
        <w:t>user_id</w:t>
      </w:r>
      <w:proofErr w:type="spellEnd"/>
      <w:r w:rsidRPr="006D2C69">
        <w:rPr>
          <w:rFonts w:ascii="Arial" w:hAnsi="Arial" w:cs="Arial"/>
          <w:sz w:val="20"/>
          <w:szCs w:val="20"/>
        </w:rPr>
        <w:t xml:space="preserve">, </w:t>
      </w:r>
      <w:proofErr w:type="spellStart"/>
      <w:r w:rsidRPr="006D2C69">
        <w:rPr>
          <w:rStyle w:val="HTMLCode"/>
          <w:rFonts w:ascii="Arial" w:eastAsiaTheme="minorHAnsi" w:hAnsi="Arial" w:cs="Arial"/>
        </w:rPr>
        <w:t>category_id</w:t>
      </w:r>
      <w:proofErr w:type="spellEnd"/>
      <w:r w:rsidRPr="006D2C69">
        <w:rPr>
          <w:rFonts w:ascii="Arial" w:hAnsi="Arial" w:cs="Arial"/>
          <w:sz w:val="20"/>
          <w:szCs w:val="20"/>
        </w:rPr>
        <w:t>) correctly reference other tables without introducing transitive dependencies.</w:t>
      </w:r>
    </w:p>
    <w:p w:rsidR="006D2C69" w:rsidRPr="006D2C69" w:rsidRDefault="006D2C69" w:rsidP="006D2C69">
      <w:pPr>
        <w:rPr>
          <w:rStyle w:val="HTMLCode"/>
          <w:rFonts w:ascii="Arial" w:eastAsiaTheme="minorHAnsi" w:hAnsi="Arial" w:cs="Arial"/>
        </w:rPr>
      </w:pPr>
      <w:r w:rsidRPr="006D2C69">
        <w:rPr>
          <w:rFonts w:ascii="Arial" w:hAnsi="Arial" w:cs="Arial"/>
          <w:sz w:val="20"/>
          <w:szCs w:val="20"/>
        </w:rPr>
        <w:t xml:space="preserve">4. Table: </w:t>
      </w:r>
      <w:proofErr w:type="spellStart"/>
      <w:r w:rsidRPr="006D2C69">
        <w:rPr>
          <w:rStyle w:val="HTMLCode"/>
          <w:rFonts w:ascii="Arial" w:eastAsiaTheme="minorHAnsi" w:hAnsi="Arial" w:cs="Arial"/>
        </w:rPr>
        <w:t>found_items</w:t>
      </w:r>
      <w:proofErr w:type="spellEnd"/>
    </w:p>
    <w:p w:rsidR="006D2C69" w:rsidRPr="006D2C69" w:rsidRDefault="006D2C69" w:rsidP="006D2C69">
      <w:pPr>
        <w:pStyle w:val="NormalWeb"/>
        <w:rPr>
          <w:rFonts w:ascii="Arial" w:hAnsi="Arial" w:cs="Arial"/>
          <w:sz w:val="20"/>
          <w:szCs w:val="20"/>
        </w:rPr>
      </w:pPr>
      <w:r w:rsidRPr="006D2C69">
        <w:rPr>
          <w:rFonts w:ascii="Arial" w:hAnsi="Arial" w:cs="Arial"/>
          <w:sz w:val="20"/>
          <w:szCs w:val="20"/>
        </w:rPr>
        <w:t xml:space="preserve">The </w:t>
      </w:r>
      <w:proofErr w:type="spellStart"/>
      <w:r w:rsidRPr="006D2C69">
        <w:rPr>
          <w:rStyle w:val="HTMLCode"/>
          <w:rFonts w:ascii="Arial" w:hAnsi="Arial" w:cs="Arial"/>
        </w:rPr>
        <w:t>found_items</w:t>
      </w:r>
      <w:proofErr w:type="spellEnd"/>
      <w:r w:rsidRPr="006D2C69">
        <w:rPr>
          <w:rFonts w:ascii="Arial" w:hAnsi="Arial" w:cs="Arial"/>
          <w:sz w:val="20"/>
          <w:szCs w:val="20"/>
        </w:rPr>
        <w:t xml:space="preserve"> table is already in 3NF as there are no partial or transitive dependencies. All attributes, including administrative fields, are directly dependent on the primary key.</w:t>
      </w:r>
    </w:p>
    <w:p w:rsidR="006D2C69" w:rsidRPr="006D2C69" w:rsidRDefault="006D2C69" w:rsidP="006D2C69">
      <w:pPr>
        <w:rPr>
          <w:rStyle w:val="HTMLCode"/>
          <w:rFonts w:ascii="Arial" w:eastAsiaTheme="minorHAnsi" w:hAnsi="Arial" w:cs="Arial"/>
        </w:rPr>
      </w:pPr>
      <w:r w:rsidRPr="006D2C69">
        <w:rPr>
          <w:rFonts w:ascii="Arial" w:hAnsi="Arial" w:cs="Arial"/>
          <w:sz w:val="20"/>
          <w:szCs w:val="20"/>
        </w:rPr>
        <w:t xml:space="preserve">5. Table: </w:t>
      </w:r>
      <w:r w:rsidRPr="006D2C69">
        <w:rPr>
          <w:rStyle w:val="HTMLCode"/>
          <w:rFonts w:ascii="Arial" w:eastAsiaTheme="minorHAnsi" w:hAnsi="Arial" w:cs="Arial"/>
        </w:rPr>
        <w:t>matches</w:t>
      </w:r>
    </w:p>
    <w:p w:rsidR="006D2C69" w:rsidRDefault="006D2C69" w:rsidP="006D2C69">
      <w:pPr>
        <w:rPr>
          <w:rFonts w:ascii="Arial" w:hAnsi="Arial" w:cs="Arial"/>
          <w:sz w:val="20"/>
          <w:szCs w:val="20"/>
        </w:rPr>
      </w:pPr>
      <w:r w:rsidRPr="006D2C69">
        <w:rPr>
          <w:rFonts w:ascii="Arial" w:hAnsi="Arial" w:cs="Arial"/>
          <w:sz w:val="20"/>
          <w:szCs w:val="20"/>
        </w:rPr>
        <w:t xml:space="preserve">The </w:t>
      </w:r>
      <w:r w:rsidRPr="006D2C69">
        <w:rPr>
          <w:rStyle w:val="HTMLCode"/>
          <w:rFonts w:ascii="Arial" w:eastAsiaTheme="minorHAnsi" w:hAnsi="Arial" w:cs="Arial"/>
        </w:rPr>
        <w:t>matches</w:t>
      </w:r>
      <w:r w:rsidRPr="006D2C69">
        <w:rPr>
          <w:rFonts w:ascii="Arial" w:hAnsi="Arial" w:cs="Arial"/>
          <w:sz w:val="20"/>
          <w:szCs w:val="20"/>
        </w:rPr>
        <w:t xml:space="preserve"> table is in 3NF because all non-key attributes depend only on the primary key, and foreign keys do not introduce transitive dependencies.</w:t>
      </w:r>
    </w:p>
    <w:p w:rsidR="004A679C" w:rsidRDefault="004A679C" w:rsidP="006D2C69">
      <w:pPr>
        <w:rPr>
          <w:rFonts w:ascii="Arial" w:hAnsi="Arial" w:cs="Arial"/>
          <w:sz w:val="20"/>
          <w:szCs w:val="20"/>
        </w:rPr>
      </w:pPr>
    </w:p>
    <w:p w:rsidR="00BB795F" w:rsidRPr="00BB795F" w:rsidRDefault="00BB795F" w:rsidP="006D2C69">
      <w:pPr>
        <w:rPr>
          <w:rFonts w:ascii="Arial" w:hAnsi="Arial" w:cs="Arial"/>
          <w:b/>
          <w:sz w:val="20"/>
          <w:szCs w:val="20"/>
        </w:rPr>
      </w:pPr>
    </w:p>
    <w:p w:rsidR="00BB795F" w:rsidRPr="00BB795F" w:rsidRDefault="00BB795F" w:rsidP="00BB795F">
      <w:pPr>
        <w:jc w:val="center"/>
        <w:rPr>
          <w:rFonts w:cstheme="minorHAnsi"/>
          <w:b/>
          <w:sz w:val="36"/>
          <w:szCs w:val="32"/>
        </w:rPr>
      </w:pPr>
      <w:r w:rsidRPr="00BB795F">
        <w:rPr>
          <w:rFonts w:cstheme="minorHAnsi"/>
          <w:b/>
          <w:sz w:val="36"/>
          <w:szCs w:val="32"/>
        </w:rPr>
        <w:t>Milestone 3 — Dataset Preprocessing</w:t>
      </w:r>
    </w:p>
    <w:p w:rsidR="004A679C" w:rsidRDefault="00BB795F" w:rsidP="006D2C69">
      <w:pPr>
        <w:rPr>
          <w:rFonts w:cstheme="minorHAnsi"/>
          <w:b/>
          <w:sz w:val="28"/>
          <w:szCs w:val="20"/>
        </w:rPr>
      </w:pPr>
      <w:r w:rsidRPr="00BB795F">
        <w:rPr>
          <w:rFonts w:cstheme="minorHAnsi"/>
          <w:b/>
          <w:sz w:val="28"/>
          <w:szCs w:val="20"/>
        </w:rPr>
        <w:t>Data Flow:</w:t>
      </w:r>
    </w:p>
    <w:p w:rsidR="00BB795F" w:rsidRDefault="00BB795F" w:rsidP="006D2C69">
      <w:pPr>
        <w:rPr>
          <w:rFonts w:cstheme="minorHAnsi"/>
          <w:sz w:val="24"/>
          <w:szCs w:val="20"/>
        </w:rPr>
      </w:pPr>
      <w:r>
        <w:rPr>
          <w:rFonts w:cstheme="minorHAnsi"/>
          <w:sz w:val="24"/>
          <w:szCs w:val="20"/>
        </w:rPr>
        <w:t>Data enters the system through 3 points.</w:t>
      </w:r>
    </w:p>
    <w:p w:rsidR="00BB795F" w:rsidRDefault="00BB795F" w:rsidP="00BB795F">
      <w:pPr>
        <w:pStyle w:val="ListParagraph"/>
        <w:numPr>
          <w:ilvl w:val="0"/>
          <w:numId w:val="1"/>
        </w:numPr>
        <w:rPr>
          <w:rFonts w:cstheme="minorHAnsi"/>
          <w:sz w:val="24"/>
          <w:szCs w:val="20"/>
        </w:rPr>
      </w:pPr>
      <w:r>
        <w:rPr>
          <w:rFonts w:cstheme="minorHAnsi"/>
          <w:sz w:val="24"/>
          <w:szCs w:val="20"/>
        </w:rPr>
        <w:t>When users enter the system for the first time, they register themselves and enter their names, email, phone and password etc. The data directly goes to users table. The password is stored in encrypted form not as a plain</w:t>
      </w:r>
      <w:r w:rsidR="00495D2D">
        <w:rPr>
          <w:rFonts w:cstheme="minorHAnsi"/>
          <w:sz w:val="24"/>
          <w:szCs w:val="20"/>
        </w:rPr>
        <w:t xml:space="preserve"> text to avoid security issues.</w:t>
      </w:r>
    </w:p>
    <w:p w:rsidR="00495D2D" w:rsidRDefault="00495D2D" w:rsidP="00BB795F">
      <w:pPr>
        <w:pStyle w:val="ListParagraph"/>
        <w:numPr>
          <w:ilvl w:val="0"/>
          <w:numId w:val="1"/>
        </w:numPr>
        <w:rPr>
          <w:rFonts w:cstheme="minorHAnsi"/>
          <w:sz w:val="24"/>
          <w:szCs w:val="20"/>
        </w:rPr>
      </w:pPr>
      <w:r>
        <w:rPr>
          <w:rFonts w:cstheme="minorHAnsi"/>
          <w:sz w:val="24"/>
          <w:szCs w:val="20"/>
        </w:rPr>
        <w:t>When a user loses an item in a public area, they login the system and fill a repot form. They enter the item name, description, place where they found, date when lost and select the category of the item from a dropdown menu. This dropdown menu is dependent on categories table.</w:t>
      </w:r>
    </w:p>
    <w:p w:rsidR="00495D2D" w:rsidRPr="00BB795F" w:rsidRDefault="00495D2D" w:rsidP="00BB795F">
      <w:pPr>
        <w:pStyle w:val="ListParagraph"/>
        <w:numPr>
          <w:ilvl w:val="0"/>
          <w:numId w:val="1"/>
        </w:numPr>
        <w:rPr>
          <w:rFonts w:cstheme="minorHAnsi"/>
          <w:sz w:val="24"/>
          <w:szCs w:val="20"/>
        </w:rPr>
      </w:pPr>
      <w:r>
        <w:rPr>
          <w:rFonts w:cstheme="minorHAnsi"/>
          <w:sz w:val="24"/>
          <w:szCs w:val="20"/>
        </w:rPr>
        <w:t>Same when a user finds something. They login and fill a similar form. This table is dependent on categories table because every category has an expiry date s</w:t>
      </w:r>
      <w:bookmarkStart w:id="0" w:name="_GoBack"/>
      <w:bookmarkEnd w:id="0"/>
      <w:r>
        <w:rPr>
          <w:rFonts w:cstheme="minorHAnsi"/>
          <w:sz w:val="24"/>
          <w:szCs w:val="20"/>
        </w:rPr>
        <w:t>tored in categories table. So when a user reports a found item. The expiry date of this item is taken from the category table</w:t>
      </w:r>
      <w:r w:rsidR="00335760">
        <w:rPr>
          <w:rFonts w:cstheme="minorHAnsi"/>
          <w:sz w:val="24"/>
          <w:szCs w:val="20"/>
        </w:rPr>
        <w:t xml:space="preserve"> the expiry date is then calculate</w:t>
      </w:r>
      <w:r>
        <w:rPr>
          <w:rFonts w:cstheme="minorHAnsi"/>
          <w:sz w:val="24"/>
          <w:szCs w:val="20"/>
        </w:rPr>
        <w:t>d.</w:t>
      </w:r>
    </w:p>
    <w:p w:rsidR="00BB795F" w:rsidRPr="00BB795F" w:rsidRDefault="00BB795F" w:rsidP="006D2C69">
      <w:pPr>
        <w:rPr>
          <w:rFonts w:ascii="Arial" w:hAnsi="Arial" w:cs="Arial"/>
          <w:b/>
          <w:sz w:val="28"/>
          <w:szCs w:val="20"/>
        </w:rPr>
      </w:pPr>
    </w:p>
    <w:p w:rsidR="00BB795F" w:rsidRPr="00BB795F" w:rsidRDefault="00BB795F" w:rsidP="006D2C69">
      <w:pPr>
        <w:rPr>
          <w:rFonts w:ascii="Arial" w:hAnsi="Arial" w:cs="Arial"/>
          <w:sz w:val="24"/>
          <w:szCs w:val="20"/>
        </w:rPr>
      </w:pPr>
    </w:p>
    <w:sectPr w:rsidR="00BB795F" w:rsidRPr="00BB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2D296F"/>
    <w:multiLevelType w:val="hybridMultilevel"/>
    <w:tmpl w:val="CB68E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C69"/>
    <w:rsid w:val="00335760"/>
    <w:rsid w:val="00495D2D"/>
    <w:rsid w:val="004A679C"/>
    <w:rsid w:val="006D2C69"/>
    <w:rsid w:val="00BB795F"/>
    <w:rsid w:val="00D96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B795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D2C69"/>
    <w:rPr>
      <w:rFonts w:ascii="Courier New" w:eastAsia="Times New Roman" w:hAnsi="Courier New" w:cs="Courier New"/>
      <w:sz w:val="20"/>
      <w:szCs w:val="20"/>
    </w:rPr>
  </w:style>
  <w:style w:type="paragraph" w:styleId="NormalWeb">
    <w:name w:val="Normal (Web)"/>
    <w:basedOn w:val="Normal"/>
    <w:uiPriority w:val="99"/>
    <w:semiHidden/>
    <w:unhideWhenUsed/>
    <w:rsid w:val="006D2C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B795F"/>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BB795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B795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D2C69"/>
    <w:rPr>
      <w:rFonts w:ascii="Courier New" w:eastAsia="Times New Roman" w:hAnsi="Courier New" w:cs="Courier New"/>
      <w:sz w:val="20"/>
      <w:szCs w:val="20"/>
    </w:rPr>
  </w:style>
  <w:style w:type="paragraph" w:styleId="NormalWeb">
    <w:name w:val="Normal (Web)"/>
    <w:basedOn w:val="Normal"/>
    <w:uiPriority w:val="99"/>
    <w:semiHidden/>
    <w:unhideWhenUsed/>
    <w:rsid w:val="006D2C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BB795F"/>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BB7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050339">
      <w:bodyDiv w:val="1"/>
      <w:marLeft w:val="0"/>
      <w:marRight w:val="0"/>
      <w:marTop w:val="0"/>
      <w:marBottom w:val="0"/>
      <w:divBdr>
        <w:top w:val="none" w:sz="0" w:space="0" w:color="auto"/>
        <w:left w:val="none" w:sz="0" w:space="0" w:color="auto"/>
        <w:bottom w:val="none" w:sz="0" w:space="0" w:color="auto"/>
        <w:right w:val="none" w:sz="0" w:space="0" w:color="auto"/>
      </w:divBdr>
      <w:divsChild>
        <w:div w:id="13502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72141">
      <w:bodyDiv w:val="1"/>
      <w:marLeft w:val="0"/>
      <w:marRight w:val="0"/>
      <w:marTop w:val="0"/>
      <w:marBottom w:val="0"/>
      <w:divBdr>
        <w:top w:val="none" w:sz="0" w:space="0" w:color="auto"/>
        <w:left w:val="none" w:sz="0" w:space="0" w:color="auto"/>
        <w:bottom w:val="none" w:sz="0" w:space="0" w:color="auto"/>
        <w:right w:val="none" w:sz="0" w:space="0" w:color="auto"/>
      </w:divBdr>
      <w:divsChild>
        <w:div w:id="914824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Omar Samad</cp:lastModifiedBy>
  <cp:revision>7</cp:revision>
  <dcterms:created xsi:type="dcterms:W3CDTF">2026-05-14T15:04:00Z</dcterms:created>
  <dcterms:modified xsi:type="dcterms:W3CDTF">2026-05-15T09:15:00Z</dcterms:modified>
</cp:coreProperties>
</file>