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00" w:line="307" w:lineRule="auto"/>
        <w:jc w:val="center"/>
        <w:bidi w:val="1"/>
      </w:pPr>
      <w:r>
        <w:rPr>
          <w:rFonts w:ascii="Arial" w:hAnsi="Arial" w:cs="Arial"/>
          <w:b/>
          <w:color w:val="171717"/>
          <w:sz w:val="48"/>
        </w:rPr>
        <w:t>تقرير مشكلات تطبيق كنز الصحراء وخطة المعالجة</w:t>
      </w:r>
    </w:p>
    <w:p>
      <w:pPr>
        <w:spacing w:after="120" w:line="307" w:lineRule="auto"/>
        <w:jc w:val="center"/>
        <w:bidi w:val="1"/>
      </w:pPr>
      <w:r>
        <w:rPr>
          <w:rFonts w:ascii="Arial" w:hAnsi="Arial" w:cs="Arial"/>
          <w:color w:val="5D5D5D"/>
          <w:sz w:val="26"/>
        </w:rPr>
        <w:t>شرح مبسط للإدارة وفريق العمل</w:t>
      </w:r>
    </w:p>
    <w:p/>
    <w:p/>
    <w:p/>
    <w:p>
      <w:pPr>
        <w:pStyle w:val="Heading1"/>
        <w:spacing w:after="120" w:line="307" w:lineRule="auto"/>
        <w:jc w:val="right"/>
        <w:bidi w:val="1"/>
      </w:pPr>
      <w:r>
        <w:rPr>
          <w:rFonts w:ascii="Arial" w:hAnsi="Arial" w:cs="Arial"/>
          <w:b/>
          <w:color w:val="171717"/>
          <w:sz w:val="36"/>
        </w:rPr>
        <w:t>الملخص التنفيذي</w:t>
      </w:r>
    </w:p>
    <w:p>
      <w:pPr>
        <w:spacing w:after="140" w:line="300" w:lineRule="auto"/>
        <w:jc w:val="right"/>
        <w:keepNext w:val="0"/>
        <w:bidi w:val="1"/>
      </w:pPr>
      <w:r>
        <w:rPr>
          <w:rFonts w:ascii="Arial" w:hAnsi="Arial" w:cs="Arial"/>
          <w:b w:val="0"/>
          <w:color w:val="171717"/>
          <w:sz w:val="23"/>
        </w:rPr>
        <w:t>التطبيق نسخة مخصصة من قالب FluxStore اشتراها المطور السابق. يحتوي القالب على وظائف كثيرة صممت لأنواع مختلفة من المتاجر، بينما يحتاج كنز الصحراء تطبيقاً يعرض وظائف موقعه الفعلية فقط. جمع الفحص الملاحظات الواردة في التقرير السابق مع مراجعة الكود والموقع الحي وصفحة الدفع، وصحح البنود التي لم تتوافر لها أدلة كافية.</w:t>
      </w:r>
    </w:p>
    <w:p>
      <w:pPr>
        <w:spacing w:after="140" w:line="300" w:lineRule="auto"/>
        <w:jc w:val="right"/>
        <w:keepNext w:val="0"/>
        <w:bidi w:val="1"/>
      </w:pPr>
      <w:r>
        <w:rPr>
          <w:rFonts w:ascii="Arial" w:hAnsi="Arial" w:cs="Arial"/>
          <w:b w:val="0"/>
          <w:color w:val="171717"/>
          <w:sz w:val="23"/>
        </w:rPr>
        <w:t>أهم مشكلة مؤكدة هي توقف الانتقال من السلة إلى الدفع بسبب فقدان حلقة الربط بين التطبيق والموقع. كما أن تصميم الصفحة الرئيسية محفوظ داخل التطبيق، ولذلك لا تظهر تغييرات البانرات وترتيب الأقسام تلقائياً. توجد أيضاً وظائف وحزم وصلاحيات من القالب العام لا يحتاجها المتجر، إضافة إلى مخاطر في حماية المفاتيح والتحديث والاختبارات.</w:t>
      </w:r>
    </w:p>
    <w:p>
      <w:pPr>
        <w:spacing w:after="140" w:line="300" w:lineRule="auto"/>
        <w:jc w:val="right"/>
        <w:keepNext w:val="0"/>
        <w:bidi w:val="1"/>
      </w:pPr>
      <w:r>
        <w:rPr>
          <w:rFonts w:ascii="Arial" w:hAnsi="Arial" w:cs="Arial"/>
          <w:b w:val="0"/>
          <w:color w:val="171717"/>
          <w:sz w:val="23"/>
        </w:rPr>
        <w:t>بعد المعالجة سيصبح التطبيق واجهة مستقرة لمتجر كنز الصحراء، مع منتجات وأسعار ومخزون وأقسام متطابقة مع الموقع، ودفع يعمل بالطرق المعتمدة، وحساب وطلبات ومفضلة، وتجربة عربية واضحة من دون الشاشات والخيارات الزائدة.</w:t>
      </w:r>
    </w:p>
    <w:p>
      <w:r>
        <w:br w:type="page"/>
      </w:r>
    </w:p>
    <w:p>
      <w:pPr>
        <w:pStyle w:val="Heading1"/>
        <w:spacing w:after="120" w:line="307" w:lineRule="auto"/>
        <w:jc w:val="right"/>
        <w:bidi w:val="1"/>
      </w:pPr>
      <w:r>
        <w:rPr>
          <w:rFonts w:ascii="Arial" w:hAnsi="Arial" w:cs="Arial"/>
          <w:b/>
          <w:color w:val="171717"/>
          <w:sz w:val="36"/>
        </w:rPr>
        <w:t>المشكلات والنتائج المتوقعة</w:t>
      </w:r>
    </w:p>
    <w:p>
      <w:pPr>
        <w:pStyle w:val="Heading2"/>
        <w:spacing w:after="120" w:line="307" w:lineRule="auto"/>
        <w:jc w:val="right"/>
        <w:bidi w:val="1"/>
      </w:pPr>
      <w:r>
        <w:rPr>
          <w:rFonts w:ascii="Arial" w:hAnsi="Arial" w:cs="Arial"/>
          <w:b/>
          <w:color w:val="171717"/>
          <w:sz w:val="29"/>
        </w:rPr>
        <w:t>1  تعطل الانتقال من السلة إلى الدفع</w:t>
      </w:r>
    </w:p>
    <w:p>
      <w:pPr>
        <w:spacing w:after="40" w:line="300" w:lineRule="auto"/>
        <w:jc w:val="right"/>
        <w:keepNext/>
        <w:bidi w:val="1"/>
      </w:pPr>
      <w:r>
        <w:rPr>
          <w:rFonts w:ascii="Arial" w:hAnsi="Arial" w:cs="Arial"/>
          <w:b/>
          <w:color w:val="B42318"/>
          <w:sz w:val="21"/>
        </w:rPr>
        <w:t>المشكلة</w:t>
      </w:r>
    </w:p>
    <w:p>
      <w:pPr>
        <w:spacing w:after="140" w:line="300" w:lineRule="auto"/>
        <w:jc w:val="right"/>
        <w:keepNext w:val="0"/>
        <w:bidi w:val="1"/>
      </w:pPr>
      <w:r>
        <w:rPr>
          <w:rFonts w:ascii="Arial" w:hAnsi="Arial" w:cs="Arial"/>
          <w:b w:val="0"/>
          <w:color w:val="171717"/>
          <w:sz w:val="23"/>
        </w:rPr>
        <w:t>يضيف العميل المنتجات إلى السلة، لكن الضغط على إتمام الطلب قد لا ينقله إلى صفحة الدفع، وقد يبقى مؤشر التحميل أو تبدو الشاشة وكأنها توقفت.</w:t>
      </w:r>
    </w:p>
    <w:p>
      <w:pPr>
        <w:spacing w:after="40" w:line="300" w:lineRule="auto"/>
        <w:jc w:val="right"/>
        <w:keepNext/>
        <w:bidi w:val="1"/>
      </w:pPr>
      <w:r>
        <w:rPr>
          <w:rFonts w:ascii="Arial" w:hAnsi="Arial" w:cs="Arial"/>
          <w:b/>
          <w:color w:val="8A6717"/>
          <w:sz w:val="21"/>
        </w:rPr>
        <w:t>ما كشفه الفحص</w:t>
      </w:r>
    </w:p>
    <w:p>
      <w:pPr>
        <w:spacing w:after="140" w:line="300" w:lineRule="auto"/>
        <w:jc w:val="right"/>
        <w:keepNext w:val="0"/>
        <w:bidi w:val="1"/>
      </w:pPr>
      <w:r>
        <w:rPr>
          <w:rFonts w:ascii="Arial" w:hAnsi="Arial" w:cs="Arial"/>
          <w:b w:val="0"/>
          <w:color w:val="171717"/>
          <w:sz w:val="23"/>
        </w:rPr>
        <w:t>التطبيق ينتظر خدمة مساندة من الموقع لإنشاء رابط الدفع، وهذه الخدمة غير ظاهرة حالياً ضمن خدمات الموقع المتاحة. كما أن التطبيق لا يعرض سبب الفشل للمستخدم بصورة واضحة.</w:t>
      </w:r>
    </w:p>
    <w:p>
      <w:pPr>
        <w:spacing w:after="40" w:line="300" w:lineRule="auto"/>
        <w:jc w:val="right"/>
        <w:keepNext/>
        <w:bidi w:val="1"/>
      </w:pPr>
      <w:r>
        <w:rPr>
          <w:rFonts w:ascii="Arial" w:hAnsi="Arial" w:cs="Arial"/>
          <w:b/>
          <w:color w:val="18794E"/>
          <w:sz w:val="21"/>
        </w:rPr>
        <w:t>النتيجة بعد الإصلاح</w:t>
      </w:r>
    </w:p>
    <w:p>
      <w:pPr>
        <w:spacing w:after="200" w:line="300" w:lineRule="auto"/>
        <w:jc w:val="right"/>
        <w:keepNext w:val="0"/>
        <w:bidi w:val="1"/>
      </w:pPr>
      <w:r>
        <w:rPr>
          <w:rFonts w:ascii="Arial" w:hAnsi="Arial" w:cs="Arial"/>
          <w:b w:val="0"/>
          <w:color w:val="171717"/>
          <w:sz w:val="23"/>
        </w:rPr>
        <w:t>سينتقل العميل إلى صفحة الدفع بصورة مستقرة، وسيستخدم الطرق الموجودة فعلياً في المتجر: بطاقة Paymob أو Apple Pay عبر Paymob أو التحويل البنكي. عند تعذر العملية ستظهر رسالة مفهومة مع إعادة المحاولة، من دون إنشاء طلب مكرر.</w:t>
      </w:r>
    </w:p>
    <w:p>
      <w:pPr>
        <w:pStyle w:val="Heading2"/>
        <w:spacing w:after="120" w:line="307" w:lineRule="auto"/>
        <w:jc w:val="right"/>
        <w:bidi w:val="1"/>
      </w:pPr>
      <w:r>
        <w:rPr>
          <w:rFonts w:ascii="Arial" w:hAnsi="Arial" w:cs="Arial"/>
          <w:b/>
          <w:color w:val="171717"/>
          <w:sz w:val="29"/>
        </w:rPr>
        <w:t>2  تغييرات الموقع لا تظهر بالكامل في التطبيق</w:t>
      </w:r>
    </w:p>
    <w:p>
      <w:pPr>
        <w:spacing w:after="40" w:line="300" w:lineRule="auto"/>
        <w:jc w:val="right"/>
        <w:keepNext/>
        <w:bidi w:val="1"/>
      </w:pPr>
      <w:r>
        <w:rPr>
          <w:rFonts w:ascii="Arial" w:hAnsi="Arial" w:cs="Arial"/>
          <w:b/>
          <w:color w:val="B42318"/>
          <w:sz w:val="21"/>
        </w:rPr>
        <w:t>المشكلة</w:t>
      </w:r>
    </w:p>
    <w:p>
      <w:pPr>
        <w:spacing w:after="140" w:line="300" w:lineRule="auto"/>
        <w:jc w:val="right"/>
        <w:keepNext w:val="0"/>
        <w:bidi w:val="1"/>
      </w:pPr>
      <w:r>
        <w:rPr>
          <w:rFonts w:ascii="Arial" w:hAnsi="Arial" w:cs="Arial"/>
          <w:b w:val="0"/>
          <w:color w:val="171717"/>
          <w:sz w:val="23"/>
        </w:rPr>
        <w:t>إضافة منتج أو حذفه قد تظهر في التطبيق، لكن تغيير البانرات أو ترتيب الأقسام أو شكل الصفحة الرئيسية في الموقع لا ينتقل إليه.</w:t>
      </w:r>
    </w:p>
    <w:p>
      <w:pPr>
        <w:spacing w:after="40" w:line="300" w:lineRule="auto"/>
        <w:jc w:val="right"/>
        <w:keepNext/>
        <w:bidi w:val="1"/>
      </w:pPr>
      <w:r>
        <w:rPr>
          <w:rFonts w:ascii="Arial" w:hAnsi="Arial" w:cs="Arial"/>
          <w:b/>
          <w:color w:val="8A6717"/>
          <w:sz w:val="21"/>
        </w:rPr>
        <w:t>ما كشفه الفحص</w:t>
      </w:r>
    </w:p>
    <w:p>
      <w:pPr>
        <w:spacing w:after="140" w:line="300" w:lineRule="auto"/>
        <w:jc w:val="right"/>
        <w:keepNext w:val="0"/>
        <w:bidi w:val="1"/>
      </w:pPr>
      <w:r>
        <w:rPr>
          <w:rFonts w:ascii="Arial" w:hAnsi="Arial" w:cs="Arial"/>
          <w:b w:val="0"/>
          <w:color w:val="171717"/>
          <w:sz w:val="23"/>
        </w:rPr>
        <w:t>المنتجات تأتي من المتجر مباشرة، بينما تصميم الصفحة الرئيسية وترتيب مجموعاتها محفوظان داخل نسخة التطبيق القديمة. لهذا يعرض التطبيق بيانات جديدة داخل تصميم قديم.</w:t>
      </w:r>
    </w:p>
    <w:p>
      <w:pPr>
        <w:spacing w:after="40" w:line="300" w:lineRule="auto"/>
        <w:jc w:val="right"/>
        <w:keepNext/>
        <w:bidi w:val="1"/>
      </w:pPr>
      <w:r>
        <w:rPr>
          <w:rFonts w:ascii="Arial" w:hAnsi="Arial" w:cs="Arial"/>
          <w:b/>
          <w:color w:val="18794E"/>
          <w:sz w:val="21"/>
        </w:rPr>
        <w:t>النتيجة بعد الإصلاح</w:t>
      </w:r>
    </w:p>
    <w:p>
      <w:pPr>
        <w:spacing w:after="200" w:line="300" w:lineRule="auto"/>
        <w:jc w:val="right"/>
        <w:keepNext w:val="0"/>
        <w:bidi w:val="1"/>
      </w:pPr>
      <w:r>
        <w:rPr>
          <w:rFonts w:ascii="Arial" w:hAnsi="Arial" w:cs="Arial"/>
          <w:b w:val="0"/>
          <w:color w:val="171717"/>
          <w:sz w:val="23"/>
        </w:rPr>
        <w:t>ستصبح أقسام التطبيق وبانراته مرتبطة بإعداد معتمد يمكن تحديثه بأمان، مع نسخة احتياطية تعمل عند انقطاع الشبكة. لن يتطلب كل تعديل في ترتيب الصفحة إصداراً جديداً من المتجر.</w:t>
      </w:r>
    </w:p>
    <w:p>
      <w:pPr>
        <w:pStyle w:val="Heading2"/>
        <w:spacing w:after="120" w:line="307" w:lineRule="auto"/>
        <w:jc w:val="right"/>
        <w:bidi w:val="1"/>
      </w:pPr>
      <w:r>
        <w:rPr>
          <w:rFonts w:ascii="Arial" w:hAnsi="Arial" w:cs="Arial"/>
          <w:b/>
          <w:color w:val="171717"/>
          <w:sz w:val="29"/>
        </w:rPr>
        <w:t>3  تأخر ظهور المنتجات والأسعار والمخزون</w:t>
      </w:r>
    </w:p>
    <w:p>
      <w:pPr>
        <w:spacing w:after="40" w:line="300" w:lineRule="auto"/>
        <w:jc w:val="right"/>
        <w:keepNext/>
        <w:bidi w:val="1"/>
      </w:pPr>
      <w:r>
        <w:rPr>
          <w:rFonts w:ascii="Arial" w:hAnsi="Arial" w:cs="Arial"/>
          <w:b/>
          <w:color w:val="B42318"/>
          <w:sz w:val="21"/>
        </w:rPr>
        <w:t>المشكلة</w:t>
      </w:r>
    </w:p>
    <w:p>
      <w:pPr>
        <w:spacing w:after="140" w:line="300" w:lineRule="auto"/>
        <w:jc w:val="right"/>
        <w:keepNext w:val="0"/>
        <w:bidi w:val="1"/>
      </w:pPr>
      <w:r>
        <w:rPr>
          <w:rFonts w:ascii="Arial" w:hAnsi="Arial" w:cs="Arial"/>
          <w:b w:val="0"/>
          <w:color w:val="171717"/>
          <w:sz w:val="23"/>
        </w:rPr>
        <w:t>قد يبقى منتج محذوف ظاهراً، أو يتأخر سعر أو مخزون جديد، وقد تظهر صفحة فارغة عند حدوث مشكلة اتصال.</w:t>
      </w:r>
    </w:p>
    <w:p>
      <w:pPr>
        <w:spacing w:after="40" w:line="300" w:lineRule="auto"/>
        <w:jc w:val="right"/>
        <w:keepNext/>
        <w:bidi w:val="1"/>
      </w:pPr>
      <w:r>
        <w:rPr>
          <w:rFonts w:ascii="Arial" w:hAnsi="Arial" w:cs="Arial"/>
          <w:b/>
          <w:color w:val="8A6717"/>
          <w:sz w:val="21"/>
        </w:rPr>
        <w:t>ما كشفه الفحص</w:t>
      </w:r>
    </w:p>
    <w:p>
      <w:pPr>
        <w:spacing w:after="140" w:line="300" w:lineRule="auto"/>
        <w:jc w:val="right"/>
        <w:keepNext w:val="0"/>
        <w:bidi w:val="1"/>
      </w:pPr>
      <w:r>
        <w:rPr>
          <w:rFonts w:ascii="Arial" w:hAnsi="Arial" w:cs="Arial"/>
          <w:b w:val="0"/>
          <w:color w:val="171717"/>
          <w:sz w:val="23"/>
        </w:rPr>
        <w:t>التطبيق يحتفظ ببعض البيانات مدة طويلة، وزر التحديث لا يجدد كل القوائم دائماً. وفي بعض الحالات يعامل خطأ الاتصال كأنه لا توجد منتجات.</w:t>
      </w:r>
    </w:p>
    <w:p>
      <w:pPr>
        <w:spacing w:after="40" w:line="300" w:lineRule="auto"/>
        <w:jc w:val="right"/>
        <w:keepNext/>
        <w:bidi w:val="1"/>
      </w:pPr>
      <w:r>
        <w:rPr>
          <w:rFonts w:ascii="Arial" w:hAnsi="Arial" w:cs="Arial"/>
          <w:b/>
          <w:color w:val="18794E"/>
          <w:sz w:val="21"/>
        </w:rPr>
        <w:t>النتيجة بعد الإصلاح</w:t>
      </w:r>
    </w:p>
    <w:p>
      <w:pPr>
        <w:spacing w:after="200" w:line="300" w:lineRule="auto"/>
        <w:jc w:val="right"/>
        <w:keepNext w:val="0"/>
        <w:bidi w:val="1"/>
      </w:pPr>
      <w:r>
        <w:rPr>
          <w:rFonts w:ascii="Arial" w:hAnsi="Arial" w:cs="Arial"/>
          <w:b w:val="0"/>
          <w:color w:val="171717"/>
          <w:sz w:val="23"/>
        </w:rPr>
        <w:t>سيعرض التطبيق آخر بيانات معتمدة، وسيحدثها عند الطلب بصورة حقيقية. كما سيميز بين متجر فارغ ومشكلة اتصال، ويتيح إعادة المحاولة بدلاً من إخفاء الخطأ.</w:t>
      </w:r>
    </w:p>
    <w:p>
      <w:pPr>
        <w:pStyle w:val="Heading2"/>
        <w:spacing w:after="120" w:line="307" w:lineRule="auto"/>
        <w:jc w:val="right"/>
        <w:bidi w:val="1"/>
      </w:pPr>
      <w:r>
        <w:rPr>
          <w:rFonts w:ascii="Arial" w:hAnsi="Arial" w:cs="Arial"/>
          <w:b/>
          <w:color w:val="171717"/>
          <w:sz w:val="29"/>
        </w:rPr>
        <w:t>4  وجود وظائف كثيرة لا تخص كنز الصحراء</w:t>
      </w:r>
    </w:p>
    <w:p>
      <w:pPr>
        <w:spacing w:after="40" w:line="300" w:lineRule="auto"/>
        <w:jc w:val="right"/>
        <w:keepNext/>
        <w:bidi w:val="1"/>
      </w:pPr>
      <w:r>
        <w:rPr>
          <w:rFonts w:ascii="Arial" w:hAnsi="Arial" w:cs="Arial"/>
          <w:b/>
          <w:color w:val="B42318"/>
          <w:sz w:val="21"/>
        </w:rPr>
        <w:t>المشكلة</w:t>
      </w:r>
    </w:p>
    <w:p>
      <w:pPr>
        <w:spacing w:after="140" w:line="300" w:lineRule="auto"/>
        <w:jc w:val="right"/>
        <w:keepNext w:val="0"/>
        <w:bidi w:val="1"/>
      </w:pPr>
      <w:r>
        <w:rPr>
          <w:rFonts w:ascii="Arial" w:hAnsi="Arial" w:cs="Arial"/>
          <w:b w:val="0"/>
          <w:color w:val="171717"/>
          <w:sz w:val="23"/>
        </w:rPr>
        <w:t>المشروع يحتوي أجزاء مخصصة لمتاجر متعددة وبائعين ومندوبي توصيل ومحافظ ونقاط وعضويات ودردشة وإعلانات وخرائط وميزات أخرى لا تظهر في متجر كنز الصحراء.</w:t>
      </w:r>
    </w:p>
    <w:p>
      <w:pPr>
        <w:spacing w:after="40" w:line="300" w:lineRule="auto"/>
        <w:jc w:val="right"/>
        <w:keepNext/>
        <w:bidi w:val="1"/>
      </w:pPr>
      <w:r>
        <w:rPr>
          <w:rFonts w:ascii="Arial" w:hAnsi="Arial" w:cs="Arial"/>
          <w:b/>
          <w:color w:val="8A6717"/>
          <w:sz w:val="21"/>
        </w:rPr>
        <w:t>ما كشفه الفحص</w:t>
      </w:r>
    </w:p>
    <w:p>
      <w:pPr>
        <w:spacing w:after="140" w:line="300" w:lineRule="auto"/>
        <w:jc w:val="right"/>
        <w:keepNext w:val="0"/>
        <w:bidi w:val="1"/>
      </w:pPr>
      <w:r>
        <w:rPr>
          <w:rFonts w:ascii="Arial" w:hAnsi="Arial" w:cs="Arial"/>
          <w:b w:val="0"/>
          <w:color w:val="171717"/>
          <w:sz w:val="23"/>
        </w:rPr>
        <w:t>التطبيق مشتق من قالب FluxStore عام اشتراه المطور السابق، وبقيت داخله وظائف القالب حتى لو كانت غير مفعلة. هذا يزيد صعوبة الصيانة واحتمالات التعارض عند التحديث.</w:t>
      </w:r>
    </w:p>
    <w:p>
      <w:pPr>
        <w:spacing w:after="40" w:line="300" w:lineRule="auto"/>
        <w:jc w:val="right"/>
        <w:keepNext/>
        <w:bidi w:val="1"/>
      </w:pPr>
      <w:r>
        <w:rPr>
          <w:rFonts w:ascii="Arial" w:hAnsi="Arial" w:cs="Arial"/>
          <w:b/>
          <w:color w:val="18794E"/>
          <w:sz w:val="21"/>
        </w:rPr>
        <w:t>النتيجة بعد الإصلاح</w:t>
      </w:r>
    </w:p>
    <w:p>
      <w:pPr>
        <w:spacing w:after="200" w:line="300" w:lineRule="auto"/>
        <w:jc w:val="right"/>
        <w:keepNext w:val="0"/>
        <w:bidi w:val="1"/>
      </w:pPr>
      <w:r>
        <w:rPr>
          <w:rFonts w:ascii="Arial" w:hAnsi="Arial" w:cs="Arial"/>
          <w:b w:val="0"/>
          <w:color w:val="171717"/>
          <w:sz w:val="23"/>
        </w:rPr>
        <w:t>سيقتصر التطبيق على وظائف المتجر الفعلية. ستزال الواجهات والحزم والصلاحيات غير المطلوبة على دفعات وبعد اختبار كل دفعة، مع الإبقاء على الأجزاء المشتركة التي يحتاجها المتجر والدفع.</w:t>
      </w:r>
    </w:p>
    <w:p>
      <w:pPr>
        <w:pStyle w:val="Heading2"/>
        <w:spacing w:after="120" w:line="307" w:lineRule="auto"/>
        <w:jc w:val="right"/>
        <w:bidi w:val="1"/>
      </w:pPr>
      <w:r>
        <w:rPr>
          <w:rFonts w:ascii="Arial" w:hAnsi="Arial" w:cs="Arial"/>
          <w:b/>
          <w:color w:val="171717"/>
          <w:sz w:val="29"/>
        </w:rPr>
        <w:t>5  بوابات دفع غير مستخدمة ما زالت داخل المشروع</w:t>
      </w:r>
    </w:p>
    <w:p>
      <w:pPr>
        <w:spacing w:after="40" w:line="300" w:lineRule="auto"/>
        <w:jc w:val="right"/>
        <w:keepNext/>
        <w:bidi w:val="1"/>
      </w:pPr>
      <w:r>
        <w:rPr>
          <w:rFonts w:ascii="Arial" w:hAnsi="Arial" w:cs="Arial"/>
          <w:b/>
          <w:color w:val="B42318"/>
          <w:sz w:val="21"/>
        </w:rPr>
        <w:t>المشكلة</w:t>
      </w:r>
    </w:p>
    <w:p>
      <w:pPr>
        <w:spacing w:after="140" w:line="300" w:lineRule="auto"/>
        <w:jc w:val="right"/>
        <w:keepNext w:val="0"/>
        <w:bidi w:val="1"/>
      </w:pPr>
      <w:r>
        <w:rPr>
          <w:rFonts w:ascii="Arial" w:hAnsi="Arial" w:cs="Arial"/>
          <w:b w:val="0"/>
          <w:color w:val="171717"/>
          <w:sz w:val="23"/>
        </w:rPr>
        <w:t>توجد إعدادات وأجزاء برمجية لبوابات دولية لا يستخدمها المتجر، رغم أن صفحة الدفع الحية تعرض Paymob وApple Pay والتحويل البنكي فقط.</w:t>
      </w:r>
    </w:p>
    <w:p>
      <w:pPr>
        <w:spacing w:after="40" w:line="300" w:lineRule="auto"/>
        <w:jc w:val="right"/>
        <w:keepNext/>
        <w:bidi w:val="1"/>
      </w:pPr>
      <w:r>
        <w:rPr>
          <w:rFonts w:ascii="Arial" w:hAnsi="Arial" w:cs="Arial"/>
          <w:b/>
          <w:color w:val="8A6717"/>
          <w:sz w:val="21"/>
        </w:rPr>
        <w:t>ما كشفه الفحص</w:t>
      </w:r>
    </w:p>
    <w:p>
      <w:pPr>
        <w:spacing w:after="140" w:line="300" w:lineRule="auto"/>
        <w:jc w:val="right"/>
        <w:keepNext w:val="0"/>
        <w:bidi w:val="1"/>
      </w:pPr>
      <w:r>
        <w:rPr>
          <w:rFonts w:ascii="Arial" w:hAnsi="Arial" w:cs="Arial"/>
          <w:b w:val="0"/>
          <w:color w:val="171717"/>
          <w:sz w:val="23"/>
        </w:rPr>
        <w:t>هذه البوابات جاءت مع القالب العام. وجودها لا يفيد العميل، وقد يضيف تعقيداً وصلاحيات واعتماديات تزيد فرص الأعطال.</w:t>
      </w:r>
    </w:p>
    <w:p>
      <w:pPr>
        <w:spacing w:after="40" w:line="300" w:lineRule="auto"/>
        <w:jc w:val="right"/>
        <w:keepNext/>
        <w:bidi w:val="1"/>
      </w:pPr>
      <w:r>
        <w:rPr>
          <w:rFonts w:ascii="Arial" w:hAnsi="Arial" w:cs="Arial"/>
          <w:b/>
          <w:color w:val="18794E"/>
          <w:sz w:val="21"/>
        </w:rPr>
        <w:t>النتيجة بعد الإصلاح</w:t>
      </w:r>
    </w:p>
    <w:p>
      <w:pPr>
        <w:spacing w:after="200" w:line="300" w:lineRule="auto"/>
        <w:jc w:val="right"/>
        <w:keepNext w:val="0"/>
        <w:bidi w:val="1"/>
      </w:pPr>
      <w:r>
        <w:rPr>
          <w:rFonts w:ascii="Arial" w:hAnsi="Arial" w:cs="Arial"/>
          <w:b w:val="0"/>
          <w:color w:val="171717"/>
          <w:sz w:val="23"/>
        </w:rPr>
        <w:t>سيحتفظ التطبيق بطرق الدفع المعتمدة فقط، وستختبر كل طريقة في حالات النجاح والفشل والإلغاء والعودة إلى التطبيق ورفع إيصال التحويل.</w:t>
      </w:r>
    </w:p>
    <w:p>
      <w:pPr>
        <w:pStyle w:val="Heading2"/>
        <w:spacing w:after="120" w:line="307" w:lineRule="auto"/>
        <w:jc w:val="right"/>
        <w:bidi w:val="1"/>
      </w:pPr>
      <w:r>
        <w:rPr>
          <w:rFonts w:ascii="Arial" w:hAnsi="Arial" w:cs="Arial"/>
          <w:b/>
          <w:color w:val="171717"/>
          <w:sz w:val="29"/>
        </w:rPr>
        <w:t>6  بيانات حساسة موجودة داخل ملفات التطبيق</w:t>
      </w:r>
    </w:p>
    <w:p>
      <w:pPr>
        <w:spacing w:after="40" w:line="300" w:lineRule="auto"/>
        <w:jc w:val="right"/>
        <w:keepNext/>
        <w:bidi w:val="1"/>
      </w:pPr>
      <w:r>
        <w:rPr>
          <w:rFonts w:ascii="Arial" w:hAnsi="Arial" w:cs="Arial"/>
          <w:b/>
          <w:color w:val="B42318"/>
          <w:sz w:val="21"/>
        </w:rPr>
        <w:t>المشكلة</w:t>
      </w:r>
    </w:p>
    <w:p>
      <w:pPr>
        <w:spacing w:after="140" w:line="300" w:lineRule="auto"/>
        <w:jc w:val="right"/>
        <w:keepNext w:val="0"/>
        <w:bidi w:val="1"/>
      </w:pPr>
      <w:r>
        <w:rPr>
          <w:rFonts w:ascii="Arial" w:hAnsi="Arial" w:cs="Arial"/>
          <w:b w:val="0"/>
          <w:color w:val="171717"/>
          <w:sz w:val="23"/>
        </w:rPr>
        <w:t>توجد مفاتيح وبيانات إعداد حساسة في ملفات المشروع. إذا وصلت هذه الملفات أو نسخة التطبيق إلى طرف غير مصرح له فقد تُستخرج بعض هذه البيانات.</w:t>
      </w:r>
    </w:p>
    <w:p>
      <w:pPr>
        <w:spacing w:after="40" w:line="300" w:lineRule="auto"/>
        <w:jc w:val="right"/>
        <w:keepNext/>
        <w:bidi w:val="1"/>
      </w:pPr>
      <w:r>
        <w:rPr>
          <w:rFonts w:ascii="Arial" w:hAnsi="Arial" w:cs="Arial"/>
          <w:b/>
          <w:color w:val="8A6717"/>
          <w:sz w:val="21"/>
        </w:rPr>
        <w:t>ما كشفه الفحص</w:t>
      </w:r>
    </w:p>
    <w:p>
      <w:pPr>
        <w:spacing w:after="140" w:line="300" w:lineRule="auto"/>
        <w:jc w:val="right"/>
        <w:keepNext w:val="0"/>
        <w:bidi w:val="1"/>
      </w:pPr>
      <w:r>
        <w:rPr>
          <w:rFonts w:ascii="Arial" w:hAnsi="Arial" w:cs="Arial"/>
          <w:b w:val="0"/>
          <w:color w:val="171717"/>
          <w:sz w:val="23"/>
        </w:rPr>
        <w:t>وضع أسرار المتجر داخل تطبيق الهاتف لا يحميها، لأن محتويات التطبيق يمكن فحصها بعد نشره. توجد أيضاً ملفات توقيع وكلمات مرور ضمن ملفات المشروع الحالية.</w:t>
      </w:r>
    </w:p>
    <w:p>
      <w:pPr>
        <w:spacing w:after="40" w:line="300" w:lineRule="auto"/>
        <w:jc w:val="right"/>
        <w:keepNext/>
        <w:bidi w:val="1"/>
      </w:pPr>
      <w:r>
        <w:rPr>
          <w:rFonts w:ascii="Arial" w:hAnsi="Arial" w:cs="Arial"/>
          <w:b/>
          <w:color w:val="18794E"/>
          <w:sz w:val="21"/>
        </w:rPr>
        <w:t>النتيجة بعد الإصلاح</w:t>
      </w:r>
    </w:p>
    <w:p>
      <w:pPr>
        <w:spacing w:after="200" w:line="300" w:lineRule="auto"/>
        <w:jc w:val="right"/>
        <w:keepNext w:val="0"/>
        <w:bidi w:val="1"/>
      </w:pPr>
      <w:r>
        <w:rPr>
          <w:rFonts w:ascii="Arial" w:hAnsi="Arial" w:cs="Arial"/>
          <w:b w:val="0"/>
          <w:color w:val="171717"/>
          <w:sz w:val="23"/>
        </w:rPr>
        <w:t>ستلغي المفاتيح المكشوفة وتستبدل، وتنقل العمليات الحساسة إلى الخادم، وتحفظ أسرار الإصدار في مكان مخصص لا يدخل في التطبيق أو الملفات المتداولة.</w:t>
      </w:r>
    </w:p>
    <w:p>
      <w:pPr>
        <w:pStyle w:val="Heading2"/>
        <w:spacing w:after="120" w:line="307" w:lineRule="auto"/>
        <w:jc w:val="right"/>
        <w:bidi w:val="1"/>
      </w:pPr>
      <w:r>
        <w:rPr>
          <w:rFonts w:ascii="Arial" w:hAnsi="Arial" w:cs="Arial"/>
          <w:b/>
          <w:color w:val="171717"/>
          <w:sz w:val="29"/>
        </w:rPr>
        <w:t>7  صلاحيات واتصالات أوسع من حاجة المتجر</w:t>
      </w:r>
    </w:p>
    <w:p>
      <w:pPr>
        <w:spacing w:after="40" w:line="300" w:lineRule="auto"/>
        <w:jc w:val="right"/>
        <w:keepNext/>
        <w:bidi w:val="1"/>
      </w:pPr>
      <w:r>
        <w:rPr>
          <w:rFonts w:ascii="Arial" w:hAnsi="Arial" w:cs="Arial"/>
          <w:b/>
          <w:color w:val="B42318"/>
          <w:sz w:val="21"/>
        </w:rPr>
        <w:t>المشكلة</w:t>
      </w:r>
    </w:p>
    <w:p>
      <w:pPr>
        <w:spacing w:after="140" w:line="300" w:lineRule="auto"/>
        <w:jc w:val="right"/>
        <w:keepNext w:val="0"/>
        <w:bidi w:val="1"/>
      </w:pPr>
      <w:r>
        <w:rPr>
          <w:rFonts w:ascii="Arial" w:hAnsi="Arial" w:cs="Arial"/>
          <w:b w:val="0"/>
          <w:color w:val="171717"/>
          <w:sz w:val="23"/>
        </w:rPr>
        <w:t>التطبيق يسمح ببعض أنواع الاتصال والصلاحيات على نطاق أوسع من المطلوب، وقد يطلب مكونات لا ترتبط مباشرة بتجربة شراء الذهب والمجوهرات.</w:t>
      </w:r>
    </w:p>
    <w:p>
      <w:pPr>
        <w:spacing w:after="40" w:line="300" w:lineRule="auto"/>
        <w:jc w:val="right"/>
        <w:keepNext/>
        <w:bidi w:val="1"/>
      </w:pPr>
      <w:r>
        <w:rPr>
          <w:rFonts w:ascii="Arial" w:hAnsi="Arial" w:cs="Arial"/>
          <w:b/>
          <w:color w:val="8A6717"/>
          <w:sz w:val="21"/>
        </w:rPr>
        <w:t>ما كشفه الفحص</w:t>
      </w:r>
    </w:p>
    <w:p>
      <w:pPr>
        <w:spacing w:after="140" w:line="300" w:lineRule="auto"/>
        <w:jc w:val="right"/>
        <w:keepNext w:val="0"/>
        <w:bidi w:val="1"/>
      </w:pPr>
      <w:r>
        <w:rPr>
          <w:rFonts w:ascii="Arial" w:hAnsi="Arial" w:cs="Arial"/>
          <w:b w:val="0"/>
          <w:color w:val="171717"/>
          <w:sz w:val="23"/>
        </w:rPr>
        <w:t>إعدادات القالب ما زالت تحتوي استثناءات عامة وميزات مثل الموقع والخرائط والإعلانات، حتى عندما لا تكون مستخدمة في رحلة العميل الحالية.</w:t>
      </w:r>
    </w:p>
    <w:p>
      <w:pPr>
        <w:spacing w:after="40" w:line="300" w:lineRule="auto"/>
        <w:jc w:val="right"/>
        <w:keepNext/>
        <w:bidi w:val="1"/>
      </w:pPr>
      <w:r>
        <w:rPr>
          <w:rFonts w:ascii="Arial" w:hAnsi="Arial" w:cs="Arial"/>
          <w:b/>
          <w:color w:val="18794E"/>
          <w:sz w:val="21"/>
        </w:rPr>
        <w:t>النتيجة بعد الإصلاح</w:t>
      </w:r>
    </w:p>
    <w:p>
      <w:pPr>
        <w:spacing w:after="200" w:line="300" w:lineRule="auto"/>
        <w:jc w:val="right"/>
        <w:keepNext w:val="0"/>
        <w:bidi w:val="1"/>
      </w:pPr>
      <w:r>
        <w:rPr>
          <w:rFonts w:ascii="Arial" w:hAnsi="Arial" w:cs="Arial"/>
          <w:b w:val="0"/>
          <w:color w:val="171717"/>
          <w:sz w:val="23"/>
        </w:rPr>
        <w:t>ستقتصر الصلاحيات على الحاجة الفعلية، وستمنع الاتصالات غير الآمنة في نسخة النشر، مع إبقاء أي استثناء ضروري داخل نسخة التطوير فقط.</w:t>
      </w:r>
    </w:p>
    <w:p>
      <w:pPr>
        <w:pStyle w:val="Heading2"/>
        <w:spacing w:after="120" w:line="307" w:lineRule="auto"/>
        <w:jc w:val="right"/>
        <w:bidi w:val="1"/>
      </w:pPr>
      <w:r>
        <w:rPr>
          <w:rFonts w:ascii="Arial" w:hAnsi="Arial" w:cs="Arial"/>
          <w:b/>
          <w:color w:val="171717"/>
          <w:sz w:val="29"/>
        </w:rPr>
        <w:t>8  إدارة الجلسة والبيانات المحفوظة قد تفقد معلومات المستخدم</w:t>
      </w:r>
    </w:p>
    <w:p>
      <w:pPr>
        <w:spacing w:after="40" w:line="300" w:lineRule="auto"/>
        <w:jc w:val="right"/>
        <w:keepNext/>
        <w:bidi w:val="1"/>
      </w:pPr>
      <w:r>
        <w:rPr>
          <w:rFonts w:ascii="Arial" w:hAnsi="Arial" w:cs="Arial"/>
          <w:b/>
          <w:color w:val="B42318"/>
          <w:sz w:val="21"/>
        </w:rPr>
        <w:t>المشكلة</w:t>
      </w:r>
    </w:p>
    <w:p>
      <w:pPr>
        <w:spacing w:after="140" w:line="300" w:lineRule="auto"/>
        <w:jc w:val="right"/>
        <w:keepNext w:val="0"/>
        <w:bidi w:val="1"/>
      </w:pPr>
      <w:r>
        <w:rPr>
          <w:rFonts w:ascii="Arial" w:hAnsi="Arial" w:cs="Arial"/>
          <w:b w:val="0"/>
          <w:color w:val="171717"/>
          <w:sz w:val="23"/>
        </w:rPr>
        <w:t>قد يؤدي خطأ مؤقت أثناء قراءة البيانات المحفوظة إلى خروج المستخدم أو فقد بعض البيانات المحلية بدلاً من محاولة استعادتها.</w:t>
      </w:r>
    </w:p>
    <w:p>
      <w:pPr>
        <w:spacing w:after="40" w:line="300" w:lineRule="auto"/>
        <w:jc w:val="right"/>
        <w:keepNext/>
        <w:bidi w:val="1"/>
      </w:pPr>
      <w:r>
        <w:rPr>
          <w:rFonts w:ascii="Arial" w:hAnsi="Arial" w:cs="Arial"/>
          <w:b/>
          <w:color w:val="8A6717"/>
          <w:sz w:val="21"/>
        </w:rPr>
        <w:t>ما كشفه الفحص</w:t>
      </w:r>
    </w:p>
    <w:p>
      <w:pPr>
        <w:spacing w:after="140" w:line="300" w:lineRule="auto"/>
        <w:jc w:val="right"/>
        <w:keepNext w:val="0"/>
        <w:bidi w:val="1"/>
      </w:pPr>
      <w:r>
        <w:rPr>
          <w:rFonts w:ascii="Arial" w:hAnsi="Arial" w:cs="Arial"/>
          <w:b w:val="0"/>
          <w:color w:val="171717"/>
          <w:sz w:val="23"/>
        </w:rPr>
        <w:t>طريقة معالجة بعض الأخطاء الحالية تتعامل مع أنواع مختلفة من الأعطال بالطريقة نفسها، وقد تمسح مساحة التخزين عند حدوث خطأ عام.</w:t>
      </w:r>
    </w:p>
    <w:p>
      <w:pPr>
        <w:spacing w:after="40" w:line="300" w:lineRule="auto"/>
        <w:jc w:val="right"/>
        <w:keepNext/>
        <w:bidi w:val="1"/>
      </w:pPr>
      <w:r>
        <w:rPr>
          <w:rFonts w:ascii="Arial" w:hAnsi="Arial" w:cs="Arial"/>
          <w:b/>
          <w:color w:val="18794E"/>
          <w:sz w:val="21"/>
        </w:rPr>
        <w:t>النتيجة بعد الإصلاح</w:t>
      </w:r>
    </w:p>
    <w:p>
      <w:pPr>
        <w:spacing w:after="200" w:line="300" w:lineRule="auto"/>
        <w:jc w:val="right"/>
        <w:keepNext w:val="0"/>
        <w:bidi w:val="1"/>
      </w:pPr>
      <w:r>
        <w:rPr>
          <w:rFonts w:ascii="Arial" w:hAnsi="Arial" w:cs="Arial"/>
          <w:b w:val="0"/>
          <w:color w:val="171717"/>
          <w:sz w:val="23"/>
        </w:rPr>
        <w:t>سيميز التطبيق بين خطأ مؤقت وبيانات تالفة ومفتاح انتهت صلاحيته، ولن يحذف جلسة المستخدم أو بياناته المحلية إلا عند وجود سبب واضح وآمن.</w:t>
      </w:r>
    </w:p>
    <w:p>
      <w:pPr>
        <w:pStyle w:val="Heading2"/>
        <w:spacing w:after="120" w:line="307" w:lineRule="auto"/>
        <w:jc w:val="right"/>
        <w:bidi w:val="1"/>
      </w:pPr>
      <w:r>
        <w:rPr>
          <w:rFonts w:ascii="Arial" w:hAnsi="Arial" w:cs="Arial"/>
          <w:b/>
          <w:color w:val="171717"/>
          <w:sz w:val="29"/>
        </w:rPr>
        <w:t>9  تسجيل الدخول ورمز التحقق يحتاجان اختباراً فعلياً</w:t>
      </w:r>
    </w:p>
    <w:p>
      <w:pPr>
        <w:spacing w:after="40" w:line="300" w:lineRule="auto"/>
        <w:jc w:val="right"/>
        <w:keepNext/>
        <w:bidi w:val="1"/>
      </w:pPr>
      <w:r>
        <w:rPr>
          <w:rFonts w:ascii="Arial" w:hAnsi="Arial" w:cs="Arial"/>
          <w:b/>
          <w:color w:val="B42318"/>
          <w:sz w:val="21"/>
        </w:rPr>
        <w:t>المشكلة</w:t>
      </w:r>
    </w:p>
    <w:p>
      <w:pPr>
        <w:spacing w:after="140" w:line="300" w:lineRule="auto"/>
        <w:jc w:val="right"/>
        <w:keepNext w:val="0"/>
        <w:bidi w:val="1"/>
      </w:pPr>
      <w:r>
        <w:rPr>
          <w:rFonts w:ascii="Arial" w:hAnsi="Arial" w:cs="Arial"/>
          <w:b w:val="0"/>
          <w:color w:val="171717"/>
          <w:sz w:val="23"/>
        </w:rPr>
        <w:t>أشار التقرير السابق إلى فشل تسجيل الدخول أو تأخر رمز التحقق لدى بعض العملاء. لم تتوافر أثناء الفحص بيئة اختبار تسمح بتأكيد كل حالة.</w:t>
      </w:r>
    </w:p>
    <w:p>
      <w:pPr>
        <w:spacing w:after="40" w:line="300" w:lineRule="auto"/>
        <w:jc w:val="right"/>
        <w:keepNext/>
        <w:bidi w:val="1"/>
      </w:pPr>
      <w:r>
        <w:rPr>
          <w:rFonts w:ascii="Arial" w:hAnsi="Arial" w:cs="Arial"/>
          <w:b/>
          <w:color w:val="8A6717"/>
          <w:sz w:val="21"/>
        </w:rPr>
        <w:t>ما كشفه الفحص</w:t>
      </w:r>
    </w:p>
    <w:p>
      <w:pPr>
        <w:spacing w:after="140" w:line="300" w:lineRule="auto"/>
        <w:jc w:val="right"/>
        <w:keepNext w:val="0"/>
        <w:bidi w:val="1"/>
      </w:pPr>
      <w:r>
        <w:rPr>
          <w:rFonts w:ascii="Arial" w:hAnsi="Arial" w:cs="Arial"/>
          <w:b w:val="0"/>
          <w:color w:val="171717"/>
          <w:sz w:val="23"/>
        </w:rPr>
        <w:t>إعداد تسجيل الدخول بالهاتف موجود، لكن سبب المشكلة لا يمكن الجزم به من الكود وحده. قد يرتبط بتنسيق الرقم أو خدمة الرسائل أو منع تكرار الإرسال.</w:t>
      </w:r>
    </w:p>
    <w:p>
      <w:pPr>
        <w:spacing w:after="40" w:line="300" w:lineRule="auto"/>
        <w:jc w:val="right"/>
        <w:keepNext/>
        <w:bidi w:val="1"/>
      </w:pPr>
      <w:r>
        <w:rPr>
          <w:rFonts w:ascii="Arial" w:hAnsi="Arial" w:cs="Arial"/>
          <w:b/>
          <w:color w:val="18794E"/>
          <w:sz w:val="21"/>
        </w:rPr>
        <w:t>النتيجة بعد الإصلاح</w:t>
      </w:r>
    </w:p>
    <w:p>
      <w:pPr>
        <w:spacing w:after="200" w:line="300" w:lineRule="auto"/>
        <w:jc w:val="right"/>
        <w:keepNext w:val="0"/>
        <w:bidi w:val="1"/>
      </w:pPr>
      <w:r>
        <w:rPr>
          <w:rFonts w:ascii="Arial" w:hAnsi="Arial" w:cs="Arial"/>
          <w:b w:val="0"/>
          <w:color w:val="171717"/>
          <w:sz w:val="23"/>
        </w:rPr>
        <w:t>ستختبر الأرقام السعودية وحالات إعادة الإرسال وانتهاء الرمز وضعف الشبكة، وستظهر رسائل واضحة مع منع الضغط المتكرر. سيبقى فقط أسلوب الدخول الذي تعتمده الإدارة.</w:t>
      </w:r>
    </w:p>
    <w:p>
      <w:pPr>
        <w:pStyle w:val="Heading2"/>
        <w:spacing w:after="120" w:line="307" w:lineRule="auto"/>
        <w:jc w:val="right"/>
        <w:bidi w:val="1"/>
      </w:pPr>
      <w:r>
        <w:rPr>
          <w:rFonts w:ascii="Arial" w:hAnsi="Arial" w:cs="Arial"/>
          <w:b/>
          <w:color w:val="171717"/>
          <w:sz w:val="29"/>
        </w:rPr>
        <w:t>10  تجربة العربية واتجاه بعض العناصر غير متناسقة</w:t>
      </w:r>
    </w:p>
    <w:p>
      <w:pPr>
        <w:spacing w:after="40" w:line="300" w:lineRule="auto"/>
        <w:jc w:val="right"/>
        <w:keepNext/>
        <w:bidi w:val="1"/>
      </w:pPr>
      <w:r>
        <w:rPr>
          <w:rFonts w:ascii="Arial" w:hAnsi="Arial" w:cs="Arial"/>
          <w:b/>
          <w:color w:val="B42318"/>
          <w:sz w:val="21"/>
        </w:rPr>
        <w:t>المشكلة</w:t>
      </w:r>
    </w:p>
    <w:p>
      <w:pPr>
        <w:spacing w:after="140" w:line="300" w:lineRule="auto"/>
        <w:jc w:val="right"/>
        <w:keepNext w:val="0"/>
        <w:bidi w:val="1"/>
      </w:pPr>
      <w:r>
        <w:rPr>
          <w:rFonts w:ascii="Arial" w:hAnsi="Arial" w:cs="Arial"/>
          <w:b w:val="0"/>
          <w:color w:val="171717"/>
          <w:sz w:val="23"/>
        </w:rPr>
        <w:t>توجد شاشات يظهر فيها سهم أو هامش أو ترتيب عنصر بصورة غير مناسبة للغة العربية. الرقم المذكور سابقاً عن أكثر من أربعين شاشة لم يثبت بالكامل.</w:t>
      </w:r>
    </w:p>
    <w:p>
      <w:pPr>
        <w:spacing w:after="40" w:line="300" w:lineRule="auto"/>
        <w:jc w:val="right"/>
        <w:keepNext/>
        <w:bidi w:val="1"/>
      </w:pPr>
      <w:r>
        <w:rPr>
          <w:rFonts w:ascii="Arial" w:hAnsi="Arial" w:cs="Arial"/>
          <w:b/>
          <w:color w:val="8A6717"/>
          <w:sz w:val="21"/>
        </w:rPr>
        <w:t>ما كشفه الفحص</w:t>
      </w:r>
    </w:p>
    <w:p>
      <w:pPr>
        <w:spacing w:after="140" w:line="300" w:lineRule="auto"/>
        <w:jc w:val="right"/>
        <w:keepNext w:val="0"/>
        <w:bidi w:val="1"/>
      </w:pPr>
      <w:r>
        <w:rPr>
          <w:rFonts w:ascii="Arial" w:hAnsi="Arial" w:cs="Arial"/>
          <w:b w:val="0"/>
          <w:color w:val="171717"/>
          <w:sz w:val="23"/>
        </w:rPr>
        <w:t>بعض عناصر التطبيق تتكيف تلقائياً مع العربية، بينما توجد عناصر أخرى صممت باتجاه ثابت أو بهوامش مناسبة للإنجليزية.</w:t>
      </w:r>
    </w:p>
    <w:p>
      <w:pPr>
        <w:spacing w:after="40" w:line="300" w:lineRule="auto"/>
        <w:jc w:val="right"/>
        <w:keepNext/>
        <w:bidi w:val="1"/>
      </w:pPr>
      <w:r>
        <w:rPr>
          <w:rFonts w:ascii="Arial" w:hAnsi="Arial" w:cs="Arial"/>
          <w:b/>
          <w:color w:val="18794E"/>
          <w:sz w:val="21"/>
        </w:rPr>
        <w:t>النتيجة بعد الإصلاح</w:t>
      </w:r>
    </w:p>
    <w:p>
      <w:pPr>
        <w:spacing w:after="200" w:line="300" w:lineRule="auto"/>
        <w:jc w:val="right"/>
        <w:keepNext w:val="0"/>
        <w:bidi w:val="1"/>
      </w:pPr>
      <w:r>
        <w:rPr>
          <w:rFonts w:ascii="Arial" w:hAnsi="Arial" w:cs="Arial"/>
          <w:b w:val="0"/>
          <w:color w:val="171717"/>
          <w:sz w:val="23"/>
        </w:rPr>
        <w:t>ستراجع الشاشات الأساسية بالعربية والإنجليزية، وتصحح الحالات الفعلية في الرجوع والبحث والفلاتر والسلة والحساب والدفع، مع اختبار أحجام الشاشات المختلفة.</w:t>
      </w:r>
    </w:p>
    <w:p>
      <w:pPr>
        <w:pStyle w:val="Heading2"/>
        <w:spacing w:after="120" w:line="307" w:lineRule="auto"/>
        <w:jc w:val="right"/>
        <w:bidi w:val="1"/>
      </w:pPr>
      <w:r>
        <w:rPr>
          <w:rFonts w:ascii="Arial" w:hAnsi="Arial" w:cs="Arial"/>
          <w:b/>
          <w:color w:val="171717"/>
          <w:sz w:val="29"/>
        </w:rPr>
        <w:t>11  صفحة المنتج والبحث والفلاتر تحتاج تخصيصاً للذهب</w:t>
      </w:r>
    </w:p>
    <w:p>
      <w:pPr>
        <w:spacing w:after="40" w:line="300" w:lineRule="auto"/>
        <w:jc w:val="right"/>
        <w:keepNext/>
        <w:bidi w:val="1"/>
      </w:pPr>
      <w:r>
        <w:rPr>
          <w:rFonts w:ascii="Arial" w:hAnsi="Arial" w:cs="Arial"/>
          <w:b/>
          <w:color w:val="B42318"/>
          <w:sz w:val="21"/>
        </w:rPr>
        <w:t>المشكلة</w:t>
      </w:r>
    </w:p>
    <w:p>
      <w:pPr>
        <w:spacing w:after="140" w:line="300" w:lineRule="auto"/>
        <w:jc w:val="right"/>
        <w:keepNext w:val="0"/>
        <w:bidi w:val="1"/>
      </w:pPr>
      <w:r>
        <w:rPr>
          <w:rFonts w:ascii="Arial" w:hAnsi="Arial" w:cs="Arial"/>
          <w:b w:val="0"/>
          <w:color w:val="171717"/>
          <w:sz w:val="23"/>
        </w:rPr>
        <w:t>لا تظهر دائماً معلومات مثل العيار والوزن والمعدن ورسوم المصنعية بالطريقة الأسرع لفهمها، كما قد تعرض الفلاتر خيارات عامة جاءت من القالب.</w:t>
      </w:r>
    </w:p>
    <w:p>
      <w:pPr>
        <w:spacing w:after="40" w:line="300" w:lineRule="auto"/>
        <w:jc w:val="right"/>
        <w:keepNext/>
        <w:bidi w:val="1"/>
      </w:pPr>
      <w:r>
        <w:rPr>
          <w:rFonts w:ascii="Arial" w:hAnsi="Arial" w:cs="Arial"/>
          <w:b/>
          <w:color w:val="8A6717"/>
          <w:sz w:val="21"/>
        </w:rPr>
        <w:t>ما كشفه الفحص</w:t>
      </w:r>
    </w:p>
    <w:p>
      <w:pPr>
        <w:spacing w:after="140" w:line="300" w:lineRule="auto"/>
        <w:jc w:val="right"/>
        <w:keepNext w:val="0"/>
        <w:bidi w:val="1"/>
      </w:pPr>
      <w:r>
        <w:rPr>
          <w:rFonts w:ascii="Arial" w:hAnsi="Arial" w:cs="Arial"/>
          <w:b w:val="0"/>
          <w:color w:val="171717"/>
          <w:sz w:val="23"/>
        </w:rPr>
        <w:t>بعض المواصفات مخزنة كنصوص غير منظمة أو لا تصل إلى التطبيق في حقول ثابتة، والفلترة العامة لم تصمم خصيصاً لطبيعة منتجات المتجر.</w:t>
      </w:r>
    </w:p>
    <w:p>
      <w:pPr>
        <w:spacing w:after="40" w:line="300" w:lineRule="auto"/>
        <w:jc w:val="right"/>
        <w:keepNext/>
        <w:bidi w:val="1"/>
      </w:pPr>
      <w:r>
        <w:rPr>
          <w:rFonts w:ascii="Arial" w:hAnsi="Arial" w:cs="Arial"/>
          <w:b/>
          <w:color w:val="18794E"/>
          <w:sz w:val="21"/>
        </w:rPr>
        <w:t>النتيجة بعد الإصلاح</w:t>
      </w:r>
    </w:p>
    <w:p>
      <w:pPr>
        <w:spacing w:after="200" w:line="300" w:lineRule="auto"/>
        <w:jc w:val="right"/>
        <w:keepNext w:val="0"/>
        <w:bidi w:val="1"/>
      </w:pPr>
      <w:r>
        <w:rPr>
          <w:rFonts w:ascii="Arial" w:hAnsi="Arial" w:cs="Arial"/>
          <w:b w:val="0"/>
          <w:color w:val="171717"/>
          <w:sz w:val="23"/>
        </w:rPr>
        <w:t>ستظهر المواصفات المهمة بوضوح عندما تكون مسجلة في بيانات المنتج، وستقتصر الفلاتر على الخيارات المفيدة مثل نوع المعدن والعيار والوزن والسعر.</w:t>
      </w:r>
    </w:p>
    <w:p>
      <w:pPr>
        <w:pStyle w:val="Heading2"/>
        <w:spacing w:after="120" w:line="307" w:lineRule="auto"/>
        <w:jc w:val="right"/>
        <w:bidi w:val="1"/>
      </w:pPr>
      <w:r>
        <w:rPr>
          <w:rFonts w:ascii="Arial" w:hAnsi="Arial" w:cs="Arial"/>
          <w:b/>
          <w:color w:val="171717"/>
          <w:sz w:val="29"/>
        </w:rPr>
        <w:t>12  نموذج العنوان والدفع يحتاج توافقاً سعودياً</w:t>
      </w:r>
    </w:p>
    <w:p>
      <w:pPr>
        <w:spacing w:after="40" w:line="300" w:lineRule="auto"/>
        <w:jc w:val="right"/>
        <w:keepNext/>
        <w:bidi w:val="1"/>
      </w:pPr>
      <w:r>
        <w:rPr>
          <w:rFonts w:ascii="Arial" w:hAnsi="Arial" w:cs="Arial"/>
          <w:b/>
          <w:color w:val="B42318"/>
          <w:sz w:val="21"/>
        </w:rPr>
        <w:t>المشكلة</w:t>
      </w:r>
    </w:p>
    <w:p>
      <w:pPr>
        <w:spacing w:after="140" w:line="300" w:lineRule="auto"/>
        <w:jc w:val="right"/>
        <w:keepNext w:val="0"/>
        <w:bidi w:val="1"/>
      </w:pPr>
      <w:r>
        <w:rPr>
          <w:rFonts w:ascii="Arial" w:hAnsi="Arial" w:cs="Arial"/>
          <w:b w:val="0"/>
          <w:color w:val="171717"/>
          <w:sz w:val="23"/>
        </w:rPr>
        <w:t>قد تظهر حقول أو قيم افتراضية لا تناسب العميل السعودي، خصوصاً إذا استُخدمت شاشة دفع أصلية داخل التطبيق بدلاً من صفحة الموقع.</w:t>
      </w:r>
    </w:p>
    <w:p>
      <w:pPr>
        <w:spacing w:after="40" w:line="300" w:lineRule="auto"/>
        <w:jc w:val="right"/>
        <w:keepNext/>
        <w:bidi w:val="1"/>
      </w:pPr>
      <w:r>
        <w:rPr>
          <w:rFonts w:ascii="Arial" w:hAnsi="Arial" w:cs="Arial"/>
          <w:b/>
          <w:color w:val="8A6717"/>
          <w:sz w:val="21"/>
        </w:rPr>
        <w:t>ما كشفه الفحص</w:t>
      </w:r>
    </w:p>
    <w:p>
      <w:pPr>
        <w:spacing w:after="140" w:line="300" w:lineRule="auto"/>
        <w:jc w:val="right"/>
        <w:keepNext w:val="0"/>
        <w:bidi w:val="1"/>
      </w:pPr>
      <w:r>
        <w:rPr>
          <w:rFonts w:ascii="Arial" w:hAnsi="Arial" w:cs="Arial"/>
          <w:b w:val="0"/>
          <w:color w:val="171717"/>
          <w:sz w:val="23"/>
        </w:rPr>
        <w:t>القالب يتضمن نموذجاً عاماً لعدة دول. أما صفحة الموقع الحالية فتستخدم السعودية وتحتوي حقولاً إضافية مثل رقم الهوية والعنوان الوطني ورفع إيصال التحويل.</w:t>
      </w:r>
    </w:p>
    <w:p>
      <w:pPr>
        <w:spacing w:after="40" w:line="300" w:lineRule="auto"/>
        <w:jc w:val="right"/>
        <w:keepNext/>
        <w:bidi w:val="1"/>
      </w:pPr>
      <w:r>
        <w:rPr>
          <w:rFonts w:ascii="Arial" w:hAnsi="Arial" w:cs="Arial"/>
          <w:b/>
          <w:color w:val="18794E"/>
          <w:sz w:val="21"/>
        </w:rPr>
        <w:t>النتيجة بعد الإصلاح</w:t>
      </w:r>
    </w:p>
    <w:p>
      <w:pPr>
        <w:spacing w:after="200" w:line="300" w:lineRule="auto"/>
        <w:jc w:val="right"/>
        <w:keepNext w:val="0"/>
        <w:bidi w:val="1"/>
      </w:pPr>
      <w:r>
        <w:rPr>
          <w:rFonts w:ascii="Arial" w:hAnsi="Arial" w:cs="Arial"/>
          <w:b w:val="0"/>
          <w:color w:val="171717"/>
          <w:sz w:val="23"/>
        </w:rPr>
        <w:t>سيطابق التطبيق الحقول التي يعتمدها المتجر وشركة الشحن والفوترة، ولن يحذف حقلاً مطلوباً نظامياً. ستختبر تجربة الضيف والمستخدم المسجل والعنوان المختلف.</w:t>
      </w:r>
    </w:p>
    <w:p>
      <w:pPr>
        <w:pStyle w:val="Heading2"/>
        <w:spacing w:after="120" w:line="307" w:lineRule="auto"/>
        <w:jc w:val="right"/>
        <w:bidi w:val="1"/>
      </w:pPr>
      <w:r>
        <w:rPr>
          <w:rFonts w:ascii="Arial" w:hAnsi="Arial" w:cs="Arial"/>
          <w:b/>
          <w:color w:val="171717"/>
          <w:sz w:val="29"/>
        </w:rPr>
        <w:t>13  الروابط التي تفتح المنتجات والطلبات غير موثوقة</w:t>
      </w:r>
    </w:p>
    <w:p>
      <w:pPr>
        <w:spacing w:after="40" w:line="300" w:lineRule="auto"/>
        <w:jc w:val="right"/>
        <w:keepNext/>
        <w:bidi w:val="1"/>
      </w:pPr>
      <w:r>
        <w:rPr>
          <w:rFonts w:ascii="Arial" w:hAnsi="Arial" w:cs="Arial"/>
          <w:b/>
          <w:color w:val="B42318"/>
          <w:sz w:val="21"/>
        </w:rPr>
        <w:t>المشكلة</w:t>
      </w:r>
    </w:p>
    <w:p>
      <w:pPr>
        <w:spacing w:after="140" w:line="300" w:lineRule="auto"/>
        <w:jc w:val="right"/>
        <w:keepNext w:val="0"/>
        <w:bidi w:val="1"/>
      </w:pPr>
      <w:r>
        <w:rPr>
          <w:rFonts w:ascii="Arial" w:hAnsi="Arial" w:cs="Arial"/>
          <w:b w:val="0"/>
          <w:color w:val="171717"/>
          <w:sz w:val="23"/>
        </w:rPr>
        <w:t>قد لا يفتح رابط منتج أو طلب داخل التطبيق بالشكل الصحيح، خصوصاً عند فتحه من رسالة أو إعلان والتطبيق مغلق.</w:t>
      </w:r>
    </w:p>
    <w:p>
      <w:pPr>
        <w:spacing w:after="40" w:line="300" w:lineRule="auto"/>
        <w:jc w:val="right"/>
        <w:keepNext/>
        <w:bidi w:val="1"/>
      </w:pPr>
      <w:r>
        <w:rPr>
          <w:rFonts w:ascii="Arial" w:hAnsi="Arial" w:cs="Arial"/>
          <w:b/>
          <w:color w:val="8A6717"/>
          <w:sz w:val="21"/>
        </w:rPr>
        <w:t>ما كشفه الفحص</w:t>
      </w:r>
    </w:p>
    <w:p>
      <w:pPr>
        <w:spacing w:after="140" w:line="300" w:lineRule="auto"/>
        <w:jc w:val="right"/>
        <w:keepNext w:val="0"/>
        <w:bidi w:val="1"/>
      </w:pPr>
      <w:r>
        <w:rPr>
          <w:rFonts w:ascii="Arial" w:hAnsi="Arial" w:cs="Arial"/>
          <w:b w:val="0"/>
          <w:color w:val="171717"/>
          <w:sz w:val="23"/>
        </w:rPr>
        <w:t>المشروع يعتمد على خدمة روابط قديمة، كما توجد اختلافات بين بعض معرفات التطبيق وإعدادات الروابط.</w:t>
      </w:r>
    </w:p>
    <w:p>
      <w:pPr>
        <w:spacing w:after="40" w:line="300" w:lineRule="auto"/>
        <w:jc w:val="right"/>
        <w:keepNext/>
        <w:bidi w:val="1"/>
      </w:pPr>
      <w:r>
        <w:rPr>
          <w:rFonts w:ascii="Arial" w:hAnsi="Arial" w:cs="Arial"/>
          <w:b/>
          <w:color w:val="18794E"/>
          <w:sz w:val="21"/>
        </w:rPr>
        <w:t>النتيجة بعد الإصلاح</w:t>
      </w:r>
    </w:p>
    <w:p>
      <w:pPr>
        <w:spacing w:after="200" w:line="300" w:lineRule="auto"/>
        <w:jc w:val="right"/>
        <w:keepNext w:val="0"/>
        <w:bidi w:val="1"/>
      </w:pPr>
      <w:r>
        <w:rPr>
          <w:rFonts w:ascii="Arial" w:hAnsi="Arial" w:cs="Arial"/>
          <w:b w:val="0"/>
          <w:color w:val="171717"/>
          <w:sz w:val="23"/>
        </w:rPr>
        <w:t>ستستخدم روابط حديثة مرتبطة بنطاق كنز الصحراء، وستختبر عند إغلاق التطبيق وفتحه ووجوده في الخلفية.</w:t>
      </w:r>
    </w:p>
    <w:p>
      <w:pPr>
        <w:pStyle w:val="Heading2"/>
        <w:spacing w:after="120" w:line="307" w:lineRule="auto"/>
        <w:jc w:val="right"/>
        <w:bidi w:val="1"/>
      </w:pPr>
      <w:r>
        <w:rPr>
          <w:rFonts w:ascii="Arial" w:hAnsi="Arial" w:cs="Arial"/>
          <w:b/>
          <w:color w:val="171717"/>
          <w:sz w:val="29"/>
        </w:rPr>
        <w:t>14  لا توجد اختبارات أو مراقبة كافية للأعطال</w:t>
      </w:r>
    </w:p>
    <w:p>
      <w:pPr>
        <w:spacing w:after="40" w:line="300" w:lineRule="auto"/>
        <w:jc w:val="right"/>
        <w:keepNext/>
        <w:bidi w:val="1"/>
      </w:pPr>
      <w:r>
        <w:rPr>
          <w:rFonts w:ascii="Arial" w:hAnsi="Arial" w:cs="Arial"/>
          <w:b/>
          <w:color w:val="B42318"/>
          <w:sz w:val="21"/>
        </w:rPr>
        <w:t>المشكلة</w:t>
      </w:r>
    </w:p>
    <w:p>
      <w:pPr>
        <w:spacing w:after="140" w:line="300" w:lineRule="auto"/>
        <w:jc w:val="right"/>
        <w:keepNext w:val="0"/>
        <w:bidi w:val="1"/>
      </w:pPr>
      <w:r>
        <w:rPr>
          <w:rFonts w:ascii="Arial" w:hAnsi="Arial" w:cs="Arial"/>
          <w:b w:val="0"/>
          <w:color w:val="171717"/>
          <w:sz w:val="23"/>
        </w:rPr>
        <w:t>لا يستطيع فريق العمل حالياً معرفة نسبة نجاح الدفع أو أكثر الشاشات تعطلًا بصورة موثوقة، وقد يظهر عطل جديد بعد تحديث دون اكتشاف مبكر.</w:t>
      </w:r>
    </w:p>
    <w:p>
      <w:pPr>
        <w:spacing w:after="40" w:line="300" w:lineRule="auto"/>
        <w:jc w:val="right"/>
        <w:keepNext/>
        <w:bidi w:val="1"/>
      </w:pPr>
      <w:r>
        <w:rPr>
          <w:rFonts w:ascii="Arial" w:hAnsi="Arial" w:cs="Arial"/>
          <w:b/>
          <w:color w:val="8A6717"/>
          <w:sz w:val="21"/>
        </w:rPr>
        <w:t>ما كشفه الفحص</w:t>
      </w:r>
    </w:p>
    <w:p>
      <w:pPr>
        <w:spacing w:after="140" w:line="300" w:lineRule="auto"/>
        <w:jc w:val="right"/>
        <w:keepNext w:val="0"/>
        <w:bidi w:val="1"/>
      </w:pPr>
      <w:r>
        <w:rPr>
          <w:rFonts w:ascii="Arial" w:hAnsi="Arial" w:cs="Arial"/>
          <w:b w:val="0"/>
          <w:color w:val="171717"/>
          <w:sz w:val="23"/>
        </w:rPr>
        <w:t>المشروع لا يحتوي مجموعة اختبارات رئيسية، ولا توجد آلية مكتملة تشغل الفحص تلقائياً مع كل إصدار أو تجمع الأعطال بصورة واضحة.</w:t>
      </w:r>
    </w:p>
    <w:p>
      <w:pPr>
        <w:spacing w:after="40" w:line="300" w:lineRule="auto"/>
        <w:jc w:val="right"/>
        <w:keepNext/>
        <w:bidi w:val="1"/>
      </w:pPr>
      <w:r>
        <w:rPr>
          <w:rFonts w:ascii="Arial" w:hAnsi="Arial" w:cs="Arial"/>
          <w:b/>
          <w:color w:val="18794E"/>
          <w:sz w:val="21"/>
        </w:rPr>
        <w:t>النتيجة بعد الإصلاح</w:t>
      </w:r>
    </w:p>
    <w:p>
      <w:pPr>
        <w:spacing w:after="200" w:line="300" w:lineRule="auto"/>
        <w:jc w:val="right"/>
        <w:keepNext w:val="0"/>
        <w:bidi w:val="1"/>
      </w:pPr>
      <w:r>
        <w:rPr>
          <w:rFonts w:ascii="Arial" w:hAnsi="Arial" w:cs="Arial"/>
          <w:b w:val="0"/>
          <w:color w:val="171717"/>
          <w:sz w:val="23"/>
        </w:rPr>
        <w:t>ستضاف اختبارات للشراء وتسجيل الدخول والتحديث والتخزين والعربية، مع فحص تلقائي لكل إصدار ومراقبة أعطال تحترم سياسة الخصوصية.</w:t>
      </w:r>
    </w:p>
    <w:p>
      <w:pPr>
        <w:pStyle w:val="Heading2"/>
        <w:spacing w:after="120" w:line="307" w:lineRule="auto"/>
        <w:jc w:val="right"/>
        <w:bidi w:val="1"/>
      </w:pPr>
      <w:r>
        <w:rPr>
          <w:rFonts w:ascii="Arial" w:hAnsi="Arial" w:cs="Arial"/>
          <w:b/>
          <w:color w:val="171717"/>
          <w:sz w:val="29"/>
        </w:rPr>
        <w:t>15  تراكم التحديثات والحزم القديمة</w:t>
      </w:r>
    </w:p>
    <w:p>
      <w:pPr>
        <w:spacing w:after="40" w:line="300" w:lineRule="auto"/>
        <w:jc w:val="right"/>
        <w:keepNext/>
        <w:bidi w:val="1"/>
      </w:pPr>
      <w:r>
        <w:rPr>
          <w:rFonts w:ascii="Arial" w:hAnsi="Arial" w:cs="Arial"/>
          <w:b/>
          <w:color w:val="B42318"/>
          <w:sz w:val="21"/>
        </w:rPr>
        <w:t>المشكلة</w:t>
      </w:r>
    </w:p>
    <w:p>
      <w:pPr>
        <w:spacing w:after="140" w:line="300" w:lineRule="auto"/>
        <w:jc w:val="right"/>
        <w:keepNext w:val="0"/>
        <w:bidi w:val="1"/>
      </w:pPr>
      <w:r>
        <w:rPr>
          <w:rFonts w:ascii="Arial" w:hAnsi="Arial" w:cs="Arial"/>
          <w:b w:val="0"/>
          <w:color w:val="171717"/>
          <w:sz w:val="23"/>
        </w:rPr>
        <w:t>المشروع يعتمد على عدد كبير من الحزم، وبينها حزم قديمة أو متوقفة. هذا يجعل ترقية Flutter وAndroid وiOS أصعب وقد يسبب تعارضات مستقبلية.</w:t>
      </w:r>
    </w:p>
    <w:p>
      <w:pPr>
        <w:spacing w:after="40" w:line="300" w:lineRule="auto"/>
        <w:jc w:val="right"/>
        <w:keepNext/>
        <w:bidi w:val="1"/>
      </w:pPr>
      <w:r>
        <w:rPr>
          <w:rFonts w:ascii="Arial" w:hAnsi="Arial" w:cs="Arial"/>
          <w:b/>
          <w:color w:val="8A6717"/>
          <w:sz w:val="21"/>
        </w:rPr>
        <w:t>ما كشفه الفحص</w:t>
      </w:r>
    </w:p>
    <w:p>
      <w:pPr>
        <w:spacing w:after="140" w:line="300" w:lineRule="auto"/>
        <w:jc w:val="right"/>
        <w:keepNext w:val="0"/>
        <w:bidi w:val="1"/>
      </w:pPr>
      <w:r>
        <w:rPr>
          <w:rFonts w:ascii="Arial" w:hAnsi="Arial" w:cs="Arial"/>
          <w:b w:val="0"/>
          <w:color w:val="171717"/>
          <w:sz w:val="23"/>
        </w:rPr>
        <w:t>بقيت حزم كثيرة من القالب العام حتى عندما لا تستخدمها تجربة كنز الصحراء. كما أن بعض فحوص جودة الإصدار والتقليص غير مفعلة حالياً.</w:t>
      </w:r>
    </w:p>
    <w:p>
      <w:pPr>
        <w:spacing w:after="40" w:line="300" w:lineRule="auto"/>
        <w:jc w:val="right"/>
        <w:keepNext/>
        <w:bidi w:val="1"/>
      </w:pPr>
      <w:r>
        <w:rPr>
          <w:rFonts w:ascii="Arial" w:hAnsi="Arial" w:cs="Arial"/>
          <w:b/>
          <w:color w:val="18794E"/>
          <w:sz w:val="21"/>
        </w:rPr>
        <w:t>النتيجة بعد الإصلاح</w:t>
      </w:r>
    </w:p>
    <w:p>
      <w:pPr>
        <w:spacing w:after="200" w:line="300" w:lineRule="auto"/>
        <w:jc w:val="right"/>
        <w:keepNext w:val="0"/>
        <w:bidi w:val="1"/>
      </w:pPr>
      <w:r>
        <w:rPr>
          <w:rFonts w:ascii="Arial" w:hAnsi="Arial" w:cs="Arial"/>
          <w:b w:val="0"/>
          <w:color w:val="171717"/>
          <w:sz w:val="23"/>
        </w:rPr>
        <w:t>ستحذف الحزم غير المطلوبة أولاً، ثم تحدث الحزم المتبقية على دفعات مع بناء واختبار بعد كل دفعة. سيقاس حجم التطبيق قبل التنظيف وبعده من دون وعد بنسبة غير مثبتة.</w:t>
      </w:r>
    </w:p>
    <w:p>
      <w:r>
        <w:br w:type="page"/>
      </w:r>
    </w:p>
    <w:p>
      <w:pPr>
        <w:pStyle w:val="Heading1"/>
        <w:spacing w:after="120" w:line="307" w:lineRule="auto"/>
        <w:jc w:val="right"/>
        <w:bidi w:val="1"/>
      </w:pPr>
      <w:r>
        <w:rPr>
          <w:rFonts w:ascii="Arial" w:hAnsi="Arial" w:cs="Arial"/>
          <w:b/>
          <w:color w:val="171717"/>
          <w:sz w:val="36"/>
        </w:rPr>
        <w:t>الميزات الزائدة التي ستراجع للإزالة</w:t>
      </w:r>
    </w:p>
    <w:p>
      <w:pPr>
        <w:spacing w:after="140" w:line="300" w:lineRule="auto"/>
        <w:jc w:val="right"/>
        <w:keepNext w:val="0"/>
        <w:bidi w:val="1"/>
      </w:pPr>
      <w:r>
        <w:rPr>
          <w:rFonts w:ascii="Arial" w:hAnsi="Arial" w:cs="Arial"/>
          <w:b w:val="0"/>
          <w:color w:val="171717"/>
          <w:sz w:val="23"/>
        </w:rPr>
        <w:t>الحذف سيكون تدريجياً وبعد إثبات أن الميزة لا يستخدمها الموقع أو الدفع أو الشحن. الهدف أن تختفي الميزة من واجهة العميل ومن ملف التطبيق وصلاحياته، مع اختبار التطبيق بعد كل مجموعة تغييرات.</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tblHeader w:val="true"/>
        </w:trPr>
        <w:tc>
          <w:tcPr>
            <w:tcW w:type="dxa" w:w="2232"/>
            <w:shd w:fill="8A6717"/>
            <w:vAlign w:val="center"/>
            <w:tcMar>
              <w:top w:w="120" w:type="dxa"/>
              <w:start w:w="130" w:type="dxa"/>
              <w:bottom w:w="120" w:type="dxa"/>
              <w:end w:w="130" w:type="dxa"/>
            </w:tcMar>
          </w:tcPr>
          <w:p>
            <w:pPr>
              <w:spacing w:after="120" w:line="307" w:lineRule="auto"/>
              <w:jc w:val="right"/>
              <w:bidi w:val="1"/>
            </w:pPr>
            <w:r>
              <w:rPr>
                <w:rFonts w:ascii="Arial" w:hAnsi="Arial" w:cs="Arial"/>
                <w:b/>
                <w:color w:val="FFFFFF"/>
                <w:sz w:val="19"/>
              </w:rPr>
              <w:t>المجموعة</w:t>
            </w:r>
          </w:p>
        </w:tc>
        <w:tc>
          <w:tcPr>
            <w:tcW w:type="dxa" w:w="3816"/>
            <w:shd w:fill="8A6717"/>
            <w:vAlign w:val="center"/>
            <w:tcMar>
              <w:top w:w="120" w:type="dxa"/>
              <w:start w:w="130" w:type="dxa"/>
              <w:bottom w:w="120" w:type="dxa"/>
              <w:end w:w="130" w:type="dxa"/>
            </w:tcMar>
          </w:tcPr>
          <w:p>
            <w:pPr>
              <w:spacing w:after="120" w:line="307" w:lineRule="auto"/>
              <w:jc w:val="right"/>
              <w:bidi w:val="1"/>
            </w:pPr>
            <w:r>
              <w:rPr>
                <w:rFonts w:ascii="Arial" w:hAnsi="Arial" w:cs="Arial"/>
                <w:b/>
                <w:color w:val="FFFFFF"/>
                <w:sz w:val="19"/>
              </w:rPr>
              <w:t>أمثلة موجودة في القالب</w:t>
            </w:r>
          </w:p>
        </w:tc>
        <w:tc>
          <w:tcPr>
            <w:tcW w:type="dxa" w:w="3528"/>
            <w:shd w:fill="8A6717"/>
            <w:vAlign w:val="center"/>
            <w:tcMar>
              <w:top w:w="120" w:type="dxa"/>
              <w:start w:w="130" w:type="dxa"/>
              <w:bottom w:w="120" w:type="dxa"/>
              <w:end w:w="130" w:type="dxa"/>
            </w:tcMar>
          </w:tcPr>
          <w:p>
            <w:pPr>
              <w:spacing w:after="120" w:line="307" w:lineRule="auto"/>
              <w:jc w:val="right"/>
              <w:bidi w:val="1"/>
            </w:pPr>
            <w:r>
              <w:rPr>
                <w:rFonts w:ascii="Arial" w:hAnsi="Arial" w:cs="Arial"/>
                <w:b/>
                <w:color w:val="FFFFFF"/>
                <w:sz w:val="19"/>
              </w:rPr>
              <w:t>الحالة المطلوبة</w:t>
            </w:r>
          </w:p>
        </w:tc>
      </w:tr>
      <w:tr>
        <w:tc>
          <w:tcPr>
            <w:tcW w:type="dxa" w:w="2232"/>
            <w:vAlign w:val="center"/>
            <w:tcMar>
              <w:top w:w="110" w:type="dxa"/>
              <w:start w:w="130" w:type="dxa"/>
              <w:bottom w:w="110" w:type="dxa"/>
              <w:end w:w="130" w:type="dxa"/>
            </w:tcMar>
          </w:tcPr>
          <w:p>
            <w:pPr>
              <w:spacing w:after="120" w:line="307" w:lineRule="auto"/>
              <w:jc w:val="right"/>
              <w:bidi w:val="1"/>
            </w:pPr>
            <w:r>
              <w:rPr>
                <w:rFonts w:ascii="Arial" w:hAnsi="Arial" w:cs="Arial"/>
                <w:b/>
                <w:color w:val="171717"/>
                <w:sz w:val="18"/>
              </w:rPr>
              <w:t>بوابات دفع غير معتمدة</w:t>
            </w:r>
          </w:p>
        </w:tc>
        <w:tc>
          <w:tcPr>
            <w:tcW w:type="dxa" w:w="3816"/>
            <w:vAlign w:val="center"/>
            <w:tcMar>
              <w:top w:w="110" w:type="dxa"/>
              <w:start w:w="130" w:type="dxa"/>
              <w:bottom w:w="110" w:type="dxa"/>
              <w:end w:w="130" w:type="dxa"/>
            </w:tcMar>
          </w:tcPr>
          <w:p>
            <w:pPr>
              <w:spacing w:after="120" w:line="307" w:lineRule="auto"/>
              <w:jc w:val="right"/>
              <w:bidi w:val="1"/>
            </w:pPr>
            <w:r>
              <w:rPr>
                <w:rFonts w:ascii="Arial" w:hAnsi="Arial" w:cs="Arial"/>
                <w:b w:val="0"/>
                <w:color w:val="171717"/>
                <w:sz w:val="18"/>
              </w:rPr>
              <w:t>Stripe وPayPal وRazorpay وPayTM وPayStack وFlutterwave ومسارات قالبية أخرى</w:t>
            </w:r>
          </w:p>
        </w:tc>
        <w:tc>
          <w:tcPr>
            <w:tcW w:type="dxa" w:w="3528"/>
            <w:vAlign w:val="center"/>
            <w:tcMar>
              <w:top w:w="110" w:type="dxa"/>
              <w:start w:w="130" w:type="dxa"/>
              <w:bottom w:w="110" w:type="dxa"/>
              <w:end w:w="130" w:type="dxa"/>
            </w:tcMar>
          </w:tcPr>
          <w:p>
            <w:pPr>
              <w:spacing w:after="120" w:line="307" w:lineRule="auto"/>
              <w:jc w:val="right"/>
              <w:bidi w:val="1"/>
            </w:pPr>
            <w:r>
              <w:rPr>
                <w:rFonts w:ascii="Arial" w:hAnsi="Arial" w:cs="Arial"/>
                <w:b w:val="0"/>
                <w:color w:val="171717"/>
                <w:sz w:val="18"/>
              </w:rPr>
              <w:t>Paymob وApple Pay والتحويل البنكي فقط، ما لم تعتمد الإدارة غير ذلك</w:t>
            </w:r>
          </w:p>
        </w:tc>
      </w:tr>
      <w:tr>
        <w:tc>
          <w:tcPr>
            <w:tcW w:type="dxa" w:w="2232"/>
            <w:vAlign w:val="center"/>
            <w:tcMar>
              <w:top w:w="110" w:type="dxa"/>
              <w:start w:w="130" w:type="dxa"/>
              <w:bottom w:w="110" w:type="dxa"/>
              <w:end w:w="130" w:type="dxa"/>
            </w:tcMar>
            <w:shd w:fill="F7F1E3"/>
          </w:tcPr>
          <w:p>
            <w:pPr>
              <w:spacing w:after="120" w:line="307" w:lineRule="auto"/>
              <w:jc w:val="right"/>
              <w:bidi w:val="1"/>
            </w:pPr>
            <w:r>
              <w:rPr>
                <w:rFonts w:ascii="Arial" w:hAnsi="Arial" w:cs="Arial"/>
                <w:b/>
                <w:color w:val="171717"/>
                <w:sz w:val="18"/>
              </w:rPr>
              <w:t>أنظمة الأسواق المشتركة</w:t>
            </w:r>
          </w:p>
        </w:tc>
        <w:tc>
          <w:tcPr>
            <w:tcW w:type="dxa" w:w="3816"/>
            <w:vAlign w:val="center"/>
            <w:tcMar>
              <w:top w:w="110" w:type="dxa"/>
              <w:start w:w="130" w:type="dxa"/>
              <w:bottom w:w="110" w:type="dxa"/>
              <w:end w:w="130" w:type="dxa"/>
            </w:tcMar>
            <w:shd w:fill="F7F1E3"/>
          </w:tcPr>
          <w:p>
            <w:pPr>
              <w:spacing w:after="120" w:line="307" w:lineRule="auto"/>
              <w:jc w:val="right"/>
              <w:bidi w:val="1"/>
            </w:pPr>
            <w:r>
              <w:rPr>
                <w:rFonts w:ascii="Arial" w:hAnsi="Arial" w:cs="Arial"/>
                <w:b w:val="0"/>
                <w:color w:val="171717"/>
                <w:sz w:val="18"/>
              </w:rPr>
              <w:t>تسجيل البائع وتعدد التجار ولوحات البائع وإدارة مندوب التوصيل</w:t>
            </w:r>
          </w:p>
        </w:tc>
        <w:tc>
          <w:tcPr>
            <w:tcW w:type="dxa" w:w="3528"/>
            <w:vAlign w:val="center"/>
            <w:tcMar>
              <w:top w:w="110" w:type="dxa"/>
              <w:start w:w="130" w:type="dxa"/>
              <w:bottom w:w="110" w:type="dxa"/>
              <w:end w:w="130" w:type="dxa"/>
            </w:tcMar>
            <w:shd w:fill="F7F1E3"/>
          </w:tcPr>
          <w:p>
            <w:pPr>
              <w:spacing w:after="120" w:line="307" w:lineRule="auto"/>
              <w:jc w:val="right"/>
              <w:bidi w:val="1"/>
            </w:pPr>
            <w:r>
              <w:rPr>
                <w:rFonts w:ascii="Arial" w:hAnsi="Arial" w:cs="Arial"/>
                <w:b w:val="0"/>
                <w:color w:val="171717"/>
                <w:sz w:val="18"/>
              </w:rPr>
              <w:t>متجر علامة واحدة وحساب عميل وطلبات</w:t>
            </w:r>
          </w:p>
        </w:tc>
      </w:tr>
      <w:tr>
        <w:tc>
          <w:tcPr>
            <w:tcW w:type="dxa" w:w="2232"/>
            <w:vAlign w:val="center"/>
            <w:tcMar>
              <w:top w:w="110" w:type="dxa"/>
              <w:start w:w="130" w:type="dxa"/>
              <w:bottom w:w="110" w:type="dxa"/>
              <w:end w:w="130" w:type="dxa"/>
            </w:tcMar>
          </w:tcPr>
          <w:p>
            <w:pPr>
              <w:spacing w:after="120" w:line="307" w:lineRule="auto"/>
              <w:jc w:val="right"/>
              <w:bidi w:val="1"/>
            </w:pPr>
            <w:r>
              <w:rPr>
                <w:rFonts w:ascii="Arial" w:hAnsi="Arial" w:cs="Arial"/>
                <w:b/>
                <w:color w:val="171717"/>
                <w:sz w:val="18"/>
              </w:rPr>
              <w:t>برامج الولاء العامة</w:t>
            </w:r>
          </w:p>
        </w:tc>
        <w:tc>
          <w:tcPr>
            <w:tcW w:type="dxa" w:w="3816"/>
            <w:vAlign w:val="center"/>
            <w:tcMar>
              <w:top w:w="110" w:type="dxa"/>
              <w:start w:w="130" w:type="dxa"/>
              <w:bottom w:w="110" w:type="dxa"/>
              <w:end w:w="130" w:type="dxa"/>
            </w:tcMar>
          </w:tcPr>
          <w:p>
            <w:pPr>
              <w:spacing w:after="120" w:line="307" w:lineRule="auto"/>
              <w:jc w:val="right"/>
              <w:bidi w:val="1"/>
            </w:pPr>
            <w:r>
              <w:rPr>
                <w:rFonts w:ascii="Arial" w:hAnsi="Arial" w:cs="Arial"/>
                <w:b w:val="0"/>
                <w:color w:val="171717"/>
                <w:sz w:val="18"/>
              </w:rPr>
              <w:t>المحفظة والنقاط والعضويات والاشتراكات والجملة</w:t>
            </w:r>
          </w:p>
        </w:tc>
        <w:tc>
          <w:tcPr>
            <w:tcW w:type="dxa" w:w="3528"/>
            <w:vAlign w:val="center"/>
            <w:tcMar>
              <w:top w:w="110" w:type="dxa"/>
              <w:start w:w="130" w:type="dxa"/>
              <w:bottom w:w="110" w:type="dxa"/>
              <w:end w:w="130" w:type="dxa"/>
            </w:tcMar>
          </w:tcPr>
          <w:p>
            <w:pPr>
              <w:spacing w:after="120" w:line="307" w:lineRule="auto"/>
              <w:jc w:val="right"/>
              <w:bidi w:val="1"/>
            </w:pPr>
            <w:r>
              <w:rPr>
                <w:rFonts w:ascii="Arial" w:hAnsi="Arial" w:cs="Arial"/>
                <w:b w:val="0"/>
                <w:color w:val="171717"/>
                <w:sz w:val="18"/>
              </w:rPr>
              <w:t>تزال ما لم توجد سياسة عمل معتمدة لها</w:t>
            </w:r>
          </w:p>
        </w:tc>
      </w:tr>
      <w:tr>
        <w:tc>
          <w:tcPr>
            <w:tcW w:type="dxa" w:w="2232"/>
            <w:vAlign w:val="center"/>
            <w:tcMar>
              <w:top w:w="110" w:type="dxa"/>
              <w:start w:w="130" w:type="dxa"/>
              <w:bottom w:w="110" w:type="dxa"/>
              <w:end w:w="130" w:type="dxa"/>
            </w:tcMar>
            <w:shd w:fill="F7F1E3"/>
          </w:tcPr>
          <w:p>
            <w:pPr>
              <w:spacing w:after="120" w:line="307" w:lineRule="auto"/>
              <w:jc w:val="right"/>
              <w:bidi w:val="1"/>
            </w:pPr>
            <w:r>
              <w:rPr>
                <w:rFonts w:ascii="Arial" w:hAnsi="Arial" w:cs="Arial"/>
                <w:b/>
                <w:color w:val="171717"/>
                <w:sz w:val="18"/>
              </w:rPr>
              <w:t>ميزات التسويق القالبية</w:t>
            </w:r>
          </w:p>
        </w:tc>
        <w:tc>
          <w:tcPr>
            <w:tcW w:type="dxa" w:w="3816"/>
            <w:vAlign w:val="center"/>
            <w:tcMar>
              <w:top w:w="110" w:type="dxa"/>
              <w:start w:w="130" w:type="dxa"/>
              <w:bottom w:w="110" w:type="dxa"/>
              <w:end w:w="130" w:type="dxa"/>
            </w:tcMar>
            <w:shd w:fill="F7F1E3"/>
          </w:tcPr>
          <w:p>
            <w:pPr>
              <w:spacing w:after="120" w:line="307" w:lineRule="auto"/>
              <w:jc w:val="right"/>
              <w:bidi w:val="1"/>
            </w:pPr>
            <w:r>
              <w:rPr>
                <w:rFonts w:ascii="Arial" w:hAnsi="Arial" w:cs="Arial"/>
                <w:b w:val="0"/>
                <w:color w:val="171717"/>
                <w:sz w:val="18"/>
              </w:rPr>
              <w:t>الإعلانات والدردشة والذكاء الاصطناعي وتمرير تيك توك</w:t>
            </w:r>
          </w:p>
        </w:tc>
        <w:tc>
          <w:tcPr>
            <w:tcW w:type="dxa" w:w="3528"/>
            <w:vAlign w:val="center"/>
            <w:tcMar>
              <w:top w:w="110" w:type="dxa"/>
              <w:start w:w="130" w:type="dxa"/>
              <w:bottom w:w="110" w:type="dxa"/>
              <w:end w:w="130" w:type="dxa"/>
            </w:tcMar>
            <w:shd w:fill="F7F1E3"/>
          </w:tcPr>
          <w:p>
            <w:pPr>
              <w:spacing w:after="120" w:line="307" w:lineRule="auto"/>
              <w:jc w:val="right"/>
              <w:bidi w:val="1"/>
            </w:pPr>
            <w:r>
              <w:rPr>
                <w:rFonts w:ascii="Arial" w:hAnsi="Arial" w:cs="Arial"/>
                <w:b w:val="0"/>
                <w:color w:val="171717"/>
                <w:sz w:val="18"/>
              </w:rPr>
              <w:t>تواصل وروابط اجتماعية معتمدة فقط</w:t>
            </w:r>
          </w:p>
        </w:tc>
      </w:tr>
      <w:tr>
        <w:tc>
          <w:tcPr>
            <w:tcW w:type="dxa" w:w="2232"/>
            <w:vAlign w:val="center"/>
            <w:tcMar>
              <w:top w:w="110" w:type="dxa"/>
              <w:start w:w="130" w:type="dxa"/>
              <w:bottom w:w="110" w:type="dxa"/>
              <w:end w:w="130" w:type="dxa"/>
            </w:tcMar>
          </w:tcPr>
          <w:p>
            <w:pPr>
              <w:spacing w:after="120" w:line="307" w:lineRule="auto"/>
              <w:jc w:val="right"/>
              <w:bidi w:val="1"/>
            </w:pPr>
            <w:r>
              <w:rPr>
                <w:rFonts w:ascii="Arial" w:hAnsi="Arial" w:cs="Arial"/>
                <w:b/>
                <w:color w:val="171717"/>
                <w:sz w:val="18"/>
              </w:rPr>
              <w:t>أدوات لا تظهر في المتجر</w:t>
            </w:r>
          </w:p>
        </w:tc>
        <w:tc>
          <w:tcPr>
            <w:tcW w:type="dxa" w:w="3816"/>
            <w:vAlign w:val="center"/>
            <w:tcMar>
              <w:top w:w="110" w:type="dxa"/>
              <w:start w:w="130" w:type="dxa"/>
              <w:bottom w:w="110" w:type="dxa"/>
              <w:end w:w="130" w:type="dxa"/>
            </w:tcMar>
          </w:tcPr>
          <w:p>
            <w:pPr>
              <w:spacing w:after="120" w:line="307" w:lineRule="auto"/>
              <w:jc w:val="right"/>
              <w:bidi w:val="1"/>
            </w:pPr>
            <w:r>
              <w:rPr>
                <w:rFonts w:ascii="Arial" w:hAnsi="Arial" w:cs="Arial"/>
                <w:b w:val="0"/>
                <w:color w:val="171717"/>
                <w:sz w:val="18"/>
              </w:rPr>
              <w:t>خرائط وبحث جغرافي وQR وصوت وفيديو وShopify GraphQL</w:t>
            </w:r>
          </w:p>
        </w:tc>
        <w:tc>
          <w:tcPr>
            <w:tcW w:type="dxa" w:w="3528"/>
            <w:vAlign w:val="center"/>
            <w:tcMar>
              <w:top w:w="110" w:type="dxa"/>
              <w:start w:w="130" w:type="dxa"/>
              <w:bottom w:w="110" w:type="dxa"/>
              <w:end w:w="130" w:type="dxa"/>
            </w:tcMar>
          </w:tcPr>
          <w:p>
            <w:pPr>
              <w:spacing w:after="120" w:line="307" w:lineRule="auto"/>
              <w:jc w:val="right"/>
              <w:bidi w:val="1"/>
            </w:pPr>
            <w:r>
              <w:rPr>
                <w:rFonts w:ascii="Arial" w:hAnsi="Arial" w:cs="Arial"/>
                <w:b w:val="0"/>
                <w:color w:val="171717"/>
                <w:sz w:val="18"/>
              </w:rPr>
              <w:t>تبقى فقط التبعية التي يثبت احتياج العنوان أو الدفع إليها</w:t>
            </w:r>
          </w:p>
        </w:tc>
      </w:tr>
      <w:tr>
        <w:tc>
          <w:tcPr>
            <w:tcW w:type="dxa" w:w="2232"/>
            <w:vAlign w:val="center"/>
            <w:tcMar>
              <w:top w:w="110" w:type="dxa"/>
              <w:start w:w="130" w:type="dxa"/>
              <w:bottom w:w="110" w:type="dxa"/>
              <w:end w:w="130" w:type="dxa"/>
            </w:tcMar>
            <w:shd w:fill="F7F1E3"/>
          </w:tcPr>
          <w:p>
            <w:pPr>
              <w:spacing w:after="120" w:line="307" w:lineRule="auto"/>
              <w:jc w:val="right"/>
              <w:bidi w:val="1"/>
            </w:pPr>
            <w:r>
              <w:rPr>
                <w:rFonts w:ascii="Arial" w:hAnsi="Arial" w:cs="Arial"/>
                <w:b/>
                <w:color w:val="171717"/>
                <w:sz w:val="18"/>
              </w:rPr>
              <w:t>ملفات وأصول زائدة</w:t>
            </w:r>
          </w:p>
        </w:tc>
        <w:tc>
          <w:tcPr>
            <w:tcW w:type="dxa" w:w="3816"/>
            <w:vAlign w:val="center"/>
            <w:tcMar>
              <w:top w:w="110" w:type="dxa"/>
              <w:start w:w="130" w:type="dxa"/>
              <w:bottom w:w="110" w:type="dxa"/>
              <w:end w:w="130" w:type="dxa"/>
            </w:tcMar>
            <w:shd w:fill="F7F1E3"/>
          </w:tcPr>
          <w:p>
            <w:pPr>
              <w:spacing w:after="120" w:line="307" w:lineRule="auto"/>
              <w:jc w:val="right"/>
              <w:bidi w:val="1"/>
            </w:pPr>
            <w:r>
              <w:rPr>
                <w:rFonts w:ascii="Arial" w:hAnsi="Arial" w:cs="Arial"/>
                <w:b w:val="0"/>
                <w:color w:val="171717"/>
                <w:sz w:val="18"/>
              </w:rPr>
              <w:t>لغات وإعدادات وأيقونات وأصول تخص أمثلة ومتاجر أخرى</w:t>
            </w:r>
          </w:p>
        </w:tc>
        <w:tc>
          <w:tcPr>
            <w:tcW w:type="dxa" w:w="3528"/>
            <w:vAlign w:val="center"/>
            <w:tcMar>
              <w:top w:w="110" w:type="dxa"/>
              <w:start w:w="130" w:type="dxa"/>
              <w:bottom w:w="110" w:type="dxa"/>
              <w:end w:w="130" w:type="dxa"/>
            </w:tcMar>
            <w:shd w:fill="F7F1E3"/>
          </w:tcPr>
          <w:p>
            <w:pPr>
              <w:spacing w:after="120" w:line="307" w:lineRule="auto"/>
              <w:jc w:val="right"/>
              <w:bidi w:val="1"/>
            </w:pPr>
            <w:r>
              <w:rPr>
                <w:rFonts w:ascii="Arial" w:hAnsi="Arial" w:cs="Arial"/>
                <w:b w:val="0"/>
                <w:color w:val="171717"/>
                <w:sz w:val="18"/>
              </w:rPr>
              <w:t>العربية والإنجليزية وهوية كنز الصحراء</w:t>
            </w:r>
          </w:p>
        </w:tc>
      </w:tr>
    </w:tbl>
    <w:p/>
    <w:p>
      <w:pPr>
        <w:pStyle w:val="Heading1"/>
        <w:spacing w:after="120" w:line="307" w:lineRule="auto"/>
        <w:jc w:val="right"/>
        <w:bidi w:val="1"/>
      </w:pPr>
      <w:r>
        <w:rPr>
          <w:rFonts w:ascii="Arial" w:hAnsi="Arial" w:cs="Arial"/>
          <w:b/>
          <w:color w:val="171717"/>
          <w:sz w:val="36"/>
        </w:rPr>
        <w:t>ما الذي سيلاحظه العميل بعد الإصلاح</w:t>
      </w:r>
    </w:p>
    <w:p>
      <w:pPr>
        <w:spacing w:after="80" w:line="300" w:lineRule="auto"/>
        <w:jc w:val="right"/>
        <w:keepNext w:val="0"/>
        <w:bidi w:val="1"/>
      </w:pPr>
      <w:r>
        <w:rPr>
          <w:rFonts w:ascii="Arial" w:hAnsi="Arial" w:cs="Arial"/>
          <w:b w:val="0"/>
          <w:color w:val="171717"/>
          <w:sz w:val="23"/>
        </w:rPr>
        <w:t>1. إتمام الطلب يعمل ولا يبقى العميل أمام زر أو شاشة معلقة.</w:t>
      </w:r>
    </w:p>
    <w:p>
      <w:pPr>
        <w:spacing w:after="80" w:line="300" w:lineRule="auto"/>
        <w:jc w:val="right"/>
        <w:keepNext w:val="0"/>
        <w:bidi w:val="1"/>
      </w:pPr>
      <w:r>
        <w:rPr>
          <w:rFonts w:ascii="Arial" w:hAnsi="Arial" w:cs="Arial"/>
          <w:b w:val="0"/>
          <w:color w:val="171717"/>
          <w:sz w:val="23"/>
        </w:rPr>
        <w:t>2. المنتجات والأسعار والمخزون والأقسام متوافقة مع الموقع، وتظهر تغييرات العرض المعتمدة من دون انتظار تحديث كامل للتطبيق.</w:t>
      </w:r>
    </w:p>
    <w:p>
      <w:pPr>
        <w:spacing w:after="80" w:line="300" w:lineRule="auto"/>
        <w:jc w:val="right"/>
        <w:keepNext w:val="0"/>
        <w:bidi w:val="1"/>
      </w:pPr>
      <w:r>
        <w:rPr>
          <w:rFonts w:ascii="Arial" w:hAnsi="Arial" w:cs="Arial"/>
          <w:b w:val="0"/>
          <w:color w:val="171717"/>
          <w:sz w:val="23"/>
        </w:rPr>
        <w:t>3. طرق الدفع واضحة ومحددة وفق المتجر، ولا تظهر خيارات لا يستخدمها كنز الصحراء.</w:t>
      </w:r>
    </w:p>
    <w:p>
      <w:pPr>
        <w:spacing w:after="80" w:line="300" w:lineRule="auto"/>
        <w:jc w:val="right"/>
        <w:keepNext w:val="0"/>
        <w:bidi w:val="1"/>
      </w:pPr>
      <w:r>
        <w:rPr>
          <w:rFonts w:ascii="Arial" w:hAnsi="Arial" w:cs="Arial"/>
          <w:b w:val="0"/>
          <w:color w:val="171717"/>
          <w:sz w:val="23"/>
        </w:rPr>
        <w:t>4. التطبيق أخف في الوظائف والصلاحيات وأسهل في التحديث والصيانة، مع قياس فعلي للحجم والأداء قبل المقارنة وبعدها.</w:t>
      </w:r>
    </w:p>
    <w:p>
      <w:pPr>
        <w:spacing w:after="80" w:line="300" w:lineRule="auto"/>
        <w:jc w:val="right"/>
        <w:keepNext w:val="0"/>
        <w:bidi w:val="1"/>
      </w:pPr>
      <w:r>
        <w:rPr>
          <w:rFonts w:ascii="Arial" w:hAnsi="Arial" w:cs="Arial"/>
          <w:b w:val="0"/>
          <w:color w:val="171717"/>
          <w:sz w:val="23"/>
        </w:rPr>
        <w:t>5. رسائل الخطأ بالعربية توضح ما حدث وما الذي يمكن للعميل فعله، بدلاً من شاشة فارغة أو تحميل لا ينتهي.</w:t>
      </w:r>
    </w:p>
    <w:p>
      <w:pPr>
        <w:spacing w:after="80" w:line="300" w:lineRule="auto"/>
        <w:jc w:val="right"/>
        <w:keepNext w:val="0"/>
        <w:bidi w:val="1"/>
      </w:pPr>
      <w:r>
        <w:rPr>
          <w:rFonts w:ascii="Arial" w:hAnsi="Arial" w:cs="Arial"/>
          <w:b w:val="0"/>
          <w:color w:val="171717"/>
          <w:sz w:val="23"/>
        </w:rPr>
        <w:t>6. كل إصدار يمر باختبارات للشراء والدخول والتحديث والعربية، مع مراقبة الأعطال بعد النشر.</w:t>
      </w:r>
    </w:p>
    <w:p>
      <w:pPr>
        <w:pStyle w:val="Heading1"/>
        <w:spacing w:after="120" w:line="307" w:lineRule="auto"/>
        <w:jc w:val="right"/>
        <w:bidi w:val="1"/>
      </w:pPr>
      <w:r>
        <w:rPr>
          <w:rFonts w:ascii="Arial" w:hAnsi="Arial" w:cs="Arial"/>
          <w:b/>
          <w:color w:val="171717"/>
          <w:sz w:val="36"/>
        </w:rPr>
        <w:t>ملاحظات مهمة</w:t>
      </w:r>
    </w:p>
    <w:p>
      <w:pPr>
        <w:spacing w:after="140" w:line="300" w:lineRule="auto"/>
        <w:jc w:val="right"/>
        <w:keepNext w:val="0"/>
        <w:bidi w:val="1"/>
      </w:pPr>
      <w:r>
        <w:rPr>
          <w:rFonts w:ascii="Arial" w:hAnsi="Arial" w:cs="Arial"/>
          <w:b w:val="0"/>
          <w:color w:val="171717"/>
          <w:sz w:val="23"/>
        </w:rPr>
        <w:t>لم ينفذ الفحص عملية شراء حقيقية ولم يستخدم بيانات عميل أو بطاقة. بعض البنود مثل مشكلة رمز التحقق تحتاج حسابات وتجربة فعلية لتأكيد سببها. لا يتضمن التقرير وعداً بنسبة ثابتة لتقليل الحجم أو زمناً ثابتاً لفتح التطبيق؛ هذه النتائج تقاس على إصدار فعلي قبل التنظيف وبعده.</w:t>
      </w:r>
    </w:p>
    <w:sectPr w:rsidR="00FC693F" w:rsidRPr="0006063C" w:rsidSect="00034616">
      <w:footerReference w:type="default" r:id="rId9"/>
      <w:pgSz w:w="12240" w:h="15840"/>
      <w:pgMar w:top="1008"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120" w:line="307" w:lineRule="auto"/>
      <w:jc w:val="center"/>
      <w:bidi w:val="1"/>
    </w:pPr>
    <w:r>
      <w:rPr>
        <w:rFonts w:ascii="Arial" w:hAnsi="Arial" w:cs="Arial"/>
        <w:color w:val="5D5D5D"/>
        <w:sz w:val="17"/>
      </w:rPr>
      <w:t xml:space="preserve">كنز الصحراء   تقرير المشكلات وخطة المعالجة   </w:t>
    </w:r>
    <w:r>
      <w:rPr>
        <w:rFonts w:ascii="Arial" w:hAnsi="Arial" w:cs="Arial"/>
        <w:color w:val="5D5D5D"/>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rial" w:hAnsi="Arial"/>
      <w:color w:val="171717"/>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171717"/>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71717"/>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7171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مشكلات تطبيق كنز الصحراء وخطة المعالجة</dc:title>
  <dc:subject>شرح غير تقني للمشكلات والنتائج بعد الإصلاح</dc:subject>
  <dc:creator>م عمر</dc:creator>
  <cp:keywords/>
  <dc:description>generated by python-docx</dc:description>
  <cp:lastModifiedBy/>
  <cp:revision>1</cp:revision>
  <dcterms:created xsi:type="dcterms:W3CDTF">2013-12-23T23:15:00Z</dcterms:created>
  <dcterms:modified xsi:type="dcterms:W3CDTF">2013-12-23T23:15:00Z</dcterms:modified>
  <cp:category/>
</cp:coreProperties>
</file>