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A0A0A0"/>
          <w:sz w:val="26"/>
        </w:rPr>
        <w:t>SmartSchool — Senior Project</w:t>
      </w:r>
    </w:p>
    <w:p>
      <w:pPr>
        <w:spacing w:after="160"/>
        <w:jc w:val="center"/>
        <w:pBdr>
          <w:bottom w:val="single" w:sz="12" w:space="1" w:color="2E74B5"/>
        </w:pBdr>
      </w:pPr>
      <w:r>
        <w:rPr>
          <w:rFonts w:ascii="Calibri" w:hAnsi="Calibri"/>
          <w:b/>
          <w:i w:val="0"/>
          <w:color w:val="1F4E79"/>
          <w:sz w:val="56"/>
        </w:rPr>
        <w:t>Question Generator — Integration Handoff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595959"/>
          <w:sz w:val="26"/>
        </w:rPr>
        <w:t>Everything a backend / frontend developer needs</w:t>
        <w:br/>
        <w:t>to connect to the Question Generator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 Port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8002 (HTTP / REST)</w:t>
            </w:r>
          </w:p>
        </w:tc>
      </w:tr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 Stack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FastAPI · multipart/form-data · JSON · .docx response</w:t>
            </w:r>
          </w:p>
        </w:tc>
      </w:tr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Report Date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May 27, 2026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1. Quick Start — What You Need to Know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The Question Generator is a standalone Python microservice running on port 8002 on the same server as Laravel. You communicate with it over HTTP. There is ONE endpoint you need for the main feature flow:</w:t>
      </w:r>
    </w:p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6"/>
        </w:rPr>
        <w:t>POST  http://localhost:8002/questions/from-pdf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Send it a PDF file + settings → it runs OCR, generates questions, exports to Word, and streams the .docx file back. Your Laravel controller receives the .docx bytes and passes them through to the browser as a file download. That is the entire flow.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2. Authentication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Every request (except GET /health) must include a shared secret in the request header. Set this in your Laravel .env:</w:t>
      </w:r>
    </w:p>
    <w:p>
      <w:pPr>
        <w:ind w:left="576"/>
      </w:pPr>
      <w:r>
        <w:rPr>
          <w:rFonts w:ascii="Calibri" w:hAnsi="Calibri"/>
          <w:b w:val="0"/>
          <w:i w:val="0"/>
          <w:color w:val="1F4E79"/>
          <w:sz w:val="20"/>
        </w:rPr>
        <w:t>AI_API_KEY=change-me-shared-secret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Add it to every request header:</w:t>
      </w:r>
    </w:p>
    <w:p>
      <w:pPr>
        <w:ind w:left="576"/>
      </w:pPr>
      <w:r>
        <w:rPr>
          <w:rFonts w:ascii="Calibri" w:hAnsi="Calibri"/>
          <w:b w:val="0"/>
          <w:i w:val="0"/>
          <w:color w:val="1F4E79"/>
          <w:sz w:val="20"/>
        </w:rPr>
        <w:t>X-API-Key: change-me-shared-secret</w:t>
      </w:r>
    </w:p>
    <w:p>
      <w:pPr>
        <w:spacing w:before="0" w:after="16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The Python microservice reads the same key from its own .env. Both must match. Change this from the default before deploying.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3. Main Endpoint — POST /questions/from-pdf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This endpoint does everything in one request: uploads the PDF, runs OCR if needed, generates questions, and returns the Word file. Send it as multipart/form-data.</w:t>
      </w:r>
    </w:p>
    <w:p>
      <w:pPr>
        <w:spacing w:before="240" w:after="80"/>
        <w:pBdr>
          <w:bottom w:val="single" w:sz="4" w:space="1" w:color="4472C4"/>
        </w:pBdr>
      </w:pPr>
      <w:r>
        <w:rPr>
          <w:rFonts w:ascii="Calibri" w:hAnsi="Calibri"/>
          <w:b/>
          <w:i w:val="0"/>
          <w:color w:val="2E74B5"/>
          <w:sz w:val="24"/>
        </w:rPr>
        <w:t>3.1 Form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Required?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File (PDF binary)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PDF textbook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page_start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First page (1-based)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page_end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Last page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Last page (1-based)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mcq_count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Multiple Choice questions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true_false_count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True/False questions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short_answer_count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Short Answer questions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fill_blank_count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Fill-in-the-Blank questions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essay_count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Essay questions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bloom_levels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remember,understand,apply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Comma-separated Bloom's levels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difficulty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easy | medium | hard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 | en | auto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Exam Questions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Title shown at top of Word file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include_answers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true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true | false — include Answer Key page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docx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docx | json</w:t>
            </w:r>
          </w:p>
        </w:tc>
      </w:tr>
    </w:tbl>
    <w:p>
      <w:pPr>
        <w:spacing w:after="120"/>
      </w:pPr>
    </w:p>
    <w:p>
      <w:pPr>
        <w:spacing w:before="240" w:after="80"/>
        <w:pBdr>
          <w:bottom w:val="single" w:sz="4" w:space="1" w:color="4472C4"/>
        </w:pBdr>
      </w:pPr>
      <w:r>
        <w:rPr>
          <w:rFonts w:ascii="Calibri" w:hAnsi="Calibri"/>
          <w:b/>
          <w:i w:val="0"/>
          <w:color w:val="2E74B5"/>
          <w:sz w:val="24"/>
        </w:rPr>
        <w:t>3.2 Laravel Controller Example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Paste this into your controller. It reads the form submission, calls the microservice, and returns the download:</w:t>
      </w:r>
    </w:p>
    <w:p>
      <w:pPr>
        <w:ind w:left="432"/>
      </w:pPr>
      <w:r>
        <w:rPr>
          <w:rFonts w:ascii="Calibri" w:hAnsi="Calibri"/>
          <w:b w:val="0"/>
          <w:i w:val="0"/>
          <w:color w:val="000000"/>
          <w:sz w:val="18"/>
        </w:rPr>
        <w:t>use Illuminate\Support\Facades\Http;</w:t>
        <w:br/>
        <w:br/>
        <w:t>public function generateExam(Request $request)</w:t>
        <w:br/>
        <w:t>{</w:t>
        <w:br/>
        <w:t xml:space="preserve">    $response = Http::withHeaders([</w:t>
        <w:br/>
        <w:t xml:space="preserve">        'X-API-Key' =&gt; env('AI_API_KEY'),</w:t>
        <w:br/>
        <w:t xml:space="preserve">    ])</w:t>
        <w:br/>
        <w:t xml:space="preserve">    -&gt;attach(</w:t>
        <w:br/>
        <w:t xml:space="preserve">        'file',</w:t>
        <w:br/>
        <w:t xml:space="preserve">        file_get_contents($request-&gt;file('pdf')-&gt;path()),</w:t>
        <w:br/>
        <w:t xml:space="preserve">        $request-&gt;file('pdf')-&gt;getClientOriginalName()</w:t>
        <w:br/>
        <w:t xml:space="preserve">    )</w:t>
        <w:br/>
        <w:t xml:space="preserve">    -&gt;post('http://localhost:8002/questions/from-pdf', [</w:t>
        <w:br/>
        <w:t xml:space="preserve">        'page_start'         =&gt; $request-&gt;page_start,</w:t>
        <w:br/>
        <w:t xml:space="preserve">        'page_end'           =&gt; $request-&gt;page_end,</w:t>
        <w:br/>
        <w:t xml:space="preserve">        'mcq_count'          =&gt; $request-&gt;mcq_count          ?? 5,</w:t>
        <w:br/>
        <w:t xml:space="preserve">        'true_false_count'   =&gt; $request-&gt;true_false_count   ?? 3,</w:t>
        <w:br/>
        <w:t xml:space="preserve">        'short_answer_count' =&gt; $request-&gt;short_answer_count ?? 2,</w:t>
        <w:br/>
        <w:t xml:space="preserve">        'fill_blank_count'   =&gt; $request-&gt;fill_blank_count   ?? 3,</w:t>
        <w:br/>
        <w:t xml:space="preserve">        'essay_count'        =&gt; $request-&gt;essay_count        ?? 0,</w:t>
        <w:br/>
        <w:t xml:space="preserve">        'difficulty'         =&gt; $request-&gt;difficulty         ?? 'medium',</w:t>
        <w:br/>
        <w:t xml:space="preserve">        'language'           =&gt; $request-&gt;language           ?? 'auto',</w:t>
        <w:br/>
        <w:t xml:space="preserve">        'title'              =&gt; $request-&gt;title              ?? 'Exam Questions',</w:t>
        <w:br/>
        <w:t xml:space="preserve">        'include_answers'    =&gt; 'true',</w:t>
        <w:br/>
        <w:t xml:space="preserve">        'output'             =&gt; 'docx',</w:t>
        <w:br/>
        <w:t xml:space="preserve">    ]);</w:t>
        <w:br/>
        <w:br/>
        <w:t xml:space="preserve">    if ($response-&gt;failed()) {</w:t>
        <w:br/>
        <w:t xml:space="preserve">        return response()-&gt;json(['error' =&gt; 'Generation failed'], 500);</w:t>
        <w:br/>
        <w:t xml:space="preserve">    }</w:t>
        <w:br/>
        <w:br/>
        <w:t xml:space="preserve">    return response($response-&gt;body(), 200, [</w:t>
        <w:br/>
        <w:t xml:space="preserve">        'Content-Type' =&gt;</w:t>
        <w:br/>
        <w:t xml:space="preserve">            'application/vnd.openxmlformats-officedocument.wordprocessingml.document',</w:t>
        <w:br/>
        <w:t xml:space="preserve">        'Content-Disposition' =&gt; 'attachment; filename="exam.docx"',</w:t>
        <w:br/>
        <w:t xml:space="preserve">    ]);</w:t>
        <w:br/>
        <w:t>}</w:t>
      </w:r>
    </w:p>
    <w:p>
      <w:pPr>
        <w:spacing w:before="0" w:after="160"/>
      </w:pPr>
    </w:p>
    <w:p>
      <w:pPr>
        <w:spacing w:before="240" w:after="80"/>
        <w:pBdr>
          <w:bottom w:val="single" w:sz="4" w:space="1" w:color="4472C4"/>
        </w:pBdr>
      </w:pPr>
      <w:r>
        <w:rPr>
          <w:rFonts w:ascii="Calibri" w:hAnsi="Calibri"/>
          <w:b/>
          <w:i w:val="0"/>
          <w:color w:val="2E74B5"/>
          <w:sz w:val="24"/>
        </w:rPr>
        <w:t>3.3 Frontend HTML Form Example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A minimal form that lets the teacher upload a PDF and choose settings:</w:t>
      </w:r>
    </w:p>
    <w:p>
      <w:pPr>
        <w:ind w:left="432"/>
      </w:pPr>
      <w:r>
        <w:rPr>
          <w:rFonts w:ascii="Calibri" w:hAnsi="Calibri"/>
          <w:b w:val="0"/>
          <w:i w:val="0"/>
          <w:color w:val="000000"/>
          <w:sz w:val="18"/>
        </w:rPr>
        <w:t>&lt;form method="POST" action="/generate-exam" enctype="multipart/form-data"&gt;</w:t>
        <w:br/>
        <w:t xml:space="preserve">  @csrf</w:t>
        <w:br/>
        <w:t xml:space="preserve">  &lt;input type="file"   name="pdf"                accept=".pdf" required&gt;</w:t>
        <w:br/>
        <w:t xml:space="preserve">  &lt;input type="number" name="page_start"         placeholder="From page"&gt;</w:t>
        <w:br/>
        <w:t xml:space="preserve">  &lt;input type="number" name="page_end"           placeholder="To page"&gt;</w:t>
        <w:br/>
        <w:t xml:space="preserve">  &lt;input type="number" name="mcq_count"          value="5"&gt;</w:t>
        <w:br/>
        <w:t xml:space="preserve">  &lt;input type="number" name="true_false_count"   value="3"&gt;</w:t>
        <w:br/>
        <w:t xml:space="preserve">  &lt;input type="number" name="short_answer_count" value="2"&gt;</w:t>
        <w:br/>
        <w:t xml:space="preserve">  &lt;input type="number" name="fill_blank_count"   value="3"&gt;</w:t>
        <w:br/>
        <w:t xml:space="preserve">  &lt;input type="number" name="essay_count"        value="0"&gt;</w:t>
        <w:br/>
        <w:t xml:space="preserve">  &lt;select name="difficulty"&gt;</w:t>
        <w:br/>
        <w:t xml:space="preserve">    &lt;option value="easy"&gt;Easy&lt;/option&gt;</w:t>
        <w:br/>
        <w:t xml:space="preserve">    &lt;option value="medium" selected&gt;Medium&lt;/option&gt;</w:t>
        <w:br/>
        <w:t xml:space="preserve">    &lt;option value="hard"&gt;Hard&lt;/option&gt;</w:t>
        <w:br/>
        <w:t xml:space="preserve">  &lt;/select&gt;</w:t>
        <w:br/>
        <w:t xml:space="preserve">  &lt;select name="language"&gt;</w:t>
        <w:br/>
        <w:t xml:space="preserve">    &lt;option value="auto" selected&gt;Auto Detect&lt;/option&gt;</w:t>
        <w:br/>
        <w:t xml:space="preserve">    &lt;option value="ar"&gt;Arabic&lt;/option&gt;</w:t>
        <w:br/>
        <w:t xml:space="preserve">    &lt;option value="en"&gt;English&lt;/option&gt;</w:t>
        <w:br/>
        <w:t xml:space="preserve">  &lt;/select&gt;</w:t>
        <w:br/>
        <w:t xml:space="preserve">  &lt;input type="text"   name="title" value="Exam Questions"&gt;</w:t>
        <w:br/>
        <w:t xml:space="preserve">  &lt;button type="submit"&gt;Generate &amp;amp; Download&lt;/button&gt;</w:t>
        <w:br/>
        <w:t>&lt;/form&gt;</w:t>
      </w:r>
    </w:p>
    <w:p>
      <w:pPr>
        <w:spacing w:before="0" w:after="16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The form action should point to your Laravel route. When the user clicks the button, Laravel calls the microservice and the browser receives a .docx download — no JavaScript needed.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4.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HTTP Status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to tell the user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Success — body is the .docx or JSON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Download starts automatically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Bad request (no PDF, wrong type, too large)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Show validation error from response body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401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Wrong API key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Internal error — check AI_API_KEY in both .env files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404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Document not found (only for /generate)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Internal — re-upload the PDF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422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text extracted from the page range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Tell teacher to try different pages or check if PDF is scanned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Internal server error (LLM or export failed)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Ask teacher to try again — Ollama may be loading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Tip: the first request after the server starts may be slow (20–60 seconds) because Ollama loads the 5 GB model into VRAM. Subsequent requests are faster. Warn the user that generation takes 1–5 minutes depending on the number of questions.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5. Laravel Route Setup</w:t>
      </w:r>
    </w:p>
    <w:p>
      <w:pPr>
        <w:ind w:left="432"/>
      </w:pPr>
      <w:r>
        <w:rPr>
          <w:rFonts w:ascii="Calibri" w:hAnsi="Calibri"/>
          <w:b w:val="0"/>
          <w:i w:val="0"/>
          <w:color w:val="000000"/>
          <w:sz w:val="20"/>
        </w:rPr>
        <w:t>// routes/web.php</w:t>
        <w:br/>
        <w:t>Route::post('/generate-exam', [ExamController::class, 'generateExam'])</w:t>
        <w:br/>
        <w:t xml:space="preserve">     -&gt;name('exam.generate')</w:t>
        <w:br/>
        <w:t xml:space="preserve">     -&gt;middleware('auth');</w:t>
      </w:r>
    </w:p>
    <w:p>
      <w:pPr>
        <w:spacing w:before="0" w:after="16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Add the AI_API_KEY to Laravel's .env and config/services.php if you want to reference it centrally. The value must match exactly what is set in the Python microservice's .env.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6. Testing the Connection Before Building the Frontend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You can test the microservice is reachable from your machine before writing any PHP code:</w:t>
      </w:r>
    </w:p>
    <w:p>
      <w:pPr>
        <w:ind w:left="432"/>
      </w:pPr>
      <w:r>
        <w:rPr>
          <w:rFonts w:ascii="Calibri" w:hAnsi="Calibri"/>
          <w:b w:val="0"/>
          <w:i w:val="0"/>
          <w:color w:val="000000"/>
          <w:sz w:val="20"/>
        </w:rPr>
        <w:t># Health check — should return {"status": "ok"}</w:t>
        <w:br/>
        <w:t>curl http://localhost:8002/health</w:t>
        <w:br/>
        <w:br/>
        <w:t># Full test (PowerShell — requires the Python server and Ollama both running)</w:t>
        <w:br/>
        <w:t>python generate_and_export.py</w:t>
      </w:r>
    </w:p>
    <w:p>
      <w:pPr>
        <w:spacing w:before="0" w:after="16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The generate_and_export.py script at the root of the question-generator folder does a complete end-to-end test and saves the result to the output/ folder. Check that Word file to confirm the question format is correct before wiring up the UI.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7. Important Notes for the Developer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Ollama must be running: </w:t>
      </w:r>
      <w:r>
        <w:rPr>
          <w:rFonts w:ascii="Calibri" w:hAnsi="Calibri"/>
          <w:b w:val="0"/>
          <w:i w:val="0"/>
          <w:color w:val="000000"/>
          <w:sz w:val="22"/>
        </w:rPr>
        <w:t>Ollama must be running before the Python service starts: run  ollama serve  in a terminal and leave it open.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Two processes to start: </w:t>
      </w:r>
      <w:r>
        <w:rPr>
          <w:rFonts w:ascii="Calibri" w:hAnsi="Calibri"/>
          <w:b w:val="0"/>
          <w:i w:val="0"/>
          <w:color w:val="000000"/>
          <w:sz w:val="22"/>
        </w:rPr>
        <w:t>The Python service must be started separately: run  uvicorn main:app --host 0.0.0.0 --port 8002  in the question-generator folder.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Timeout: </w:t>
      </w:r>
      <w:r>
        <w:rPr>
          <w:rFonts w:ascii="Calibri" w:hAnsi="Calibri"/>
          <w:b w:val="0"/>
          <w:i w:val="0"/>
          <w:color w:val="000000"/>
          <w:sz w:val="22"/>
        </w:rPr>
        <w:t>Generation takes 1–5 minutes. Do NOT set a short HTTP timeout in Laravel. Use Http::timeout(600) or higher.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Shared secret: </w:t>
      </w:r>
      <w:r>
        <w:rPr>
          <w:rFonts w:ascii="Calibri" w:hAnsi="Calibri"/>
          <w:b w:val="0"/>
          <w:i w:val="0"/>
          <w:color w:val="000000"/>
          <w:sz w:val="22"/>
        </w:rPr>
        <w:t>The .env files in the Python project and the Laravel project must have the same AI_API_KEY value.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File storage: </w:t>
      </w:r>
      <w:r>
        <w:rPr>
          <w:rFonts w:ascii="Calibri" w:hAnsi="Calibri"/>
          <w:b w:val="0"/>
          <w:i w:val="0"/>
          <w:color w:val="000000"/>
          <w:sz w:val="22"/>
        </w:rPr>
        <w:t>The PDF stays on the Python server only (in ChromaDB). Laravel does not need to store it.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Duplicate uploads: </w:t>
      </w:r>
      <w:r>
        <w:rPr>
          <w:rFonts w:ascii="Calibri" w:hAnsi="Calibri"/>
          <w:b w:val="0"/>
          <w:i w:val="0"/>
          <w:color w:val="000000"/>
          <w:sz w:val="22"/>
        </w:rPr>
        <w:t>If the teacher uploads the same PDF twice, it is indexed twice (two different document IDs). This is fine — the old one expires when the server restarts since ChromaDB is in-memory between restarts.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color w:val="1F4E79"/>
          <w:sz w:val="22"/>
        </w:rPr>
        <w:t xml:space="preserve">Configuration: </w:t>
      </w:r>
      <w:r>
        <w:rPr>
          <w:rFonts w:ascii="Calibri" w:hAnsi="Calibri"/>
          <w:b w:val="0"/>
          <w:i w:val="0"/>
          <w:color w:val="000000"/>
          <w:sz w:val="22"/>
        </w:rPr>
        <w:t>For production, the microservice URL should be set in Laravel's .env as AI_SERVICE_URL=http://localhost:8002 and referenced in the controller.</w:t>
      </w:r>
    </w:p>
    <w:p>
      <w:pPr>
        <w:spacing w:before="360" w:after="80"/>
        <w:pBdr>
          <w:bottom w:val="single" w:sz="8" w:space="1" w:color="2E74B5"/>
        </w:pBdr>
      </w:pPr>
      <w:r>
        <w:rPr>
          <w:rFonts w:ascii="Calibri" w:hAnsi="Calibri"/>
          <w:b/>
          <w:i w:val="0"/>
          <w:color w:val="1F4E79"/>
          <w:sz w:val="30"/>
        </w:rPr>
        <w:t>8. Bloom's Levels Reference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00000"/>
          <w:sz w:val="22"/>
        </w:rPr>
        <w:t>Use these values in the bloom_levels field (comma-separated):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Cognitive Level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Types of questions generated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remember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Level 1 — Recall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Definition questions, fact recall, terminology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understand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Level 2 — Comprehend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Explanation questions, summarization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apply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Level 3 — Apply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Problem-solving, calculating, demonstrating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analyze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Level 4 — Analyze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Comparison questions, cause-and-effect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Level 5 — Evaluate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Justify, argue, assess questions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create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Level 6 — Create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Design, propose, formulate questions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