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lban2odq8t5" w:id="0"/>
      <w:bookmarkEnd w:id="0"/>
      <w:r w:rsidDel="00000000" w:rsidR="00000000" w:rsidRPr="00000000">
        <w:rPr>
          <w:rtl w:val="0"/>
        </w:rPr>
        <w:t xml:space="preserve">Week #X Agenda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k4a0mahyx0q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pp8gxqd2az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4hciyyetf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_f4hciyyetfrr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yndnwl6h6kp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_yndnwl6h6kpe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f4hciyyetfrr" w:id="3"/>
      <w:bookmarkEnd w:id="3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mf3rcf5xy3t3" w:id="4"/>
      <w:bookmarkEnd w:id="4"/>
      <w:r w:rsidDel="00000000" w:rsidR="00000000" w:rsidRPr="00000000">
        <w:rPr>
          <w:rtl w:val="0"/>
        </w:rPr>
        <w:t xml:space="preserve">UML Sequence Diagrams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created 10 diagrams. We split the workload among all of us, and each of us created 2 UML sequence diagrams.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Ameer: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Protection Vest Powerup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Plastic Bottle Powerup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Ahmad: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Arrange Object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Omar: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 key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Arda: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Hint PowerUp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Orhan: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 Powerup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49ieyw6s9pw" w:id="5"/>
      <w:bookmarkEnd w:id="5"/>
      <w:r w:rsidDel="00000000" w:rsidR="00000000" w:rsidRPr="00000000">
        <w:rPr>
          <w:rtl w:val="0"/>
        </w:rPr>
        <w:t xml:space="preserve">Communication Diagrams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created 10 diagrams. We split the workload among all of us, and each of us created 2 communication diagrams.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Ameer: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Protection Vest Powerup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Plastic Bottle Powerup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Ahmad: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Omar: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Arrange Object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Arda: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 Key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Orhan: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Hint PowerUp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 Powerup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lkz6opv1ynj" w:id="6"/>
      <w:bookmarkEnd w:id="6"/>
      <w:r w:rsidDel="00000000" w:rsidR="00000000" w:rsidRPr="00000000">
        <w:rPr>
          <w:rtl w:val="0"/>
        </w:rPr>
        <w:t xml:space="preserve">Partially Running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Ahmad wrote a partially running code. He made a sign-in interface.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yndnwl6h6kpe" w:id="7"/>
      <w:bookmarkEnd w:id="7"/>
      <w:r w:rsidDel="00000000" w:rsidR="00000000" w:rsidRPr="00000000">
        <w:rPr>
          <w:rtl w:val="0"/>
        </w:rPr>
        <w:t xml:space="preserve">Meeting Plan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TA postponed the meeting because he is not available and we could not reschedule.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