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Factory 原生图表演示</w:t>
      </w:r>
    </w:p>
    <w:p>
      <w:r>
        <w:t>自建功能样稿：下表为演示数据，图片为官网页面截图，不是学生实验结果。</w:t>
      </w:r>
    </w:p>
    <w:p>
      <w:r>
        <w:t>&lt;演示内容待填&gt;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