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BD4FB6" w:rsidRDefault="00CE44E9" w:rsidP="00B7788F">
      <w:pPr>
        <w:contextualSpacing/>
        <w:jc w:val="center"/>
        <w:rPr>
          <w:rFonts w:cstheme="minorHAnsi"/>
          <w:sz w:val="22"/>
          <w:szCs w:val="22"/>
        </w:rPr>
      </w:pPr>
    </w:p>
    <w:p w14:paraId="4CE56243" w14:textId="16F77B7C" w:rsidR="005A6070" w:rsidRPr="00BD4FB6" w:rsidRDefault="005A6070" w:rsidP="00B7788F">
      <w:pPr>
        <w:contextualSpacing/>
        <w:jc w:val="center"/>
        <w:rPr>
          <w:rFonts w:cstheme="minorHAnsi"/>
          <w:sz w:val="22"/>
          <w:szCs w:val="22"/>
        </w:rPr>
      </w:pPr>
    </w:p>
    <w:p w14:paraId="2F49010A" w14:textId="1EB9B0EE" w:rsidR="005A6070" w:rsidRPr="00BD4FB6" w:rsidRDefault="005A6070" w:rsidP="00B7788F">
      <w:pPr>
        <w:contextualSpacing/>
        <w:jc w:val="center"/>
        <w:rPr>
          <w:rFonts w:cstheme="minorHAnsi"/>
          <w:sz w:val="22"/>
          <w:szCs w:val="22"/>
        </w:rPr>
      </w:pPr>
    </w:p>
    <w:p w14:paraId="54C55B33" w14:textId="32488AF8" w:rsidR="005A6070" w:rsidRPr="00BD4FB6" w:rsidRDefault="005A6070" w:rsidP="00B7788F">
      <w:pPr>
        <w:contextualSpacing/>
        <w:jc w:val="center"/>
        <w:rPr>
          <w:rFonts w:cstheme="minorHAnsi"/>
          <w:sz w:val="22"/>
          <w:szCs w:val="22"/>
        </w:rPr>
      </w:pPr>
    </w:p>
    <w:p w14:paraId="240824F6" w14:textId="677EB52D" w:rsidR="005A6070" w:rsidRPr="00BD4FB6" w:rsidRDefault="005A6070" w:rsidP="00B7788F">
      <w:pPr>
        <w:contextualSpacing/>
        <w:jc w:val="center"/>
        <w:rPr>
          <w:rFonts w:cstheme="minorHAnsi"/>
          <w:sz w:val="22"/>
          <w:szCs w:val="22"/>
        </w:rPr>
      </w:pPr>
    </w:p>
    <w:p w14:paraId="02F967F4" w14:textId="35159EA2" w:rsidR="005A6070" w:rsidRPr="00BD4FB6" w:rsidRDefault="005A6070" w:rsidP="00B7788F">
      <w:pPr>
        <w:contextualSpacing/>
        <w:jc w:val="center"/>
        <w:rPr>
          <w:rFonts w:cstheme="minorHAnsi"/>
          <w:sz w:val="22"/>
          <w:szCs w:val="22"/>
        </w:rPr>
      </w:pPr>
    </w:p>
    <w:p w14:paraId="19738007" w14:textId="7F03487B" w:rsidR="005A6070" w:rsidRPr="00BD4FB6" w:rsidRDefault="005A6070" w:rsidP="00B7788F">
      <w:pPr>
        <w:contextualSpacing/>
        <w:jc w:val="center"/>
        <w:rPr>
          <w:rFonts w:cstheme="minorHAnsi"/>
          <w:sz w:val="22"/>
          <w:szCs w:val="22"/>
        </w:rPr>
      </w:pPr>
    </w:p>
    <w:p w14:paraId="3C00A2E0" w14:textId="7F753F84" w:rsidR="005A6070" w:rsidRPr="00BD4FB6" w:rsidRDefault="005A6070" w:rsidP="00B7788F">
      <w:pPr>
        <w:contextualSpacing/>
        <w:jc w:val="center"/>
        <w:rPr>
          <w:rFonts w:cstheme="minorHAnsi"/>
          <w:sz w:val="22"/>
          <w:szCs w:val="22"/>
        </w:rPr>
      </w:pPr>
    </w:p>
    <w:p w14:paraId="3E1E9C61" w14:textId="34164017" w:rsidR="009714E8" w:rsidRPr="00BD4FB6" w:rsidRDefault="009714E8" w:rsidP="00B7788F">
      <w:pPr>
        <w:contextualSpacing/>
        <w:jc w:val="center"/>
        <w:rPr>
          <w:rFonts w:eastAsia="Times New Roman" w:cstheme="minorHAnsi"/>
          <w:sz w:val="22"/>
          <w:szCs w:val="22"/>
        </w:rPr>
      </w:pPr>
      <w:r w:rsidRPr="00BD4FB6">
        <w:rPr>
          <w:rFonts w:eastAsia="Times New Roman" w:cstheme="minorHAnsi"/>
          <w:b/>
          <w:bCs/>
          <w:sz w:val="22"/>
          <w:szCs w:val="22"/>
          <w:bdr w:val="none" w:sz="0" w:space="0" w:color="auto" w:frame="1"/>
        </w:rPr>
        <w:fldChar w:fldCharType="begin"/>
      </w:r>
      <w:r w:rsidRPr="00BD4FB6">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D4FB6">
        <w:rPr>
          <w:rFonts w:eastAsia="Times New Roman" w:cstheme="minorHAnsi"/>
          <w:b/>
          <w:bCs/>
          <w:sz w:val="22"/>
          <w:szCs w:val="22"/>
          <w:bdr w:val="none" w:sz="0" w:space="0" w:color="auto" w:frame="1"/>
        </w:rPr>
        <w:fldChar w:fldCharType="separate"/>
      </w:r>
      <w:r w:rsidRPr="00BD4FB6">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D4FB6">
        <w:rPr>
          <w:rFonts w:eastAsia="Times New Roman" w:cstheme="minorHAnsi"/>
          <w:b/>
          <w:bCs/>
          <w:sz w:val="22"/>
          <w:szCs w:val="22"/>
          <w:bdr w:val="none" w:sz="0" w:space="0" w:color="auto" w:frame="1"/>
        </w:rPr>
        <w:fldChar w:fldCharType="end"/>
      </w:r>
    </w:p>
    <w:p w14:paraId="0FB05981" w14:textId="4A42CA66" w:rsidR="009C6202" w:rsidRPr="00BD4FB6" w:rsidRDefault="009C6202" w:rsidP="00B7788F">
      <w:pPr>
        <w:contextualSpacing/>
        <w:jc w:val="center"/>
        <w:rPr>
          <w:rFonts w:eastAsia="Times New Roman" w:cstheme="minorHAnsi"/>
          <w:sz w:val="22"/>
          <w:szCs w:val="22"/>
        </w:rPr>
      </w:pPr>
    </w:p>
    <w:p w14:paraId="2EC1F40F" w14:textId="61BCC2D5" w:rsidR="005A6070" w:rsidRPr="00BD4FB6" w:rsidRDefault="005A6070" w:rsidP="00B7788F">
      <w:pPr>
        <w:contextualSpacing/>
        <w:jc w:val="center"/>
        <w:rPr>
          <w:rFonts w:cstheme="minorHAnsi"/>
          <w:sz w:val="22"/>
          <w:szCs w:val="22"/>
        </w:rPr>
      </w:pPr>
    </w:p>
    <w:p w14:paraId="218B47FD" w14:textId="775569E2" w:rsidR="005A6070" w:rsidRPr="00BD4FB6" w:rsidRDefault="005A6070" w:rsidP="00B7788F">
      <w:pPr>
        <w:contextualSpacing/>
        <w:jc w:val="center"/>
        <w:rPr>
          <w:rFonts w:cstheme="minorHAnsi"/>
        </w:rPr>
      </w:pPr>
    </w:p>
    <w:p w14:paraId="39BD8F5A" w14:textId="44CE24B7" w:rsidR="009F285B" w:rsidRPr="00BD4FB6" w:rsidRDefault="00C32F3D" w:rsidP="00844A5D">
      <w:pPr>
        <w:pStyle w:val="Heading1"/>
      </w:pPr>
      <w:r w:rsidRPr="00BD4FB6">
        <w:t>Practices for Secure Software</w:t>
      </w:r>
      <w:r w:rsidR="00277B38" w:rsidRPr="00BD4FB6">
        <w:t xml:space="preserve"> Report</w:t>
      </w:r>
    </w:p>
    <w:p w14:paraId="33636110" w14:textId="068F81D3" w:rsidR="009F285B" w:rsidRPr="00BD4FB6" w:rsidRDefault="009F285B" w:rsidP="00B7788F">
      <w:pPr>
        <w:contextualSpacing/>
        <w:rPr>
          <w:rFonts w:cstheme="minorHAnsi"/>
          <w:b/>
          <w:bCs/>
          <w:sz w:val="22"/>
          <w:szCs w:val="22"/>
        </w:rPr>
      </w:pPr>
    </w:p>
    <w:p w14:paraId="74F06135" w14:textId="4A743B6A" w:rsidR="009F285B" w:rsidRPr="00BD4FB6" w:rsidRDefault="009F285B" w:rsidP="00B7788F">
      <w:pPr>
        <w:contextualSpacing/>
        <w:rPr>
          <w:rFonts w:cstheme="minorHAnsi"/>
          <w:b/>
          <w:bCs/>
          <w:sz w:val="22"/>
          <w:szCs w:val="22"/>
        </w:rPr>
      </w:pPr>
      <w:r w:rsidRPr="00BD4FB6">
        <w:rPr>
          <w:rFonts w:cstheme="minorHAnsi"/>
          <w:b/>
          <w:bCs/>
          <w:sz w:val="22"/>
          <w:szCs w:val="22"/>
        </w:rPr>
        <w:br w:type="page"/>
      </w:r>
    </w:p>
    <w:bookmarkStart w:id="0" w:name="_Toc1517617528" w:displacedByCustomXml="next"/>
    <w:bookmarkStart w:id="1" w:name="_Toc1367610133"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BD4FB6" w:rsidRDefault="00940B1A" w:rsidP="00844A5D">
          <w:pPr>
            <w:pStyle w:val="TOCHeading"/>
          </w:pPr>
          <w:r w:rsidRPr="00BD4FB6">
            <w:rPr>
              <w:rStyle w:val="Heading2Char"/>
            </w:rPr>
            <w:t>Table of Content</w:t>
          </w:r>
          <w:r w:rsidR="00FF5CF5" w:rsidRPr="00BD4FB6">
            <w:rPr>
              <w:rStyle w:val="Heading2Char"/>
            </w:rPr>
            <w:t>s</w:t>
          </w:r>
          <w:bookmarkEnd w:id="1"/>
          <w:bookmarkEnd w:id="0"/>
        </w:p>
        <w:p w14:paraId="718C2BF2" w14:textId="2533AA37" w:rsidR="00403219" w:rsidRPr="00BD4FB6" w:rsidRDefault="00940B1A">
          <w:pPr>
            <w:pStyle w:val="TOC2"/>
            <w:rPr>
              <w:rFonts w:eastAsiaTheme="minorEastAsia"/>
              <w:noProof/>
              <w:sz w:val="24"/>
              <w:szCs w:val="24"/>
            </w:rPr>
          </w:pPr>
          <w:r w:rsidRPr="00BD4FB6">
            <w:rPr>
              <w:rFonts w:cstheme="minorHAnsi"/>
              <w:caps/>
              <w:u w:val="single"/>
            </w:rPr>
            <w:fldChar w:fldCharType="begin"/>
          </w:r>
          <w:r w:rsidRPr="00BD4FB6">
            <w:rPr>
              <w:rFonts w:cstheme="minorHAnsi"/>
            </w:rPr>
            <w:instrText xml:space="preserve"> TOC \o "1-3" \h \z \u </w:instrText>
          </w:r>
          <w:r w:rsidRPr="00BD4FB6">
            <w:rPr>
              <w:rFonts w:cstheme="minorHAnsi"/>
              <w:caps/>
              <w:u w:val="single"/>
            </w:rPr>
            <w:fldChar w:fldCharType="separate"/>
          </w:r>
          <w:hyperlink w:anchor="_Toc102040754" w:history="1">
            <w:r w:rsidR="00403219" w:rsidRPr="00BD4FB6">
              <w:rPr>
                <w:rStyle w:val="Hyperlink"/>
                <w:noProof/>
                <w:color w:val="auto"/>
              </w:rPr>
              <w:t>Document Revision History</w:t>
            </w:r>
            <w:r w:rsidR="00403219" w:rsidRPr="00BD4FB6">
              <w:rPr>
                <w:noProof/>
                <w:webHidden/>
              </w:rPr>
              <w:tab/>
            </w:r>
            <w:r w:rsidR="00403219" w:rsidRPr="00BD4FB6">
              <w:rPr>
                <w:noProof/>
                <w:webHidden/>
              </w:rPr>
              <w:fldChar w:fldCharType="begin"/>
            </w:r>
            <w:r w:rsidR="00403219" w:rsidRPr="00BD4FB6">
              <w:rPr>
                <w:noProof/>
                <w:webHidden/>
              </w:rPr>
              <w:instrText xml:space="preserve"> PAGEREF _Toc102040754 \h </w:instrText>
            </w:r>
            <w:r w:rsidR="00403219" w:rsidRPr="00BD4FB6">
              <w:rPr>
                <w:noProof/>
                <w:webHidden/>
              </w:rPr>
            </w:r>
            <w:r w:rsidR="00403219" w:rsidRPr="00BD4FB6">
              <w:rPr>
                <w:noProof/>
                <w:webHidden/>
              </w:rPr>
              <w:fldChar w:fldCharType="separate"/>
            </w:r>
            <w:r w:rsidR="006E3003" w:rsidRPr="00BD4FB6">
              <w:rPr>
                <w:noProof/>
                <w:webHidden/>
              </w:rPr>
              <w:t>3</w:t>
            </w:r>
            <w:r w:rsidR="00403219" w:rsidRPr="00BD4FB6">
              <w:rPr>
                <w:noProof/>
                <w:webHidden/>
              </w:rPr>
              <w:fldChar w:fldCharType="end"/>
            </w:r>
          </w:hyperlink>
        </w:p>
        <w:p w14:paraId="297EE537" w14:textId="3D92612D" w:rsidR="00403219" w:rsidRPr="00BD4FB6" w:rsidRDefault="00247FA6">
          <w:pPr>
            <w:pStyle w:val="TOC2"/>
            <w:rPr>
              <w:rFonts w:eastAsiaTheme="minorEastAsia"/>
              <w:noProof/>
              <w:sz w:val="24"/>
              <w:szCs w:val="24"/>
            </w:rPr>
          </w:pPr>
          <w:hyperlink w:anchor="_Toc102040755" w:history="1">
            <w:r w:rsidR="00403219" w:rsidRPr="00BD4FB6">
              <w:rPr>
                <w:rStyle w:val="Hyperlink"/>
                <w:noProof/>
                <w:color w:val="auto"/>
              </w:rPr>
              <w:t>Client</w:t>
            </w:r>
            <w:r w:rsidR="00403219" w:rsidRPr="00BD4FB6">
              <w:rPr>
                <w:noProof/>
                <w:webHidden/>
              </w:rPr>
              <w:tab/>
            </w:r>
            <w:r w:rsidR="00403219" w:rsidRPr="00BD4FB6">
              <w:rPr>
                <w:noProof/>
                <w:webHidden/>
              </w:rPr>
              <w:fldChar w:fldCharType="begin"/>
            </w:r>
            <w:r w:rsidR="00403219" w:rsidRPr="00BD4FB6">
              <w:rPr>
                <w:noProof/>
                <w:webHidden/>
              </w:rPr>
              <w:instrText xml:space="preserve"> PAGEREF _Toc102040755 \h </w:instrText>
            </w:r>
            <w:r w:rsidR="00403219" w:rsidRPr="00BD4FB6">
              <w:rPr>
                <w:noProof/>
                <w:webHidden/>
              </w:rPr>
            </w:r>
            <w:r w:rsidR="00403219" w:rsidRPr="00BD4FB6">
              <w:rPr>
                <w:noProof/>
                <w:webHidden/>
              </w:rPr>
              <w:fldChar w:fldCharType="separate"/>
            </w:r>
            <w:r w:rsidR="006E3003" w:rsidRPr="00BD4FB6">
              <w:rPr>
                <w:noProof/>
                <w:webHidden/>
              </w:rPr>
              <w:t>3</w:t>
            </w:r>
            <w:r w:rsidR="00403219" w:rsidRPr="00BD4FB6">
              <w:rPr>
                <w:noProof/>
                <w:webHidden/>
              </w:rPr>
              <w:fldChar w:fldCharType="end"/>
            </w:r>
          </w:hyperlink>
        </w:p>
        <w:p w14:paraId="042C4407" w14:textId="223C24E3" w:rsidR="00403219" w:rsidRPr="00BD4FB6" w:rsidRDefault="00247FA6">
          <w:pPr>
            <w:pStyle w:val="TOC2"/>
            <w:rPr>
              <w:rFonts w:eastAsiaTheme="minorEastAsia"/>
              <w:noProof/>
              <w:sz w:val="24"/>
              <w:szCs w:val="24"/>
            </w:rPr>
          </w:pPr>
          <w:hyperlink w:anchor="_Toc102040756" w:history="1">
            <w:r w:rsidR="00403219" w:rsidRPr="00BD4FB6">
              <w:rPr>
                <w:rStyle w:val="Hyperlink"/>
                <w:noProof/>
                <w:color w:val="auto"/>
              </w:rPr>
              <w:t>Instructions</w:t>
            </w:r>
            <w:r w:rsidR="00403219" w:rsidRPr="00BD4FB6">
              <w:rPr>
                <w:noProof/>
                <w:webHidden/>
              </w:rPr>
              <w:tab/>
            </w:r>
            <w:r w:rsidR="00403219" w:rsidRPr="00BD4FB6">
              <w:rPr>
                <w:noProof/>
                <w:webHidden/>
              </w:rPr>
              <w:fldChar w:fldCharType="begin"/>
            </w:r>
            <w:r w:rsidR="00403219" w:rsidRPr="00BD4FB6">
              <w:rPr>
                <w:noProof/>
                <w:webHidden/>
              </w:rPr>
              <w:instrText xml:space="preserve"> PAGEREF _Toc102040756 \h </w:instrText>
            </w:r>
            <w:r w:rsidR="00403219" w:rsidRPr="00BD4FB6">
              <w:rPr>
                <w:noProof/>
                <w:webHidden/>
              </w:rPr>
            </w:r>
            <w:r w:rsidR="00403219" w:rsidRPr="00BD4FB6">
              <w:rPr>
                <w:noProof/>
                <w:webHidden/>
              </w:rPr>
              <w:fldChar w:fldCharType="separate"/>
            </w:r>
            <w:r w:rsidR="006E3003" w:rsidRPr="00BD4FB6">
              <w:rPr>
                <w:noProof/>
                <w:webHidden/>
              </w:rPr>
              <w:t>3</w:t>
            </w:r>
            <w:r w:rsidR="00403219" w:rsidRPr="00BD4FB6">
              <w:rPr>
                <w:noProof/>
                <w:webHidden/>
              </w:rPr>
              <w:fldChar w:fldCharType="end"/>
            </w:r>
          </w:hyperlink>
        </w:p>
        <w:p w14:paraId="313A7A3D" w14:textId="11C30453" w:rsidR="00403219" w:rsidRPr="00BD4FB6" w:rsidRDefault="00247FA6">
          <w:pPr>
            <w:pStyle w:val="TOC2"/>
            <w:rPr>
              <w:rFonts w:eastAsiaTheme="minorEastAsia"/>
              <w:noProof/>
              <w:sz w:val="24"/>
              <w:szCs w:val="24"/>
            </w:rPr>
          </w:pPr>
          <w:hyperlink w:anchor="_Toc102040757" w:history="1">
            <w:r w:rsidR="00403219" w:rsidRPr="00BD4FB6">
              <w:rPr>
                <w:rStyle w:val="Hyperlink"/>
                <w:noProof/>
                <w:color w:val="auto"/>
              </w:rPr>
              <w:t>Developer</w:t>
            </w:r>
            <w:r w:rsidR="00403219" w:rsidRPr="00BD4FB6">
              <w:rPr>
                <w:noProof/>
                <w:webHidden/>
              </w:rPr>
              <w:tab/>
            </w:r>
            <w:r w:rsidR="00403219" w:rsidRPr="00BD4FB6">
              <w:rPr>
                <w:noProof/>
                <w:webHidden/>
              </w:rPr>
              <w:fldChar w:fldCharType="begin"/>
            </w:r>
            <w:r w:rsidR="00403219" w:rsidRPr="00BD4FB6">
              <w:rPr>
                <w:noProof/>
                <w:webHidden/>
              </w:rPr>
              <w:instrText xml:space="preserve"> PAGEREF _Toc102040757 \h </w:instrText>
            </w:r>
            <w:r w:rsidR="00403219" w:rsidRPr="00BD4FB6">
              <w:rPr>
                <w:noProof/>
                <w:webHidden/>
              </w:rPr>
            </w:r>
            <w:r w:rsidR="00403219" w:rsidRPr="00BD4FB6">
              <w:rPr>
                <w:noProof/>
                <w:webHidden/>
              </w:rPr>
              <w:fldChar w:fldCharType="separate"/>
            </w:r>
            <w:r w:rsidR="006E3003" w:rsidRPr="00BD4FB6">
              <w:rPr>
                <w:noProof/>
                <w:webHidden/>
              </w:rPr>
              <w:t>4</w:t>
            </w:r>
            <w:r w:rsidR="00403219" w:rsidRPr="00BD4FB6">
              <w:rPr>
                <w:noProof/>
                <w:webHidden/>
              </w:rPr>
              <w:fldChar w:fldCharType="end"/>
            </w:r>
          </w:hyperlink>
        </w:p>
        <w:p w14:paraId="2B704AC1" w14:textId="179EC0BF" w:rsidR="00403219" w:rsidRPr="00BD4FB6" w:rsidRDefault="00247FA6">
          <w:pPr>
            <w:pStyle w:val="TOC2"/>
            <w:rPr>
              <w:rFonts w:eastAsiaTheme="minorEastAsia"/>
              <w:noProof/>
              <w:sz w:val="24"/>
              <w:szCs w:val="24"/>
            </w:rPr>
          </w:pPr>
          <w:hyperlink w:anchor="_Toc102040758" w:history="1">
            <w:r w:rsidR="00403219" w:rsidRPr="00BD4FB6">
              <w:rPr>
                <w:rStyle w:val="Hyperlink"/>
                <w:noProof/>
                <w:color w:val="auto"/>
              </w:rPr>
              <w:t>1. Algorithm Cipher</w:t>
            </w:r>
            <w:r w:rsidR="00403219" w:rsidRPr="00BD4FB6">
              <w:rPr>
                <w:noProof/>
                <w:webHidden/>
              </w:rPr>
              <w:tab/>
            </w:r>
            <w:r w:rsidR="00403219" w:rsidRPr="00BD4FB6">
              <w:rPr>
                <w:noProof/>
                <w:webHidden/>
              </w:rPr>
              <w:fldChar w:fldCharType="begin"/>
            </w:r>
            <w:r w:rsidR="00403219" w:rsidRPr="00BD4FB6">
              <w:rPr>
                <w:noProof/>
                <w:webHidden/>
              </w:rPr>
              <w:instrText xml:space="preserve"> PAGEREF _Toc102040758 \h </w:instrText>
            </w:r>
            <w:r w:rsidR="00403219" w:rsidRPr="00BD4FB6">
              <w:rPr>
                <w:noProof/>
                <w:webHidden/>
              </w:rPr>
            </w:r>
            <w:r w:rsidR="00403219" w:rsidRPr="00BD4FB6">
              <w:rPr>
                <w:noProof/>
                <w:webHidden/>
              </w:rPr>
              <w:fldChar w:fldCharType="separate"/>
            </w:r>
            <w:r w:rsidR="006E3003" w:rsidRPr="00BD4FB6">
              <w:rPr>
                <w:noProof/>
                <w:webHidden/>
              </w:rPr>
              <w:t>4</w:t>
            </w:r>
            <w:r w:rsidR="00403219" w:rsidRPr="00BD4FB6">
              <w:rPr>
                <w:noProof/>
                <w:webHidden/>
              </w:rPr>
              <w:fldChar w:fldCharType="end"/>
            </w:r>
          </w:hyperlink>
        </w:p>
        <w:p w14:paraId="0DF0AABA" w14:textId="1EA418B7" w:rsidR="00403219" w:rsidRPr="00BD4FB6" w:rsidRDefault="00247FA6">
          <w:pPr>
            <w:pStyle w:val="TOC2"/>
            <w:rPr>
              <w:rFonts w:eastAsiaTheme="minorEastAsia"/>
              <w:noProof/>
              <w:sz w:val="24"/>
              <w:szCs w:val="24"/>
            </w:rPr>
          </w:pPr>
          <w:hyperlink w:anchor="_Toc102040759" w:history="1">
            <w:r w:rsidR="00403219" w:rsidRPr="00BD4FB6">
              <w:rPr>
                <w:rStyle w:val="Hyperlink"/>
                <w:noProof/>
                <w:color w:val="auto"/>
              </w:rPr>
              <w:t>2. Certificate Generation</w:t>
            </w:r>
            <w:r w:rsidR="00403219" w:rsidRPr="00BD4FB6">
              <w:rPr>
                <w:noProof/>
                <w:webHidden/>
              </w:rPr>
              <w:tab/>
            </w:r>
            <w:r w:rsidR="00403219" w:rsidRPr="00BD4FB6">
              <w:rPr>
                <w:noProof/>
                <w:webHidden/>
              </w:rPr>
              <w:fldChar w:fldCharType="begin"/>
            </w:r>
            <w:r w:rsidR="00403219" w:rsidRPr="00BD4FB6">
              <w:rPr>
                <w:noProof/>
                <w:webHidden/>
              </w:rPr>
              <w:instrText xml:space="preserve"> PAGEREF _Toc102040759 \h </w:instrText>
            </w:r>
            <w:r w:rsidR="00403219" w:rsidRPr="00BD4FB6">
              <w:rPr>
                <w:noProof/>
                <w:webHidden/>
              </w:rPr>
            </w:r>
            <w:r w:rsidR="00403219" w:rsidRPr="00BD4FB6">
              <w:rPr>
                <w:noProof/>
                <w:webHidden/>
              </w:rPr>
              <w:fldChar w:fldCharType="separate"/>
            </w:r>
            <w:r w:rsidR="006E3003" w:rsidRPr="00BD4FB6">
              <w:rPr>
                <w:noProof/>
                <w:webHidden/>
              </w:rPr>
              <w:t>4</w:t>
            </w:r>
            <w:r w:rsidR="00403219" w:rsidRPr="00BD4FB6">
              <w:rPr>
                <w:noProof/>
                <w:webHidden/>
              </w:rPr>
              <w:fldChar w:fldCharType="end"/>
            </w:r>
          </w:hyperlink>
        </w:p>
        <w:p w14:paraId="64D26887" w14:textId="0B15B65C" w:rsidR="00403219" w:rsidRPr="00BD4FB6" w:rsidRDefault="00247FA6">
          <w:pPr>
            <w:pStyle w:val="TOC2"/>
            <w:rPr>
              <w:rFonts w:eastAsiaTheme="minorEastAsia"/>
              <w:noProof/>
              <w:sz w:val="24"/>
              <w:szCs w:val="24"/>
            </w:rPr>
          </w:pPr>
          <w:hyperlink w:anchor="_Toc102040760" w:history="1">
            <w:r w:rsidR="00403219" w:rsidRPr="00BD4FB6">
              <w:rPr>
                <w:rStyle w:val="Hyperlink"/>
                <w:noProof/>
                <w:color w:val="auto"/>
              </w:rPr>
              <w:t>3. Deploy Cipher</w:t>
            </w:r>
            <w:r w:rsidR="00403219" w:rsidRPr="00BD4FB6">
              <w:rPr>
                <w:noProof/>
                <w:webHidden/>
              </w:rPr>
              <w:tab/>
            </w:r>
            <w:r w:rsidR="00403219" w:rsidRPr="00BD4FB6">
              <w:rPr>
                <w:noProof/>
                <w:webHidden/>
              </w:rPr>
              <w:fldChar w:fldCharType="begin"/>
            </w:r>
            <w:r w:rsidR="00403219" w:rsidRPr="00BD4FB6">
              <w:rPr>
                <w:noProof/>
                <w:webHidden/>
              </w:rPr>
              <w:instrText xml:space="preserve"> PAGEREF _Toc102040760 \h </w:instrText>
            </w:r>
            <w:r w:rsidR="00403219" w:rsidRPr="00BD4FB6">
              <w:rPr>
                <w:noProof/>
                <w:webHidden/>
              </w:rPr>
            </w:r>
            <w:r w:rsidR="00403219" w:rsidRPr="00BD4FB6">
              <w:rPr>
                <w:noProof/>
                <w:webHidden/>
              </w:rPr>
              <w:fldChar w:fldCharType="separate"/>
            </w:r>
            <w:r w:rsidR="006E3003" w:rsidRPr="00BD4FB6">
              <w:rPr>
                <w:noProof/>
                <w:webHidden/>
              </w:rPr>
              <w:t>4</w:t>
            </w:r>
            <w:r w:rsidR="00403219" w:rsidRPr="00BD4FB6">
              <w:rPr>
                <w:noProof/>
                <w:webHidden/>
              </w:rPr>
              <w:fldChar w:fldCharType="end"/>
            </w:r>
          </w:hyperlink>
        </w:p>
        <w:p w14:paraId="7700DD67" w14:textId="67302045" w:rsidR="00403219" w:rsidRPr="00BD4FB6" w:rsidRDefault="00247FA6">
          <w:pPr>
            <w:pStyle w:val="TOC2"/>
            <w:rPr>
              <w:rFonts w:eastAsiaTheme="minorEastAsia"/>
              <w:noProof/>
              <w:sz w:val="24"/>
              <w:szCs w:val="24"/>
            </w:rPr>
          </w:pPr>
          <w:hyperlink w:anchor="_Toc102040761" w:history="1">
            <w:r w:rsidR="00403219" w:rsidRPr="00BD4FB6">
              <w:rPr>
                <w:rStyle w:val="Hyperlink"/>
                <w:noProof/>
                <w:color w:val="auto"/>
              </w:rPr>
              <w:t>4. Secure Communications</w:t>
            </w:r>
            <w:r w:rsidR="00403219" w:rsidRPr="00BD4FB6">
              <w:rPr>
                <w:noProof/>
                <w:webHidden/>
              </w:rPr>
              <w:tab/>
            </w:r>
            <w:r w:rsidR="00403219" w:rsidRPr="00BD4FB6">
              <w:rPr>
                <w:noProof/>
                <w:webHidden/>
              </w:rPr>
              <w:fldChar w:fldCharType="begin"/>
            </w:r>
            <w:r w:rsidR="00403219" w:rsidRPr="00BD4FB6">
              <w:rPr>
                <w:noProof/>
                <w:webHidden/>
              </w:rPr>
              <w:instrText xml:space="preserve"> PAGEREF _Toc102040761 \h </w:instrText>
            </w:r>
            <w:r w:rsidR="00403219" w:rsidRPr="00BD4FB6">
              <w:rPr>
                <w:noProof/>
                <w:webHidden/>
              </w:rPr>
            </w:r>
            <w:r w:rsidR="00403219" w:rsidRPr="00BD4FB6">
              <w:rPr>
                <w:noProof/>
                <w:webHidden/>
              </w:rPr>
              <w:fldChar w:fldCharType="separate"/>
            </w:r>
            <w:r w:rsidR="006E3003" w:rsidRPr="00BD4FB6">
              <w:rPr>
                <w:noProof/>
                <w:webHidden/>
              </w:rPr>
              <w:t>4</w:t>
            </w:r>
            <w:r w:rsidR="00403219" w:rsidRPr="00BD4FB6">
              <w:rPr>
                <w:noProof/>
                <w:webHidden/>
              </w:rPr>
              <w:fldChar w:fldCharType="end"/>
            </w:r>
          </w:hyperlink>
        </w:p>
        <w:p w14:paraId="773ABADD" w14:textId="512ABA2F" w:rsidR="00403219" w:rsidRPr="00BD4FB6" w:rsidRDefault="00247FA6">
          <w:pPr>
            <w:pStyle w:val="TOC2"/>
            <w:rPr>
              <w:rFonts w:eastAsiaTheme="minorEastAsia"/>
              <w:noProof/>
              <w:sz w:val="24"/>
              <w:szCs w:val="24"/>
            </w:rPr>
          </w:pPr>
          <w:hyperlink w:anchor="_Toc102040762" w:history="1">
            <w:r w:rsidR="00403219" w:rsidRPr="00BD4FB6">
              <w:rPr>
                <w:rStyle w:val="Hyperlink"/>
                <w:noProof/>
                <w:color w:val="auto"/>
              </w:rPr>
              <w:t>5. Secondary Testing</w:t>
            </w:r>
            <w:r w:rsidR="00403219" w:rsidRPr="00BD4FB6">
              <w:rPr>
                <w:noProof/>
                <w:webHidden/>
              </w:rPr>
              <w:tab/>
            </w:r>
            <w:r w:rsidR="00403219" w:rsidRPr="00BD4FB6">
              <w:rPr>
                <w:noProof/>
                <w:webHidden/>
              </w:rPr>
              <w:fldChar w:fldCharType="begin"/>
            </w:r>
            <w:r w:rsidR="00403219" w:rsidRPr="00BD4FB6">
              <w:rPr>
                <w:noProof/>
                <w:webHidden/>
              </w:rPr>
              <w:instrText xml:space="preserve"> PAGEREF _Toc102040762 \h </w:instrText>
            </w:r>
            <w:r w:rsidR="00403219" w:rsidRPr="00BD4FB6">
              <w:rPr>
                <w:noProof/>
                <w:webHidden/>
              </w:rPr>
            </w:r>
            <w:r w:rsidR="00403219" w:rsidRPr="00BD4FB6">
              <w:rPr>
                <w:noProof/>
                <w:webHidden/>
              </w:rPr>
              <w:fldChar w:fldCharType="separate"/>
            </w:r>
            <w:r w:rsidR="006E3003" w:rsidRPr="00BD4FB6">
              <w:rPr>
                <w:noProof/>
                <w:webHidden/>
              </w:rPr>
              <w:t>4</w:t>
            </w:r>
            <w:r w:rsidR="00403219" w:rsidRPr="00BD4FB6">
              <w:rPr>
                <w:noProof/>
                <w:webHidden/>
              </w:rPr>
              <w:fldChar w:fldCharType="end"/>
            </w:r>
          </w:hyperlink>
        </w:p>
        <w:p w14:paraId="231FB9A1" w14:textId="72591295" w:rsidR="00403219" w:rsidRPr="00BD4FB6" w:rsidRDefault="00247FA6">
          <w:pPr>
            <w:pStyle w:val="TOC2"/>
            <w:rPr>
              <w:rFonts w:eastAsiaTheme="minorEastAsia"/>
              <w:noProof/>
              <w:sz w:val="24"/>
              <w:szCs w:val="24"/>
            </w:rPr>
          </w:pPr>
          <w:hyperlink w:anchor="_Toc102040763" w:history="1">
            <w:r w:rsidR="00403219" w:rsidRPr="00BD4FB6">
              <w:rPr>
                <w:rStyle w:val="Hyperlink"/>
                <w:noProof/>
                <w:color w:val="auto"/>
              </w:rPr>
              <w:t>6. Functional Testing</w:t>
            </w:r>
            <w:r w:rsidR="00403219" w:rsidRPr="00BD4FB6">
              <w:rPr>
                <w:noProof/>
                <w:webHidden/>
              </w:rPr>
              <w:tab/>
            </w:r>
            <w:r w:rsidR="00403219" w:rsidRPr="00BD4FB6">
              <w:rPr>
                <w:noProof/>
                <w:webHidden/>
              </w:rPr>
              <w:fldChar w:fldCharType="begin"/>
            </w:r>
            <w:r w:rsidR="00403219" w:rsidRPr="00BD4FB6">
              <w:rPr>
                <w:noProof/>
                <w:webHidden/>
              </w:rPr>
              <w:instrText xml:space="preserve"> PAGEREF _Toc102040763 \h </w:instrText>
            </w:r>
            <w:r w:rsidR="00403219" w:rsidRPr="00BD4FB6">
              <w:rPr>
                <w:noProof/>
                <w:webHidden/>
              </w:rPr>
            </w:r>
            <w:r w:rsidR="00403219" w:rsidRPr="00BD4FB6">
              <w:rPr>
                <w:noProof/>
                <w:webHidden/>
              </w:rPr>
              <w:fldChar w:fldCharType="separate"/>
            </w:r>
            <w:r w:rsidR="006E3003" w:rsidRPr="00BD4FB6">
              <w:rPr>
                <w:noProof/>
                <w:webHidden/>
              </w:rPr>
              <w:t>4</w:t>
            </w:r>
            <w:r w:rsidR="00403219" w:rsidRPr="00BD4FB6">
              <w:rPr>
                <w:noProof/>
                <w:webHidden/>
              </w:rPr>
              <w:fldChar w:fldCharType="end"/>
            </w:r>
          </w:hyperlink>
        </w:p>
        <w:p w14:paraId="13212D62" w14:textId="297E6438" w:rsidR="00403219" w:rsidRPr="00BD4FB6" w:rsidRDefault="00247FA6">
          <w:pPr>
            <w:pStyle w:val="TOC2"/>
            <w:rPr>
              <w:rFonts w:eastAsiaTheme="minorEastAsia"/>
              <w:noProof/>
              <w:sz w:val="24"/>
              <w:szCs w:val="24"/>
            </w:rPr>
          </w:pPr>
          <w:hyperlink w:anchor="_Toc102040764" w:history="1">
            <w:r w:rsidR="00403219" w:rsidRPr="00BD4FB6">
              <w:rPr>
                <w:rStyle w:val="Hyperlink"/>
                <w:noProof/>
                <w:color w:val="auto"/>
              </w:rPr>
              <w:t>7. Summary</w:t>
            </w:r>
            <w:r w:rsidR="00403219" w:rsidRPr="00BD4FB6">
              <w:rPr>
                <w:noProof/>
                <w:webHidden/>
              </w:rPr>
              <w:tab/>
            </w:r>
            <w:r w:rsidR="00403219" w:rsidRPr="00BD4FB6">
              <w:rPr>
                <w:noProof/>
                <w:webHidden/>
              </w:rPr>
              <w:fldChar w:fldCharType="begin"/>
            </w:r>
            <w:r w:rsidR="00403219" w:rsidRPr="00BD4FB6">
              <w:rPr>
                <w:noProof/>
                <w:webHidden/>
              </w:rPr>
              <w:instrText xml:space="preserve"> PAGEREF _Toc102040764 \h </w:instrText>
            </w:r>
            <w:r w:rsidR="00403219" w:rsidRPr="00BD4FB6">
              <w:rPr>
                <w:noProof/>
                <w:webHidden/>
              </w:rPr>
            </w:r>
            <w:r w:rsidR="00403219" w:rsidRPr="00BD4FB6">
              <w:rPr>
                <w:noProof/>
                <w:webHidden/>
              </w:rPr>
              <w:fldChar w:fldCharType="separate"/>
            </w:r>
            <w:r w:rsidR="006E3003" w:rsidRPr="00BD4FB6">
              <w:rPr>
                <w:noProof/>
                <w:webHidden/>
              </w:rPr>
              <w:t>4</w:t>
            </w:r>
            <w:r w:rsidR="00403219" w:rsidRPr="00BD4FB6">
              <w:rPr>
                <w:noProof/>
                <w:webHidden/>
              </w:rPr>
              <w:fldChar w:fldCharType="end"/>
            </w:r>
          </w:hyperlink>
        </w:p>
        <w:p w14:paraId="7AD6BE8C" w14:textId="17581A89" w:rsidR="00403219" w:rsidRPr="00BD4FB6" w:rsidRDefault="00247FA6">
          <w:pPr>
            <w:pStyle w:val="TOC2"/>
            <w:rPr>
              <w:rFonts w:eastAsiaTheme="minorEastAsia"/>
              <w:noProof/>
              <w:sz w:val="24"/>
              <w:szCs w:val="24"/>
            </w:rPr>
          </w:pPr>
          <w:hyperlink w:anchor="_Toc102040765" w:history="1">
            <w:r w:rsidR="00403219" w:rsidRPr="00BD4FB6">
              <w:rPr>
                <w:rStyle w:val="Hyperlink"/>
                <w:noProof/>
                <w:color w:val="auto"/>
              </w:rPr>
              <w:t>8. Industry Standard Best Practices</w:t>
            </w:r>
            <w:r w:rsidR="00403219" w:rsidRPr="00BD4FB6">
              <w:rPr>
                <w:noProof/>
                <w:webHidden/>
              </w:rPr>
              <w:tab/>
            </w:r>
            <w:r w:rsidR="00403219" w:rsidRPr="00BD4FB6">
              <w:rPr>
                <w:noProof/>
                <w:webHidden/>
              </w:rPr>
              <w:fldChar w:fldCharType="begin"/>
            </w:r>
            <w:r w:rsidR="00403219" w:rsidRPr="00BD4FB6">
              <w:rPr>
                <w:noProof/>
                <w:webHidden/>
              </w:rPr>
              <w:instrText xml:space="preserve"> PAGEREF _Toc102040765 \h </w:instrText>
            </w:r>
            <w:r w:rsidR="00403219" w:rsidRPr="00BD4FB6">
              <w:rPr>
                <w:noProof/>
                <w:webHidden/>
              </w:rPr>
            </w:r>
            <w:r w:rsidR="00403219" w:rsidRPr="00BD4FB6">
              <w:rPr>
                <w:noProof/>
                <w:webHidden/>
              </w:rPr>
              <w:fldChar w:fldCharType="separate"/>
            </w:r>
            <w:r w:rsidR="006E3003" w:rsidRPr="00BD4FB6">
              <w:rPr>
                <w:noProof/>
                <w:webHidden/>
              </w:rPr>
              <w:t>4</w:t>
            </w:r>
            <w:r w:rsidR="00403219" w:rsidRPr="00BD4FB6">
              <w:rPr>
                <w:noProof/>
                <w:webHidden/>
              </w:rPr>
              <w:fldChar w:fldCharType="end"/>
            </w:r>
          </w:hyperlink>
        </w:p>
        <w:p w14:paraId="6A4686D4" w14:textId="541C0C17" w:rsidR="00B35185" w:rsidRPr="00BD4FB6" w:rsidRDefault="00940B1A" w:rsidP="00B7788F">
          <w:pPr>
            <w:contextualSpacing/>
            <w:rPr>
              <w:rFonts w:cstheme="minorHAnsi"/>
              <w:sz w:val="22"/>
              <w:szCs w:val="22"/>
            </w:rPr>
          </w:pPr>
          <w:r w:rsidRPr="00BD4FB6">
            <w:rPr>
              <w:rFonts w:cstheme="minorHAnsi"/>
              <w:noProof/>
              <w:sz w:val="22"/>
              <w:szCs w:val="22"/>
            </w:rPr>
            <w:fldChar w:fldCharType="end"/>
          </w:r>
        </w:p>
      </w:sdtContent>
    </w:sdt>
    <w:p w14:paraId="6C89B9AD" w14:textId="77777777" w:rsidR="00C32F3D" w:rsidRPr="00BD4FB6" w:rsidRDefault="00C32F3D" w:rsidP="00B7788F">
      <w:pPr>
        <w:contextualSpacing/>
        <w:rPr>
          <w:rFonts w:eastAsia="Times New Roman" w:cstheme="minorHAnsi"/>
          <w:b/>
          <w:bCs/>
          <w:sz w:val="22"/>
          <w:szCs w:val="22"/>
        </w:rPr>
      </w:pPr>
      <w:r w:rsidRPr="00BD4FB6">
        <w:rPr>
          <w:rFonts w:eastAsia="Times New Roman" w:cstheme="minorHAnsi"/>
          <w:b/>
          <w:bCs/>
          <w:sz w:val="22"/>
          <w:szCs w:val="22"/>
        </w:rPr>
        <w:br w:type="page"/>
      </w:r>
    </w:p>
    <w:p w14:paraId="054CD0D8" w14:textId="695B3EEB" w:rsidR="00B35185" w:rsidRPr="00BD4FB6" w:rsidRDefault="00531FBF" w:rsidP="00844A5D">
      <w:pPr>
        <w:pStyle w:val="Heading2"/>
      </w:pPr>
      <w:bookmarkStart w:id="2" w:name="_Toc1108781792"/>
      <w:bookmarkStart w:id="3" w:name="_Toc1600266130"/>
      <w:bookmarkStart w:id="4" w:name="_Toc102040754"/>
      <w:r w:rsidRPr="00BD4FB6">
        <w:lastRenderedPageBreak/>
        <w:t>Document Revision History</w:t>
      </w:r>
      <w:bookmarkEnd w:id="2"/>
      <w:bookmarkEnd w:id="3"/>
      <w:bookmarkEnd w:id="4"/>
    </w:p>
    <w:p w14:paraId="0B9333AD" w14:textId="77777777" w:rsidR="00531FBF" w:rsidRPr="00BD4FB6"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D4FB6" w:rsidRPr="00BD4FB6" w14:paraId="1DB7593E" w14:textId="77777777" w:rsidTr="00824ABB">
        <w:trPr>
          <w:tblHeader/>
        </w:trPr>
        <w:tc>
          <w:tcPr>
            <w:tcW w:w="2337" w:type="dxa"/>
            <w:tcMar>
              <w:left w:w="115" w:type="dxa"/>
              <w:right w:w="115" w:type="dxa"/>
            </w:tcMar>
          </w:tcPr>
          <w:p w14:paraId="16F21383" w14:textId="265A575A" w:rsidR="00531FBF" w:rsidRPr="00BD4FB6" w:rsidRDefault="00531FBF" w:rsidP="00844A5D">
            <w:pPr>
              <w:contextualSpacing/>
              <w:jc w:val="center"/>
              <w:rPr>
                <w:rFonts w:eastAsia="Times New Roman" w:cstheme="minorHAnsi"/>
                <w:b/>
                <w:bCs/>
                <w:sz w:val="22"/>
                <w:szCs w:val="22"/>
              </w:rPr>
            </w:pPr>
            <w:r w:rsidRPr="00BD4FB6">
              <w:rPr>
                <w:rFonts w:eastAsia="Times New Roman" w:cstheme="minorHAnsi"/>
                <w:b/>
                <w:bCs/>
                <w:sz w:val="22"/>
                <w:szCs w:val="22"/>
              </w:rPr>
              <w:t>Version</w:t>
            </w:r>
          </w:p>
        </w:tc>
        <w:tc>
          <w:tcPr>
            <w:tcW w:w="2337" w:type="dxa"/>
            <w:tcMar>
              <w:left w:w="115" w:type="dxa"/>
              <w:right w:w="115" w:type="dxa"/>
            </w:tcMar>
          </w:tcPr>
          <w:p w14:paraId="5FE33997" w14:textId="7618B8BA" w:rsidR="00531FBF" w:rsidRPr="00BD4FB6" w:rsidRDefault="00531FBF" w:rsidP="00844A5D">
            <w:pPr>
              <w:contextualSpacing/>
              <w:jc w:val="center"/>
              <w:rPr>
                <w:rFonts w:eastAsia="Times New Roman" w:cstheme="minorHAnsi"/>
                <w:b/>
                <w:bCs/>
                <w:sz w:val="22"/>
                <w:szCs w:val="22"/>
              </w:rPr>
            </w:pPr>
            <w:r w:rsidRPr="00BD4FB6">
              <w:rPr>
                <w:rFonts w:eastAsia="Times New Roman" w:cstheme="minorHAnsi"/>
                <w:b/>
                <w:bCs/>
                <w:sz w:val="22"/>
                <w:szCs w:val="22"/>
              </w:rPr>
              <w:t>Date</w:t>
            </w:r>
          </w:p>
        </w:tc>
        <w:tc>
          <w:tcPr>
            <w:tcW w:w="2338" w:type="dxa"/>
            <w:tcMar>
              <w:left w:w="115" w:type="dxa"/>
              <w:right w:w="115" w:type="dxa"/>
            </w:tcMar>
          </w:tcPr>
          <w:p w14:paraId="2B254E1E" w14:textId="54C8CAB4" w:rsidR="00531FBF" w:rsidRPr="00BD4FB6" w:rsidRDefault="00531FBF" w:rsidP="00844A5D">
            <w:pPr>
              <w:contextualSpacing/>
              <w:jc w:val="center"/>
              <w:rPr>
                <w:rFonts w:eastAsia="Times New Roman" w:cstheme="minorHAnsi"/>
                <w:b/>
                <w:bCs/>
                <w:sz w:val="22"/>
                <w:szCs w:val="22"/>
              </w:rPr>
            </w:pPr>
            <w:r w:rsidRPr="00BD4FB6">
              <w:rPr>
                <w:rFonts w:eastAsia="Times New Roman" w:cstheme="minorHAnsi"/>
                <w:b/>
                <w:bCs/>
                <w:sz w:val="22"/>
                <w:szCs w:val="22"/>
              </w:rPr>
              <w:t>Author</w:t>
            </w:r>
          </w:p>
        </w:tc>
        <w:tc>
          <w:tcPr>
            <w:tcW w:w="2338" w:type="dxa"/>
            <w:tcMar>
              <w:left w:w="115" w:type="dxa"/>
              <w:right w:w="115" w:type="dxa"/>
            </w:tcMar>
          </w:tcPr>
          <w:p w14:paraId="51329CD4" w14:textId="0A11B912" w:rsidR="00C32F3D" w:rsidRPr="00BD4FB6" w:rsidRDefault="00531FBF" w:rsidP="00844A5D">
            <w:pPr>
              <w:contextualSpacing/>
              <w:jc w:val="center"/>
              <w:rPr>
                <w:rFonts w:eastAsia="Times New Roman" w:cstheme="minorHAnsi"/>
                <w:b/>
                <w:bCs/>
                <w:sz w:val="22"/>
                <w:szCs w:val="22"/>
              </w:rPr>
            </w:pPr>
            <w:r w:rsidRPr="00BD4FB6">
              <w:rPr>
                <w:rFonts w:eastAsia="Times New Roman" w:cstheme="minorHAnsi"/>
                <w:b/>
                <w:bCs/>
                <w:sz w:val="22"/>
                <w:szCs w:val="22"/>
              </w:rPr>
              <w:t>Comments</w:t>
            </w:r>
          </w:p>
        </w:tc>
      </w:tr>
      <w:tr w:rsidR="00B7788F" w:rsidRPr="00BD4FB6" w14:paraId="5FCE10CB" w14:textId="77777777" w:rsidTr="00824ABB">
        <w:trPr>
          <w:tblHeader/>
        </w:trPr>
        <w:tc>
          <w:tcPr>
            <w:tcW w:w="2337" w:type="dxa"/>
            <w:tcMar>
              <w:left w:w="115" w:type="dxa"/>
              <w:right w:w="115" w:type="dxa"/>
            </w:tcMar>
          </w:tcPr>
          <w:p w14:paraId="4A57DF2F" w14:textId="0BA764C4" w:rsidR="00531FBF" w:rsidRPr="00BD4FB6" w:rsidRDefault="00D0558B" w:rsidP="00B7788F">
            <w:pPr>
              <w:contextualSpacing/>
              <w:jc w:val="center"/>
              <w:rPr>
                <w:rFonts w:eastAsia="Times New Roman" w:cstheme="minorHAnsi"/>
                <w:b/>
                <w:bCs/>
                <w:sz w:val="22"/>
                <w:szCs w:val="22"/>
              </w:rPr>
            </w:pPr>
            <w:r w:rsidRPr="00BD4FB6">
              <w:rPr>
                <w:rFonts w:eastAsia="Times New Roman" w:cstheme="minorHAnsi"/>
                <w:b/>
                <w:bCs/>
                <w:sz w:val="22"/>
                <w:szCs w:val="22"/>
              </w:rPr>
              <w:t>1</w:t>
            </w:r>
            <w:r w:rsidR="00277B38" w:rsidRPr="00BD4FB6">
              <w:rPr>
                <w:rFonts w:eastAsia="Times New Roman" w:cstheme="minorHAnsi"/>
                <w:b/>
                <w:bCs/>
                <w:sz w:val="22"/>
                <w:szCs w:val="22"/>
              </w:rPr>
              <w:t>.0</w:t>
            </w:r>
          </w:p>
        </w:tc>
        <w:tc>
          <w:tcPr>
            <w:tcW w:w="2337" w:type="dxa"/>
            <w:tcMar>
              <w:left w:w="115" w:type="dxa"/>
              <w:right w:w="115" w:type="dxa"/>
            </w:tcMar>
          </w:tcPr>
          <w:p w14:paraId="2819F8C6" w14:textId="5EDAB711" w:rsidR="00531FBF" w:rsidRPr="00BD4FB6" w:rsidRDefault="005D32E7" w:rsidP="00B7788F">
            <w:pPr>
              <w:contextualSpacing/>
              <w:jc w:val="center"/>
              <w:rPr>
                <w:rFonts w:eastAsia="Times New Roman" w:cstheme="minorHAnsi"/>
                <w:b/>
                <w:bCs/>
                <w:sz w:val="22"/>
                <w:szCs w:val="22"/>
              </w:rPr>
            </w:pPr>
            <w:r w:rsidRPr="00BD4FB6">
              <w:rPr>
                <w:rFonts w:eastAsia="Times New Roman" w:cstheme="minorHAnsi"/>
                <w:b/>
                <w:bCs/>
                <w:sz w:val="22"/>
                <w:szCs w:val="22"/>
              </w:rPr>
              <w:t>08/13/2025</w:t>
            </w:r>
          </w:p>
        </w:tc>
        <w:tc>
          <w:tcPr>
            <w:tcW w:w="2338" w:type="dxa"/>
            <w:tcMar>
              <w:left w:w="115" w:type="dxa"/>
              <w:right w:w="115" w:type="dxa"/>
            </w:tcMar>
          </w:tcPr>
          <w:p w14:paraId="07699096" w14:textId="4E52AFC4" w:rsidR="00531FBF" w:rsidRPr="00BD4FB6" w:rsidRDefault="005D32E7" w:rsidP="00B7788F">
            <w:pPr>
              <w:contextualSpacing/>
              <w:jc w:val="center"/>
              <w:rPr>
                <w:rFonts w:eastAsia="Times New Roman" w:cstheme="minorHAnsi"/>
                <w:b/>
                <w:bCs/>
                <w:sz w:val="22"/>
                <w:szCs w:val="22"/>
              </w:rPr>
            </w:pPr>
            <w:r w:rsidRPr="00BD4FB6">
              <w:rPr>
                <w:rFonts w:eastAsia="Times New Roman" w:cstheme="minorHAnsi"/>
                <w:b/>
                <w:bCs/>
                <w:sz w:val="22"/>
                <w:szCs w:val="22"/>
              </w:rPr>
              <w:t>OMAR BARAJAS</w:t>
            </w:r>
          </w:p>
        </w:tc>
        <w:tc>
          <w:tcPr>
            <w:tcW w:w="2338" w:type="dxa"/>
            <w:tcMar>
              <w:left w:w="115" w:type="dxa"/>
              <w:right w:w="115" w:type="dxa"/>
            </w:tcMar>
          </w:tcPr>
          <w:p w14:paraId="77DC76FF" w14:textId="17BFB305" w:rsidR="00C32F3D" w:rsidRPr="00BD4FB6" w:rsidRDefault="00C32F3D" w:rsidP="00B7788F">
            <w:pPr>
              <w:contextualSpacing/>
              <w:jc w:val="center"/>
              <w:rPr>
                <w:rFonts w:eastAsia="Times New Roman" w:cstheme="minorHAnsi"/>
                <w:b/>
                <w:bCs/>
                <w:sz w:val="22"/>
                <w:szCs w:val="22"/>
              </w:rPr>
            </w:pPr>
          </w:p>
        </w:tc>
      </w:tr>
    </w:tbl>
    <w:p w14:paraId="24F81A96" w14:textId="4762858C" w:rsidR="00C32F3D" w:rsidRPr="00BD4FB6" w:rsidRDefault="00C32F3D" w:rsidP="00B7788F">
      <w:pPr>
        <w:contextualSpacing/>
      </w:pPr>
    </w:p>
    <w:p w14:paraId="4B78F2F7" w14:textId="77777777" w:rsidR="00C32F3D" w:rsidRPr="00BD4FB6" w:rsidRDefault="00C32F3D" w:rsidP="00844A5D">
      <w:pPr>
        <w:pStyle w:val="Heading2"/>
      </w:pPr>
      <w:bookmarkStart w:id="5" w:name="_Toc31614994"/>
      <w:bookmarkStart w:id="6" w:name="_Toc1537514150"/>
      <w:bookmarkStart w:id="7" w:name="_Toc47419814"/>
      <w:bookmarkStart w:id="8" w:name="_Toc102040755"/>
      <w:r w:rsidRPr="00BD4FB6">
        <w:t>Client</w:t>
      </w:r>
      <w:bookmarkEnd w:id="5"/>
      <w:bookmarkEnd w:id="6"/>
      <w:bookmarkEnd w:id="7"/>
      <w:bookmarkEnd w:id="8"/>
    </w:p>
    <w:p w14:paraId="7A0DCCBC" w14:textId="77777777" w:rsidR="00C32F3D" w:rsidRPr="00BD4FB6" w:rsidRDefault="00C32F3D" w:rsidP="00B7788F">
      <w:pPr>
        <w:contextualSpacing/>
        <w:rPr>
          <w:rFonts w:cstheme="minorHAnsi"/>
          <w:sz w:val="22"/>
          <w:szCs w:val="22"/>
        </w:rPr>
      </w:pPr>
    </w:p>
    <w:p w14:paraId="14E4B5CC" w14:textId="08C0B4C7" w:rsidR="00C32F3D" w:rsidRPr="00BD4FB6" w:rsidRDefault="00C32F3D" w:rsidP="00B7788F">
      <w:pPr>
        <w:contextualSpacing/>
        <w:jc w:val="center"/>
        <w:rPr>
          <w:rFonts w:cstheme="minorHAnsi"/>
          <w:sz w:val="22"/>
          <w:szCs w:val="22"/>
          <w:bdr w:val="none" w:sz="0" w:space="0" w:color="auto" w:frame="1"/>
          <w:shd w:val="clear" w:color="auto" w:fill="FFFFFF"/>
        </w:rPr>
      </w:pPr>
      <w:r w:rsidRPr="00BD4FB6">
        <w:rPr>
          <w:rFonts w:cstheme="minorHAnsi"/>
          <w:sz w:val="22"/>
          <w:szCs w:val="22"/>
          <w:bdr w:val="none" w:sz="0" w:space="0" w:color="auto" w:frame="1"/>
          <w:shd w:val="clear" w:color="auto" w:fill="FFFFFF"/>
        </w:rPr>
        <w:fldChar w:fldCharType="begin"/>
      </w:r>
      <w:r w:rsidRPr="00BD4FB6">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D4FB6">
        <w:rPr>
          <w:rFonts w:cstheme="minorHAnsi"/>
          <w:sz w:val="22"/>
          <w:szCs w:val="22"/>
          <w:bdr w:val="none" w:sz="0" w:space="0" w:color="auto" w:frame="1"/>
          <w:shd w:val="clear" w:color="auto" w:fill="FFFFFF"/>
        </w:rPr>
        <w:fldChar w:fldCharType="separate"/>
      </w:r>
      <w:r w:rsidRPr="00BD4FB6">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D4FB6">
        <w:rPr>
          <w:rFonts w:cstheme="minorHAnsi"/>
          <w:sz w:val="22"/>
          <w:szCs w:val="22"/>
          <w:bdr w:val="none" w:sz="0" w:space="0" w:color="auto" w:frame="1"/>
          <w:shd w:val="clear" w:color="auto" w:fill="FFFFFF"/>
        </w:rPr>
        <w:fldChar w:fldCharType="end"/>
      </w:r>
    </w:p>
    <w:p w14:paraId="63E3EBDD" w14:textId="77777777" w:rsidR="00B7788F" w:rsidRPr="00BD4FB6" w:rsidRDefault="00B7788F" w:rsidP="00B7788F">
      <w:pPr>
        <w:contextualSpacing/>
        <w:jc w:val="center"/>
        <w:rPr>
          <w:rFonts w:cstheme="minorHAnsi"/>
          <w:sz w:val="22"/>
          <w:szCs w:val="22"/>
        </w:rPr>
      </w:pPr>
    </w:p>
    <w:p w14:paraId="3258C47E" w14:textId="2E309915" w:rsidR="00025C05" w:rsidRPr="00BD4FB6" w:rsidRDefault="00025C05" w:rsidP="00844A5D">
      <w:pPr>
        <w:pStyle w:val="Heading2"/>
      </w:pPr>
      <w:bookmarkStart w:id="9" w:name="_Toc500761898"/>
      <w:bookmarkStart w:id="10" w:name="_Toc1695397086"/>
      <w:bookmarkStart w:id="11" w:name="_Toc102040756"/>
      <w:r w:rsidRPr="00BD4FB6">
        <w:t>Instructions</w:t>
      </w:r>
      <w:bookmarkEnd w:id="9"/>
      <w:bookmarkEnd w:id="10"/>
      <w:bookmarkEnd w:id="11"/>
    </w:p>
    <w:p w14:paraId="196D9538" w14:textId="77777777" w:rsidR="00B7788F" w:rsidRPr="00BD4FB6" w:rsidRDefault="00B7788F" w:rsidP="00B7788F">
      <w:pPr>
        <w:contextualSpacing/>
      </w:pPr>
    </w:p>
    <w:p w14:paraId="516CA6BB" w14:textId="28BCF90A" w:rsidR="00025C05" w:rsidRPr="00BD4FB6" w:rsidRDefault="00FC36E8" w:rsidP="30A2BF11">
      <w:pPr>
        <w:contextualSpacing/>
        <w:rPr>
          <w:rFonts w:eastAsia="Times New Roman"/>
          <w:sz w:val="22"/>
          <w:szCs w:val="22"/>
        </w:rPr>
      </w:pPr>
      <w:r w:rsidRPr="00BD4FB6">
        <w:rPr>
          <w:rFonts w:eastAsia="Times New Roman"/>
          <w:sz w:val="22"/>
          <w:szCs w:val="22"/>
        </w:rPr>
        <w:t xml:space="preserve">Submit </w:t>
      </w:r>
      <w:r w:rsidR="00025C05" w:rsidRPr="00BD4FB6">
        <w:rPr>
          <w:rFonts w:eastAsia="Times New Roman"/>
          <w:sz w:val="22"/>
          <w:szCs w:val="22"/>
        </w:rPr>
        <w:t xml:space="preserve">this completed </w:t>
      </w:r>
      <w:r w:rsidR="00EB1CEC" w:rsidRPr="00BD4FB6">
        <w:rPr>
          <w:rFonts w:eastAsia="Times New Roman"/>
          <w:sz w:val="22"/>
          <w:szCs w:val="22"/>
        </w:rPr>
        <w:t xml:space="preserve">practices </w:t>
      </w:r>
      <w:r w:rsidR="00277B38" w:rsidRPr="00BD4FB6">
        <w:rPr>
          <w:rFonts w:eastAsia="Times New Roman"/>
          <w:sz w:val="22"/>
          <w:szCs w:val="22"/>
        </w:rPr>
        <w:t xml:space="preserve">for </w:t>
      </w:r>
      <w:r w:rsidR="00F81BBB" w:rsidRPr="00BD4FB6">
        <w:rPr>
          <w:rFonts w:eastAsia="Times New Roman"/>
          <w:sz w:val="22"/>
          <w:szCs w:val="22"/>
        </w:rPr>
        <w:t>secure software report</w:t>
      </w:r>
      <w:r w:rsidR="009C7B99" w:rsidRPr="00BD4FB6">
        <w:rPr>
          <w:rFonts w:eastAsia="Times New Roman"/>
          <w:sz w:val="22"/>
          <w:szCs w:val="22"/>
        </w:rPr>
        <w:t>.</w:t>
      </w:r>
      <w:r w:rsidR="003360D3" w:rsidRPr="00BD4FB6">
        <w:rPr>
          <w:rFonts w:eastAsia="Times New Roman"/>
          <w:sz w:val="22"/>
          <w:szCs w:val="22"/>
        </w:rPr>
        <w:t xml:space="preserve"> </w:t>
      </w:r>
      <w:r w:rsidR="009C7B99" w:rsidRPr="00BD4FB6">
        <w:rPr>
          <w:rFonts w:eastAsia="Times New Roman"/>
          <w:sz w:val="22"/>
          <w:szCs w:val="22"/>
        </w:rPr>
        <w:t>R</w:t>
      </w:r>
      <w:r w:rsidR="003360D3" w:rsidRPr="00BD4FB6">
        <w:rPr>
          <w:rFonts w:eastAsia="Times New Roman"/>
          <w:sz w:val="22"/>
          <w:szCs w:val="22"/>
        </w:rPr>
        <w:t>eplac</w:t>
      </w:r>
      <w:r w:rsidR="009C7B99" w:rsidRPr="00BD4FB6">
        <w:rPr>
          <w:rFonts w:eastAsia="Times New Roman"/>
          <w:sz w:val="22"/>
          <w:szCs w:val="22"/>
        </w:rPr>
        <w:t>e</w:t>
      </w:r>
      <w:r w:rsidR="003360D3" w:rsidRPr="00BD4FB6">
        <w:rPr>
          <w:rFonts w:eastAsia="Times New Roman"/>
          <w:sz w:val="22"/>
          <w:szCs w:val="22"/>
        </w:rPr>
        <w:t xml:space="preserve"> the bracketed text with the relevant information</w:t>
      </w:r>
      <w:r w:rsidR="00277B38" w:rsidRPr="00BD4FB6">
        <w:rPr>
          <w:rFonts w:eastAsia="Times New Roman"/>
          <w:sz w:val="22"/>
          <w:szCs w:val="22"/>
        </w:rPr>
        <w:t>. You must document your process for writing secure communications and refactoring code</w:t>
      </w:r>
      <w:r w:rsidR="00E5594E" w:rsidRPr="00BD4FB6">
        <w:rPr>
          <w:rFonts w:eastAsia="Times New Roman"/>
          <w:sz w:val="22"/>
          <w:szCs w:val="22"/>
        </w:rPr>
        <w:t xml:space="preserve"> that</w:t>
      </w:r>
      <w:r w:rsidR="00335200" w:rsidRPr="00BD4FB6">
        <w:rPr>
          <w:rFonts w:eastAsia="Times New Roman"/>
          <w:sz w:val="22"/>
          <w:szCs w:val="22"/>
        </w:rPr>
        <w:t xml:space="preserve"> </w:t>
      </w:r>
      <w:r w:rsidR="00B720DC" w:rsidRPr="00BD4FB6">
        <w:rPr>
          <w:rFonts w:eastAsia="Times New Roman"/>
          <w:sz w:val="22"/>
          <w:szCs w:val="22"/>
        </w:rPr>
        <w:t>complies</w:t>
      </w:r>
      <w:r w:rsidR="00277B38" w:rsidRPr="00BD4FB6">
        <w:rPr>
          <w:rFonts w:eastAsia="Times New Roman"/>
          <w:sz w:val="22"/>
          <w:szCs w:val="22"/>
        </w:rPr>
        <w:t xml:space="preserve"> with software security testing protocols.</w:t>
      </w:r>
    </w:p>
    <w:p w14:paraId="26E62C94" w14:textId="77777777" w:rsidR="006E1A73" w:rsidRPr="00BD4FB6" w:rsidRDefault="006E1A73" w:rsidP="30A2BF11">
      <w:pPr>
        <w:contextualSpacing/>
        <w:rPr>
          <w:rFonts w:eastAsia="Times New Roman"/>
          <w:sz w:val="22"/>
          <w:szCs w:val="22"/>
        </w:rPr>
      </w:pPr>
    </w:p>
    <w:p w14:paraId="09AE0EE8" w14:textId="79422EA6" w:rsidR="00182245" w:rsidRPr="00BD4FB6" w:rsidRDefault="00025C05" w:rsidP="00FD7CC8">
      <w:pPr>
        <w:pStyle w:val="ListParagraph"/>
        <w:numPr>
          <w:ilvl w:val="0"/>
          <w:numId w:val="19"/>
        </w:numPr>
        <w:rPr>
          <w:rFonts w:eastAsia="Times New Roman"/>
          <w:sz w:val="22"/>
          <w:szCs w:val="22"/>
        </w:rPr>
      </w:pPr>
      <w:r w:rsidRPr="00BD4FB6">
        <w:rPr>
          <w:rFonts w:eastAsia="Times New Roman"/>
          <w:sz w:val="22"/>
          <w:szCs w:val="22"/>
        </w:rPr>
        <w:t>Respond to the steps outlined below</w:t>
      </w:r>
      <w:r w:rsidR="00797EC8" w:rsidRPr="00BD4FB6">
        <w:rPr>
          <w:rFonts w:eastAsia="Times New Roman"/>
          <w:sz w:val="22"/>
          <w:szCs w:val="22"/>
        </w:rPr>
        <w:t xml:space="preserve"> and include your findings</w:t>
      </w:r>
      <w:r w:rsidRPr="00BD4FB6">
        <w:rPr>
          <w:rFonts w:eastAsia="Times New Roman"/>
          <w:sz w:val="22"/>
          <w:szCs w:val="22"/>
        </w:rPr>
        <w:t xml:space="preserve">. </w:t>
      </w:r>
    </w:p>
    <w:p w14:paraId="50453C02" w14:textId="72D9B1C6" w:rsidR="00025C05" w:rsidRPr="00BD4FB6" w:rsidRDefault="00A2133A" w:rsidP="00FD7CC8">
      <w:pPr>
        <w:pStyle w:val="ListParagraph"/>
        <w:numPr>
          <w:ilvl w:val="0"/>
          <w:numId w:val="19"/>
        </w:numPr>
        <w:rPr>
          <w:rFonts w:eastAsia="Times New Roman"/>
          <w:sz w:val="22"/>
          <w:szCs w:val="22"/>
        </w:rPr>
      </w:pPr>
      <w:r w:rsidRPr="00BD4FB6">
        <w:rPr>
          <w:rFonts w:eastAsia="Times New Roman"/>
          <w:sz w:val="22"/>
          <w:szCs w:val="22"/>
        </w:rPr>
        <w:t xml:space="preserve">Respond using </w:t>
      </w:r>
      <w:r w:rsidR="00114D54" w:rsidRPr="00BD4FB6">
        <w:rPr>
          <w:rFonts w:eastAsia="Times New Roman"/>
          <w:sz w:val="22"/>
          <w:szCs w:val="22"/>
        </w:rPr>
        <w:t xml:space="preserve">your </w:t>
      </w:r>
      <w:r w:rsidR="00025C05" w:rsidRPr="00BD4FB6">
        <w:rPr>
          <w:rFonts w:eastAsia="Times New Roman"/>
          <w:sz w:val="22"/>
          <w:szCs w:val="22"/>
        </w:rPr>
        <w:t xml:space="preserve">own words. </w:t>
      </w:r>
      <w:r w:rsidRPr="00BD4FB6">
        <w:rPr>
          <w:rFonts w:eastAsia="Times New Roman"/>
          <w:sz w:val="22"/>
          <w:szCs w:val="22"/>
        </w:rPr>
        <w:t>Y</w:t>
      </w:r>
      <w:r w:rsidR="00025C05" w:rsidRPr="00BD4FB6">
        <w:rPr>
          <w:rFonts w:eastAsia="Times New Roman"/>
          <w:sz w:val="22"/>
          <w:szCs w:val="22"/>
        </w:rPr>
        <w:t xml:space="preserve">ou </w:t>
      </w:r>
      <w:r w:rsidRPr="00BD4FB6">
        <w:rPr>
          <w:rFonts w:eastAsia="Times New Roman"/>
          <w:sz w:val="22"/>
          <w:szCs w:val="22"/>
        </w:rPr>
        <w:t xml:space="preserve">may also </w:t>
      </w:r>
      <w:r w:rsidR="00025C05" w:rsidRPr="00BD4FB6">
        <w:rPr>
          <w:rFonts w:eastAsia="Times New Roman"/>
          <w:sz w:val="22"/>
          <w:szCs w:val="22"/>
        </w:rPr>
        <w:t>choose to include images or supporting materials</w:t>
      </w:r>
      <w:r w:rsidRPr="00BD4FB6">
        <w:rPr>
          <w:rFonts w:eastAsia="Times New Roman"/>
          <w:sz w:val="22"/>
          <w:szCs w:val="22"/>
        </w:rPr>
        <w:t>. If you include them</w:t>
      </w:r>
      <w:r w:rsidR="00025C05" w:rsidRPr="00BD4FB6">
        <w:rPr>
          <w:rFonts w:eastAsia="Times New Roman"/>
          <w:sz w:val="22"/>
          <w:szCs w:val="22"/>
        </w:rPr>
        <w:t xml:space="preserve">, make certain </w:t>
      </w:r>
      <w:r w:rsidR="00632C6F" w:rsidRPr="00BD4FB6">
        <w:rPr>
          <w:rFonts w:eastAsia="Times New Roman"/>
          <w:sz w:val="22"/>
          <w:szCs w:val="22"/>
        </w:rPr>
        <w:t xml:space="preserve">to </w:t>
      </w:r>
      <w:r w:rsidR="00025C05" w:rsidRPr="00BD4FB6">
        <w:rPr>
          <w:rFonts w:eastAsia="Times New Roman"/>
          <w:sz w:val="22"/>
          <w:szCs w:val="22"/>
        </w:rPr>
        <w:t>insert them</w:t>
      </w:r>
      <w:r w:rsidR="00FD1686" w:rsidRPr="00BD4FB6">
        <w:rPr>
          <w:rFonts w:eastAsia="Times New Roman"/>
          <w:sz w:val="22"/>
          <w:szCs w:val="22"/>
        </w:rPr>
        <w:t xml:space="preserve"> in</w:t>
      </w:r>
      <w:r w:rsidR="00632C6F" w:rsidRPr="00BD4FB6">
        <w:rPr>
          <w:rFonts w:eastAsia="Times New Roman"/>
          <w:sz w:val="22"/>
          <w:szCs w:val="22"/>
        </w:rPr>
        <w:t xml:space="preserve"> all the relevant locations in</w:t>
      </w:r>
      <w:r w:rsidR="00025C05" w:rsidRPr="00BD4FB6">
        <w:rPr>
          <w:rFonts w:eastAsia="Times New Roman"/>
          <w:sz w:val="22"/>
          <w:szCs w:val="22"/>
        </w:rPr>
        <w:t xml:space="preserve"> the </w:t>
      </w:r>
      <w:r w:rsidR="00632C6F" w:rsidRPr="00BD4FB6">
        <w:rPr>
          <w:rFonts w:eastAsia="Times New Roman"/>
          <w:sz w:val="22"/>
          <w:szCs w:val="22"/>
        </w:rPr>
        <w:t>document</w:t>
      </w:r>
      <w:r w:rsidR="00025C05" w:rsidRPr="00BD4FB6">
        <w:rPr>
          <w:rFonts w:eastAsia="Times New Roman"/>
          <w:sz w:val="22"/>
          <w:szCs w:val="22"/>
        </w:rPr>
        <w:t>.</w:t>
      </w:r>
    </w:p>
    <w:p w14:paraId="139833A9" w14:textId="2485F2B1" w:rsidR="00182245" w:rsidRPr="00BD4FB6" w:rsidRDefault="00182245" w:rsidP="00632C6F">
      <w:pPr>
        <w:pStyle w:val="ListParagraph"/>
        <w:numPr>
          <w:ilvl w:val="0"/>
          <w:numId w:val="19"/>
        </w:numPr>
        <w:rPr>
          <w:rFonts w:eastAsia="Times New Roman"/>
          <w:sz w:val="22"/>
          <w:szCs w:val="22"/>
        </w:rPr>
      </w:pPr>
      <w:r w:rsidRPr="00BD4FB6">
        <w:rPr>
          <w:rFonts w:eastAsia="Times New Roman"/>
          <w:sz w:val="22"/>
          <w:szCs w:val="22"/>
        </w:rPr>
        <w:t xml:space="preserve">Refer to the Project Two Guidelines and Rubric for </w:t>
      </w:r>
      <w:r w:rsidR="00632C6F" w:rsidRPr="00BD4FB6">
        <w:rPr>
          <w:rFonts w:eastAsia="Times New Roman"/>
          <w:sz w:val="22"/>
          <w:szCs w:val="22"/>
        </w:rPr>
        <w:t xml:space="preserve">more detailed </w:t>
      </w:r>
      <w:r w:rsidRPr="00BD4FB6">
        <w:rPr>
          <w:rFonts w:eastAsia="Times New Roman"/>
          <w:sz w:val="22"/>
          <w:szCs w:val="22"/>
        </w:rPr>
        <w:t xml:space="preserve">instructions about </w:t>
      </w:r>
      <w:r w:rsidR="00632C6F" w:rsidRPr="00BD4FB6">
        <w:rPr>
          <w:rFonts w:eastAsia="Times New Roman"/>
          <w:sz w:val="22"/>
          <w:szCs w:val="22"/>
        </w:rPr>
        <w:t>each section of</w:t>
      </w:r>
      <w:r w:rsidRPr="00BD4FB6">
        <w:rPr>
          <w:rFonts w:eastAsia="Times New Roman"/>
          <w:sz w:val="22"/>
          <w:szCs w:val="22"/>
        </w:rPr>
        <w:t xml:space="preserve"> the template.</w:t>
      </w:r>
    </w:p>
    <w:p w14:paraId="436275F6" w14:textId="0EBDD81C" w:rsidR="00701A84" w:rsidRPr="00BD4FB6" w:rsidRDefault="005F574E" w:rsidP="00B7788F">
      <w:pPr>
        <w:contextualSpacing/>
        <w:rPr>
          <w:rFonts w:eastAsiaTheme="majorEastAsia" w:cstheme="minorHAnsi"/>
          <w:sz w:val="22"/>
          <w:szCs w:val="22"/>
        </w:rPr>
      </w:pPr>
      <w:r w:rsidRPr="00BD4FB6">
        <w:rPr>
          <w:rFonts w:cstheme="minorHAnsi"/>
          <w:sz w:val="22"/>
          <w:szCs w:val="22"/>
        </w:rPr>
        <w:br w:type="page"/>
      </w:r>
    </w:p>
    <w:p w14:paraId="3EF4D256" w14:textId="62EB8E34" w:rsidR="00701A84" w:rsidRPr="00BD4FB6" w:rsidRDefault="00352FD0" w:rsidP="00D47759">
      <w:pPr>
        <w:pStyle w:val="Heading2"/>
        <w:spacing w:before="0" w:line="240" w:lineRule="auto"/>
      </w:pPr>
      <w:bookmarkStart w:id="12" w:name="_Toc1709846648"/>
      <w:bookmarkStart w:id="13" w:name="_Toc770945630"/>
      <w:bookmarkStart w:id="14" w:name="_Toc102040757"/>
      <w:r w:rsidRPr="00BD4FB6">
        <w:lastRenderedPageBreak/>
        <w:t>Developer</w:t>
      </w:r>
      <w:bookmarkEnd w:id="12"/>
      <w:bookmarkEnd w:id="13"/>
      <w:bookmarkEnd w:id="14"/>
    </w:p>
    <w:p w14:paraId="1A894830" w14:textId="0B3C7439" w:rsidR="00485402" w:rsidRPr="00BD4FB6" w:rsidRDefault="005D32E7" w:rsidP="00D47759">
      <w:pPr>
        <w:contextualSpacing/>
        <w:rPr>
          <w:rFonts w:cstheme="minorHAnsi"/>
          <w:sz w:val="22"/>
          <w:szCs w:val="22"/>
        </w:rPr>
      </w:pPr>
      <w:r w:rsidRPr="00BD4FB6">
        <w:rPr>
          <w:rFonts w:cstheme="minorHAnsi"/>
          <w:sz w:val="22"/>
          <w:szCs w:val="22"/>
        </w:rPr>
        <w:t>Omar Barajas</w:t>
      </w:r>
    </w:p>
    <w:p w14:paraId="3A4DB0F5" w14:textId="518A6D83" w:rsidR="0058064D" w:rsidRPr="00BD4FB6" w:rsidRDefault="0058064D" w:rsidP="00D47759">
      <w:pPr>
        <w:contextualSpacing/>
        <w:rPr>
          <w:rFonts w:cstheme="minorHAnsi"/>
          <w:sz w:val="22"/>
          <w:szCs w:val="22"/>
        </w:rPr>
      </w:pPr>
    </w:p>
    <w:p w14:paraId="7A425AC3" w14:textId="1BBCD55D" w:rsidR="00010B8A" w:rsidRPr="00BD4FB6" w:rsidRDefault="00C32F3D" w:rsidP="00AC1A15">
      <w:pPr>
        <w:pStyle w:val="Heading2"/>
        <w:numPr>
          <w:ilvl w:val="0"/>
          <w:numId w:val="21"/>
        </w:numPr>
        <w:spacing w:before="0" w:line="240" w:lineRule="auto"/>
      </w:pPr>
      <w:bookmarkStart w:id="15" w:name="_Toc361528762"/>
      <w:bookmarkStart w:id="16" w:name="_Toc1441383079"/>
      <w:bookmarkStart w:id="17" w:name="_Toc102040758"/>
      <w:r w:rsidRPr="00BD4FB6">
        <w:t>Algorithm Cipher</w:t>
      </w:r>
      <w:bookmarkEnd w:id="15"/>
      <w:bookmarkEnd w:id="16"/>
      <w:bookmarkEnd w:id="17"/>
    </w:p>
    <w:p w14:paraId="3C3C7792" w14:textId="77777777" w:rsidR="00E4044A" w:rsidRPr="00BD4FB6" w:rsidRDefault="00E4044A" w:rsidP="00D47759">
      <w:pPr>
        <w:contextualSpacing/>
        <w:rPr>
          <w:rFonts w:eastAsia="Times New Roman" w:cstheme="minorHAnsi"/>
          <w:sz w:val="22"/>
          <w:szCs w:val="22"/>
        </w:rPr>
      </w:pPr>
    </w:p>
    <w:p w14:paraId="0908FB4C" w14:textId="77777777" w:rsidR="00151B9A" w:rsidRPr="00BD4FB6" w:rsidRDefault="00151B9A" w:rsidP="00151B9A">
      <w:pPr>
        <w:spacing w:line="360" w:lineRule="auto"/>
        <w:contextualSpacing/>
        <w:jc w:val="both"/>
        <w:rPr>
          <w:rFonts w:ascii="Times New Roman" w:eastAsia="Times New Roman" w:hAnsi="Times New Roman" w:cs="Times New Roman"/>
          <w:b/>
          <w:bCs/>
        </w:rPr>
      </w:pPr>
      <w:r w:rsidRPr="00BD4FB6">
        <w:rPr>
          <w:rFonts w:ascii="Times New Roman" w:eastAsia="Times New Roman" w:hAnsi="Times New Roman" w:cs="Times New Roman"/>
          <w:b/>
          <w:bCs/>
        </w:rPr>
        <w:t>Algorithm Cipher</w:t>
      </w:r>
    </w:p>
    <w:p w14:paraId="389D4483" w14:textId="77777777" w:rsidR="00151B9A" w:rsidRPr="00BD4FB6" w:rsidRDefault="00151B9A" w:rsidP="00151B9A">
      <w:pPr>
        <w:spacing w:after="240" w:line="360" w:lineRule="auto"/>
        <w:contextualSpacing/>
        <w:jc w:val="both"/>
        <w:rPr>
          <w:rFonts w:ascii="Times New Roman" w:eastAsia="Times New Roman" w:hAnsi="Times New Roman" w:cs="Times New Roman"/>
          <w:b/>
          <w:bCs/>
        </w:rPr>
      </w:pPr>
      <w:r w:rsidRPr="00BD4FB6">
        <w:rPr>
          <w:rFonts w:ascii="Times New Roman" w:eastAsia="Times New Roman" w:hAnsi="Times New Roman" w:cs="Times New Roman"/>
          <w:b/>
          <w:bCs/>
        </w:rPr>
        <w:t>a) High-level overview and recommendation</w:t>
      </w:r>
    </w:p>
    <w:p w14:paraId="045A2E62" w14:textId="6D7B1044" w:rsidR="00151B9A" w:rsidRPr="00BD4FB6" w:rsidRDefault="00151B9A" w:rsidP="00151B9A">
      <w:pPr>
        <w:spacing w:before="240" w:after="240" w:line="360" w:lineRule="auto"/>
        <w:contextualSpacing/>
        <w:jc w:val="both"/>
        <w:rPr>
          <w:rFonts w:ascii="Times New Roman" w:eastAsia="Times New Roman" w:hAnsi="Times New Roman" w:cs="Times New Roman"/>
        </w:rPr>
      </w:pPr>
      <w:r w:rsidRPr="00BD4FB6">
        <w:rPr>
          <w:rFonts w:ascii="Times New Roman" w:eastAsia="Times New Roman" w:hAnsi="Times New Roman" w:cs="Times New Roman"/>
        </w:rPr>
        <w:t>I suggest SHA-256 for checksums and AES-256 in GCM mode (AES-256-GCM) for encryption to meet Artemis Financial's needs. NIST-approved advanced symmetric block cipher modes with inherent integrity</w:t>
      </w:r>
      <w:r w:rsidR="004E1EC0" w:rsidRPr="00BD4FB6">
        <w:rPr>
          <w:rFonts w:ascii="Times New Roman" w:eastAsia="Times New Roman" w:hAnsi="Times New Roman" w:cs="Times New Roman"/>
        </w:rPr>
        <w:t xml:space="preserve">, </w:t>
      </w:r>
      <w:r w:rsidRPr="00BD4FB6">
        <w:rPr>
          <w:rFonts w:ascii="Times New Roman" w:eastAsia="Times New Roman" w:hAnsi="Times New Roman" w:cs="Times New Roman"/>
        </w:rPr>
        <w:t>authentication (AEAD) and confidentiality are AES-256-GCM.  Java</w:t>
      </w:r>
      <w:r w:rsidR="004E1EC0" w:rsidRPr="00BD4FB6">
        <w:rPr>
          <w:rFonts w:ascii="Times New Roman" w:eastAsia="Times New Roman" w:hAnsi="Times New Roman" w:cs="Times New Roman"/>
        </w:rPr>
        <w:t xml:space="preserve"> </w:t>
      </w:r>
      <w:r w:rsidRPr="00BD4FB6">
        <w:rPr>
          <w:rFonts w:ascii="Times New Roman" w:eastAsia="Times New Roman" w:hAnsi="Times New Roman" w:cs="Times New Roman"/>
        </w:rPr>
        <w:t>/</w:t>
      </w:r>
      <w:r w:rsidR="004E1EC0" w:rsidRPr="00BD4FB6">
        <w:rPr>
          <w:rFonts w:ascii="Times New Roman" w:eastAsia="Times New Roman" w:hAnsi="Times New Roman" w:cs="Times New Roman"/>
        </w:rPr>
        <w:t xml:space="preserve"> </w:t>
      </w:r>
      <w:r w:rsidRPr="00BD4FB6">
        <w:rPr>
          <w:rFonts w:ascii="Times New Roman" w:eastAsia="Times New Roman" w:hAnsi="Times New Roman" w:cs="Times New Roman"/>
        </w:rPr>
        <w:t>Spring and TLS are just a couple of the numerous instances of its widespread availability, high performance, and suitability for securing private financial information as it travels and is stored. A fixed-size, deterministic digest that will detect any data manipulation during transport is provided by SHA-256 in the file validation process. Briefly, SHA-256 ensures that data has not been tampered with, and AES-256-GCM encrypts the data itself.</w:t>
      </w:r>
    </w:p>
    <w:p w14:paraId="09654D6F" w14:textId="77777777" w:rsidR="00151B9A" w:rsidRPr="00BD4FB6" w:rsidRDefault="00151B9A" w:rsidP="00151B9A">
      <w:pPr>
        <w:spacing w:before="240" w:after="240" w:line="360" w:lineRule="auto"/>
        <w:contextualSpacing/>
        <w:jc w:val="both"/>
        <w:rPr>
          <w:rFonts w:ascii="Times New Roman" w:eastAsia="Times New Roman" w:hAnsi="Times New Roman" w:cs="Times New Roman"/>
        </w:rPr>
      </w:pPr>
    </w:p>
    <w:p w14:paraId="56E035C5" w14:textId="64D8D236" w:rsidR="00151B9A" w:rsidRPr="00BD4FB6" w:rsidRDefault="00151B9A" w:rsidP="00151B9A">
      <w:pPr>
        <w:spacing w:before="240" w:after="240" w:line="360" w:lineRule="auto"/>
        <w:contextualSpacing/>
        <w:jc w:val="both"/>
        <w:rPr>
          <w:rFonts w:ascii="Times New Roman" w:eastAsia="Times New Roman" w:hAnsi="Times New Roman" w:cs="Times New Roman"/>
          <w:b/>
          <w:bCs/>
        </w:rPr>
      </w:pPr>
      <w:r w:rsidRPr="00BD4FB6">
        <w:rPr>
          <w:rFonts w:ascii="Times New Roman" w:eastAsia="Times New Roman" w:hAnsi="Times New Roman" w:cs="Times New Roman"/>
          <w:b/>
          <w:bCs/>
        </w:rPr>
        <w:t>b) Hash functions and bit levels</w:t>
      </w:r>
    </w:p>
    <w:p w14:paraId="2FD549F6" w14:textId="77777777" w:rsidR="00151B9A" w:rsidRPr="00BD4FB6" w:rsidRDefault="00151B9A" w:rsidP="00151B9A">
      <w:pPr>
        <w:spacing w:before="240" w:after="240" w:line="360" w:lineRule="auto"/>
        <w:contextualSpacing/>
        <w:jc w:val="both"/>
        <w:rPr>
          <w:rFonts w:ascii="Times New Roman" w:eastAsia="Times New Roman" w:hAnsi="Times New Roman" w:cs="Times New Roman"/>
        </w:rPr>
      </w:pPr>
      <w:r w:rsidRPr="00BD4FB6">
        <w:rPr>
          <w:rFonts w:ascii="Times New Roman" w:eastAsia="Times New Roman" w:hAnsi="Times New Roman" w:cs="Times New Roman"/>
          <w:b/>
          <w:bCs/>
        </w:rPr>
        <w:t>AES parameters:</w:t>
      </w:r>
      <w:r w:rsidRPr="00BD4FB6">
        <w:rPr>
          <w:rFonts w:ascii="Times New Roman" w:eastAsia="Times New Roman" w:hAnsi="Times New Roman" w:cs="Times New Roman"/>
        </w:rPr>
        <w:t xml:space="preserve"> AES has 128/192/256-bit keys and a constant 128-bit block size.  To meet high-assurance application in finance, we use 256-bit keys.  The algorithm also generates a 128-bit authentication tag in GCM mode, which protects the ciphertext from tampering. </w:t>
      </w:r>
    </w:p>
    <w:p w14:paraId="56FA8DD5" w14:textId="77777777" w:rsidR="00151B9A" w:rsidRPr="00BD4FB6" w:rsidRDefault="00151B9A" w:rsidP="00151B9A">
      <w:pPr>
        <w:spacing w:after="240" w:line="360" w:lineRule="auto"/>
        <w:contextualSpacing/>
        <w:jc w:val="both"/>
        <w:rPr>
          <w:rFonts w:ascii="Times New Roman" w:eastAsia="Times New Roman" w:hAnsi="Times New Roman" w:cs="Times New Roman"/>
        </w:rPr>
      </w:pPr>
    </w:p>
    <w:p w14:paraId="54DAFD39" w14:textId="34B59038" w:rsidR="00151B9A" w:rsidRPr="00BD4FB6" w:rsidRDefault="00151B9A" w:rsidP="00151B9A">
      <w:pPr>
        <w:spacing w:after="240" w:line="360" w:lineRule="auto"/>
        <w:contextualSpacing/>
        <w:jc w:val="both"/>
        <w:rPr>
          <w:rFonts w:ascii="Times New Roman" w:eastAsia="Times New Roman" w:hAnsi="Times New Roman" w:cs="Times New Roman"/>
        </w:rPr>
      </w:pPr>
      <w:r w:rsidRPr="00BD4FB6">
        <w:rPr>
          <w:rFonts w:ascii="Times New Roman" w:eastAsia="Times New Roman" w:hAnsi="Times New Roman" w:cs="Times New Roman"/>
          <w:b/>
          <w:bCs/>
        </w:rPr>
        <w:t>SHA-256:</w:t>
      </w:r>
      <w:r w:rsidRPr="00BD4FB6">
        <w:rPr>
          <w:rFonts w:ascii="Times New Roman" w:eastAsia="Times New Roman" w:hAnsi="Times New Roman" w:cs="Times New Roman"/>
        </w:rPr>
        <w:t xml:space="preserve"> It always generates a 256-bit hash no matter the input size.  The size of the output is adequate as a checksum for integrity verification due to offering good preimage and collision resistance for today's security levels. SHA-256 by itself is not sufficient for password storage</w:t>
      </w:r>
      <w:r w:rsidR="00290CCD" w:rsidRPr="00BD4FB6">
        <w:rPr>
          <w:rFonts w:ascii="Times New Roman" w:eastAsia="Times New Roman" w:hAnsi="Times New Roman" w:cs="Times New Roman"/>
        </w:rPr>
        <w:t xml:space="preserve"> hence the</w:t>
      </w:r>
      <w:r w:rsidRPr="00BD4FB6">
        <w:rPr>
          <w:rFonts w:ascii="Times New Roman" w:eastAsia="Times New Roman" w:hAnsi="Times New Roman" w:cs="Times New Roman"/>
        </w:rPr>
        <w:t xml:space="preserve"> use a specialty password hashing function like PBKDF2, bcrypt, scrypt, or Argon2 instead.</w:t>
      </w:r>
    </w:p>
    <w:p w14:paraId="703167B2" w14:textId="77777777" w:rsidR="00151B9A" w:rsidRPr="00BD4FB6" w:rsidRDefault="00151B9A" w:rsidP="00151B9A">
      <w:pPr>
        <w:spacing w:after="240" w:line="360" w:lineRule="auto"/>
        <w:contextualSpacing/>
        <w:jc w:val="both"/>
        <w:rPr>
          <w:rFonts w:ascii="Times New Roman" w:eastAsia="Times New Roman" w:hAnsi="Times New Roman" w:cs="Times New Roman"/>
        </w:rPr>
      </w:pPr>
    </w:p>
    <w:p w14:paraId="39DE8FB1" w14:textId="77777777" w:rsidR="00290CCD" w:rsidRPr="00BD4FB6" w:rsidRDefault="00151B9A" w:rsidP="00151B9A">
      <w:pPr>
        <w:spacing w:after="240" w:line="360" w:lineRule="auto"/>
        <w:contextualSpacing/>
        <w:jc w:val="both"/>
        <w:rPr>
          <w:rFonts w:ascii="Times New Roman" w:eastAsia="Times New Roman" w:hAnsi="Times New Roman" w:cs="Times New Roman"/>
          <w:b/>
          <w:bCs/>
        </w:rPr>
      </w:pPr>
      <w:r w:rsidRPr="00BD4FB6">
        <w:rPr>
          <w:rFonts w:ascii="Times New Roman" w:eastAsia="Times New Roman" w:hAnsi="Times New Roman" w:cs="Times New Roman"/>
          <w:b/>
          <w:bCs/>
        </w:rPr>
        <w:t>c) Random numbers, keys, and symmetric vs. asymmetric usage</w:t>
      </w:r>
    </w:p>
    <w:p w14:paraId="5B4C2831" w14:textId="75FAAADE" w:rsidR="00151B9A" w:rsidRDefault="00290CCD" w:rsidP="00151B9A">
      <w:pPr>
        <w:spacing w:after="240" w:line="360" w:lineRule="auto"/>
        <w:contextualSpacing/>
        <w:jc w:val="both"/>
        <w:rPr>
          <w:rFonts w:ascii="Times New Roman" w:eastAsia="Times New Roman" w:hAnsi="Times New Roman" w:cs="Times New Roman"/>
        </w:rPr>
      </w:pPr>
      <w:r w:rsidRPr="00BD4FB6">
        <w:rPr>
          <w:rFonts w:ascii="Times New Roman" w:eastAsia="Times New Roman" w:hAnsi="Times New Roman" w:cs="Times New Roman"/>
        </w:rPr>
        <w:t xml:space="preserve">In </w:t>
      </w:r>
      <w:r w:rsidR="00151B9A" w:rsidRPr="00BD4FB6">
        <w:rPr>
          <w:rFonts w:ascii="Times New Roman" w:eastAsia="Times New Roman" w:hAnsi="Times New Roman" w:cs="Times New Roman"/>
        </w:rPr>
        <w:t>Randomness</w:t>
      </w:r>
      <w:r w:rsidRPr="00BD4FB6">
        <w:rPr>
          <w:rFonts w:ascii="Times New Roman" w:eastAsia="Times New Roman" w:hAnsi="Times New Roman" w:cs="Times New Roman"/>
        </w:rPr>
        <w:t>,</w:t>
      </w:r>
      <w:r w:rsidR="00151B9A" w:rsidRPr="00BD4FB6">
        <w:rPr>
          <w:rFonts w:ascii="Times New Roman" w:eastAsia="Times New Roman" w:hAnsi="Times New Roman" w:cs="Times New Roman"/>
        </w:rPr>
        <w:t xml:space="preserve"> </w:t>
      </w:r>
      <w:r w:rsidRPr="00BD4FB6">
        <w:rPr>
          <w:rFonts w:ascii="Times New Roman" w:eastAsia="Times New Roman" w:hAnsi="Times New Roman" w:cs="Times New Roman"/>
        </w:rPr>
        <w:t>a</w:t>
      </w:r>
      <w:r w:rsidR="00151B9A" w:rsidRPr="00BD4FB6">
        <w:rPr>
          <w:rFonts w:ascii="Times New Roman" w:eastAsia="Times New Roman" w:hAnsi="Times New Roman" w:cs="Times New Roman"/>
        </w:rPr>
        <w:t xml:space="preserve">ll keys, nonces, and salts must be provided by a cryptographically secure pseudo-random number generator (CSPRNG).  In Java, </w:t>
      </w:r>
      <w:r w:rsidRPr="00BD4FB6">
        <w:rPr>
          <w:rFonts w:ascii="Times New Roman" w:eastAsia="Times New Roman" w:hAnsi="Times New Roman" w:cs="Times New Roman"/>
        </w:rPr>
        <w:t xml:space="preserve">we </w:t>
      </w:r>
      <w:r w:rsidR="00151B9A" w:rsidRPr="00BD4FB6">
        <w:rPr>
          <w:rFonts w:ascii="Times New Roman" w:eastAsia="Times New Roman" w:hAnsi="Times New Roman" w:cs="Times New Roman"/>
        </w:rPr>
        <w:t xml:space="preserve">use SecureRandom. </w:t>
      </w:r>
      <w:r w:rsidRPr="00BD4FB6">
        <w:rPr>
          <w:rFonts w:ascii="Times New Roman" w:eastAsia="Times New Roman" w:hAnsi="Times New Roman" w:cs="Times New Roman"/>
        </w:rPr>
        <w:t xml:space="preserve">On the other hand, for </w:t>
      </w:r>
      <w:r w:rsidR="00151B9A" w:rsidRPr="00BD4FB6">
        <w:rPr>
          <w:rFonts w:ascii="Times New Roman" w:eastAsia="Times New Roman" w:hAnsi="Times New Roman" w:cs="Times New Roman"/>
        </w:rPr>
        <w:t xml:space="preserve">GCM nonces (IVs) </w:t>
      </w:r>
      <w:r w:rsidRPr="00BD4FB6">
        <w:rPr>
          <w:rFonts w:ascii="Times New Roman" w:eastAsia="Times New Roman" w:hAnsi="Times New Roman" w:cs="Times New Roman"/>
        </w:rPr>
        <w:t>r</w:t>
      </w:r>
      <w:r w:rsidR="00151B9A" w:rsidRPr="00BD4FB6">
        <w:rPr>
          <w:rFonts w:ascii="Times New Roman" w:eastAsia="Times New Roman" w:hAnsi="Times New Roman" w:cs="Times New Roman"/>
        </w:rPr>
        <w:t>eusing nonces makes GCM insecure</w:t>
      </w:r>
      <w:r w:rsidRPr="00BD4FB6">
        <w:rPr>
          <w:rFonts w:ascii="Times New Roman" w:eastAsia="Times New Roman" w:hAnsi="Times New Roman" w:cs="Times New Roman"/>
        </w:rPr>
        <w:t xml:space="preserve"> allowing forgery attacks by leaking the authentication key. It is recommended to</w:t>
      </w:r>
      <w:r w:rsidR="00151B9A" w:rsidRPr="00BD4FB6">
        <w:rPr>
          <w:rFonts w:ascii="Times New Roman" w:eastAsia="Times New Roman" w:hAnsi="Times New Roman" w:cs="Times New Roman"/>
        </w:rPr>
        <w:t xml:space="preserve"> employ a 96-bit nonce per unique encryption </w:t>
      </w:r>
      <w:r w:rsidRPr="00BD4FB6">
        <w:rPr>
          <w:rFonts w:ascii="Times New Roman" w:eastAsia="Times New Roman" w:hAnsi="Times New Roman" w:cs="Times New Roman"/>
        </w:rPr>
        <w:t xml:space="preserve"> for best security while </w:t>
      </w:r>
      <w:r w:rsidR="00151B9A" w:rsidRPr="00BD4FB6">
        <w:rPr>
          <w:rFonts w:ascii="Times New Roman" w:eastAsia="Times New Roman" w:hAnsi="Times New Roman" w:cs="Times New Roman"/>
        </w:rPr>
        <w:t xml:space="preserve">using the same key. Key management involves creating secure AES keys, </w:t>
      </w:r>
      <w:r w:rsidRPr="00BD4FB6">
        <w:rPr>
          <w:rFonts w:ascii="Times New Roman" w:eastAsia="Times New Roman" w:hAnsi="Times New Roman" w:cs="Times New Roman"/>
        </w:rPr>
        <w:t xml:space="preserve">ensuring </w:t>
      </w:r>
      <w:r w:rsidR="00151B9A" w:rsidRPr="00BD4FB6">
        <w:rPr>
          <w:rFonts w:ascii="Times New Roman" w:eastAsia="Times New Roman" w:hAnsi="Times New Roman" w:cs="Times New Roman"/>
        </w:rPr>
        <w:t>their rotation according to a schedule, and their storage in a KMS or secure keystore. Deriv</w:t>
      </w:r>
      <w:r w:rsidR="00C55760" w:rsidRPr="00BD4FB6">
        <w:rPr>
          <w:rFonts w:ascii="Times New Roman" w:eastAsia="Times New Roman" w:hAnsi="Times New Roman" w:cs="Times New Roman"/>
        </w:rPr>
        <w:t>ing</w:t>
      </w:r>
      <w:r w:rsidR="00151B9A" w:rsidRPr="00BD4FB6">
        <w:rPr>
          <w:rFonts w:ascii="Times New Roman" w:eastAsia="Times New Roman" w:hAnsi="Times New Roman" w:cs="Times New Roman"/>
        </w:rPr>
        <w:t xml:space="preserve"> </w:t>
      </w:r>
      <w:r w:rsidR="00151B9A" w:rsidRPr="00BD4FB6">
        <w:rPr>
          <w:rFonts w:ascii="Times New Roman" w:eastAsia="Times New Roman" w:hAnsi="Times New Roman" w:cs="Times New Roman"/>
        </w:rPr>
        <w:lastRenderedPageBreak/>
        <w:t>sub-keys</w:t>
      </w:r>
      <w:r w:rsidR="00C55760" w:rsidRPr="00BD4FB6">
        <w:rPr>
          <w:rFonts w:ascii="Times New Roman" w:eastAsia="Times New Roman" w:hAnsi="Times New Roman" w:cs="Times New Roman"/>
        </w:rPr>
        <w:t xml:space="preserve"> from a master key is recommended instead of storing many keys</w:t>
      </w:r>
      <w:r w:rsidR="00151B9A" w:rsidRPr="00BD4FB6">
        <w:rPr>
          <w:rFonts w:ascii="Times New Roman" w:eastAsia="Times New Roman" w:hAnsi="Times New Roman" w:cs="Times New Roman"/>
        </w:rPr>
        <w:t>, as required, from a KDF such as HKDF.</w:t>
      </w:r>
    </w:p>
    <w:p w14:paraId="2C79F65E" w14:textId="77777777" w:rsidR="00BD4FB6" w:rsidRPr="00BD4FB6" w:rsidRDefault="00BD4FB6" w:rsidP="00151B9A">
      <w:pPr>
        <w:spacing w:after="240" w:line="360" w:lineRule="auto"/>
        <w:contextualSpacing/>
        <w:jc w:val="both"/>
        <w:rPr>
          <w:rFonts w:ascii="Times New Roman" w:eastAsia="Times New Roman" w:hAnsi="Times New Roman" w:cs="Times New Roman"/>
          <w:b/>
          <w:bCs/>
        </w:rPr>
      </w:pPr>
    </w:p>
    <w:p w14:paraId="31E0B112" w14:textId="77777777" w:rsidR="00151B9A" w:rsidRPr="00BD4FB6" w:rsidRDefault="00151B9A" w:rsidP="00151B9A">
      <w:pPr>
        <w:spacing w:after="240" w:line="360" w:lineRule="auto"/>
        <w:contextualSpacing/>
        <w:jc w:val="both"/>
        <w:rPr>
          <w:rFonts w:ascii="Times New Roman" w:eastAsia="Times New Roman" w:hAnsi="Times New Roman" w:cs="Times New Roman"/>
          <w:b/>
          <w:bCs/>
        </w:rPr>
      </w:pPr>
      <w:r w:rsidRPr="00BD4FB6">
        <w:rPr>
          <w:rFonts w:ascii="Times New Roman" w:eastAsia="Times New Roman" w:hAnsi="Times New Roman" w:cs="Times New Roman"/>
          <w:b/>
          <w:bCs/>
        </w:rPr>
        <w:t>Symmetric vs. asymmetric</w:t>
      </w:r>
    </w:p>
    <w:p w14:paraId="3BC694CA" w14:textId="6322316B" w:rsidR="00151B9A" w:rsidRPr="00BD4FB6" w:rsidRDefault="00151B9A" w:rsidP="00151B9A">
      <w:pPr>
        <w:spacing w:after="240" w:line="360" w:lineRule="auto"/>
        <w:contextualSpacing/>
        <w:jc w:val="both"/>
        <w:rPr>
          <w:rFonts w:ascii="Times New Roman" w:eastAsia="Times New Roman" w:hAnsi="Times New Roman" w:cs="Times New Roman"/>
        </w:rPr>
      </w:pPr>
      <w:r w:rsidRPr="00BD4FB6">
        <w:rPr>
          <w:rFonts w:ascii="Times New Roman" w:eastAsia="Times New Roman" w:hAnsi="Times New Roman" w:cs="Times New Roman"/>
        </w:rPr>
        <w:t xml:space="preserve"> Symmetric (AES-GCM) is highly effective and efficient for bulk data encryption. Bulk data is encrypted and decrypted efficiently with a shared key. Symmetric AES-GCM is used for security and performance </w:t>
      </w:r>
      <w:r w:rsidR="0022271A" w:rsidRPr="00BD4FB6">
        <w:rPr>
          <w:rFonts w:ascii="Times New Roman" w:eastAsia="Times New Roman" w:hAnsi="Times New Roman" w:cs="Times New Roman"/>
        </w:rPr>
        <w:t xml:space="preserve">ensuring confidentiality and integrity. Symmetric AES-GCM is effective </w:t>
      </w:r>
      <w:r w:rsidRPr="00BD4FB6">
        <w:rPr>
          <w:rFonts w:ascii="Times New Roman" w:eastAsia="Times New Roman" w:hAnsi="Times New Roman" w:cs="Times New Roman"/>
        </w:rPr>
        <w:t>on the connection</w:t>
      </w:r>
      <w:r w:rsidR="0022271A" w:rsidRPr="00BD4FB6">
        <w:rPr>
          <w:rFonts w:ascii="Times New Roman" w:eastAsia="Times New Roman" w:hAnsi="Times New Roman" w:cs="Times New Roman"/>
        </w:rPr>
        <w:t>;</w:t>
      </w:r>
      <w:r w:rsidRPr="00BD4FB6">
        <w:rPr>
          <w:rFonts w:ascii="Times New Roman" w:eastAsia="Times New Roman" w:hAnsi="Times New Roman" w:cs="Times New Roman"/>
        </w:rPr>
        <w:t xml:space="preserve"> once the TLS handshake is established, complete forward secrecy when using ECDHE is one of its strengths.</w:t>
      </w:r>
      <w:r w:rsidR="0022271A" w:rsidRPr="00BD4FB6">
        <w:rPr>
          <w:rFonts w:ascii="Times New Roman" w:eastAsia="Times New Roman" w:hAnsi="Times New Roman" w:cs="Times New Roman"/>
        </w:rPr>
        <w:t xml:space="preserve"> </w:t>
      </w:r>
      <w:r w:rsidRPr="00BD4FB6">
        <w:rPr>
          <w:rFonts w:ascii="Times New Roman" w:eastAsia="Times New Roman" w:hAnsi="Times New Roman" w:cs="Times New Roman"/>
        </w:rPr>
        <w:t>Asymmetric</w:t>
      </w:r>
      <w:r w:rsidR="00D038E6" w:rsidRPr="00BD4FB6">
        <w:rPr>
          <w:rFonts w:ascii="Times New Roman" w:eastAsia="Times New Roman" w:hAnsi="Times New Roman" w:cs="Times New Roman"/>
        </w:rPr>
        <w:t xml:space="preserve"> encryption</w:t>
      </w:r>
      <w:r w:rsidRPr="00BD4FB6">
        <w:rPr>
          <w:rFonts w:ascii="Times New Roman" w:eastAsia="Times New Roman" w:hAnsi="Times New Roman" w:cs="Times New Roman"/>
        </w:rPr>
        <w:t xml:space="preserve"> (RSA/ECDSA + ECDHE over TLS)</w:t>
      </w:r>
      <w:r w:rsidR="00D038E6" w:rsidRPr="00BD4FB6">
        <w:rPr>
          <w:rFonts w:ascii="Times New Roman" w:eastAsia="Times New Roman" w:hAnsi="Times New Roman" w:cs="Times New Roman"/>
        </w:rPr>
        <w:t xml:space="preserve"> is</w:t>
      </w:r>
      <w:r w:rsidRPr="00BD4FB6">
        <w:rPr>
          <w:rFonts w:ascii="Times New Roman" w:eastAsia="Times New Roman" w:hAnsi="Times New Roman" w:cs="Times New Roman"/>
        </w:rPr>
        <w:t xml:space="preserve"> Used for key exchange </w:t>
      </w:r>
      <w:r w:rsidR="00D038E6" w:rsidRPr="00BD4FB6">
        <w:rPr>
          <w:rFonts w:ascii="Times New Roman" w:eastAsia="Times New Roman" w:hAnsi="Times New Roman" w:cs="Times New Roman"/>
        </w:rPr>
        <w:t>with no shared secret needed upfront. T</w:t>
      </w:r>
      <w:r w:rsidRPr="00BD4FB6">
        <w:rPr>
          <w:rFonts w:ascii="Times New Roman" w:eastAsia="Times New Roman" w:hAnsi="Times New Roman" w:cs="Times New Roman"/>
        </w:rPr>
        <w:t>emporary ECDHE</w:t>
      </w:r>
      <w:r w:rsidR="00D038E6" w:rsidRPr="00BD4FB6">
        <w:rPr>
          <w:rFonts w:ascii="Times New Roman" w:eastAsia="Times New Roman" w:hAnsi="Times New Roman" w:cs="Times New Roman"/>
        </w:rPr>
        <w:t xml:space="preserve"> </w:t>
      </w:r>
      <w:r w:rsidR="004E1EC0" w:rsidRPr="00BD4FB6">
        <w:rPr>
          <w:rFonts w:ascii="Times New Roman" w:eastAsia="Times New Roman" w:hAnsi="Times New Roman" w:cs="Times New Roman"/>
        </w:rPr>
        <w:t>(</w:t>
      </w:r>
      <w:r w:rsidR="00D038E6" w:rsidRPr="00BD4FB6">
        <w:rPr>
          <w:rFonts w:ascii="Times New Roman" w:eastAsia="Times New Roman" w:hAnsi="Times New Roman" w:cs="Times New Roman"/>
        </w:rPr>
        <w:t>Elliptic Curve Diffie-Hellman Ephemeral</w:t>
      </w:r>
      <w:r w:rsidR="004E1EC0" w:rsidRPr="00BD4FB6">
        <w:rPr>
          <w:rFonts w:ascii="Times New Roman" w:eastAsia="Times New Roman" w:hAnsi="Times New Roman" w:cs="Times New Roman"/>
          <w:b/>
          <w:bCs/>
        </w:rPr>
        <w:t xml:space="preserve">) </w:t>
      </w:r>
      <w:r w:rsidRPr="00BD4FB6">
        <w:rPr>
          <w:rFonts w:ascii="Times New Roman" w:eastAsia="Times New Roman" w:hAnsi="Times New Roman" w:cs="Times New Roman"/>
        </w:rPr>
        <w:t>creates a new symmetric session key and authentication X.509</w:t>
      </w:r>
      <w:r w:rsidR="00D038E6" w:rsidRPr="00BD4FB6">
        <w:rPr>
          <w:rFonts w:ascii="Times New Roman" w:eastAsia="Times New Roman" w:hAnsi="Times New Roman" w:cs="Times New Roman"/>
        </w:rPr>
        <w:t xml:space="preserve"> </w:t>
      </w:r>
      <w:r w:rsidRPr="00BD4FB6">
        <w:rPr>
          <w:rFonts w:ascii="Times New Roman" w:eastAsia="Times New Roman" w:hAnsi="Times New Roman" w:cs="Times New Roman"/>
        </w:rPr>
        <w:t xml:space="preserve">certificate verifies server identity. </w:t>
      </w:r>
      <w:r w:rsidR="00D038E6" w:rsidRPr="00BD4FB6">
        <w:rPr>
          <w:rFonts w:ascii="Times New Roman" w:eastAsia="Times New Roman" w:hAnsi="Times New Roman" w:cs="Times New Roman"/>
        </w:rPr>
        <w:t>It is however slower than symmetric encryption and therefore limited to small data sizes.</w:t>
      </w:r>
    </w:p>
    <w:p w14:paraId="4C46D031" w14:textId="77777777" w:rsidR="00151B9A" w:rsidRPr="00BD4FB6" w:rsidRDefault="00151B9A" w:rsidP="00151B9A">
      <w:pPr>
        <w:spacing w:after="240" w:line="360" w:lineRule="auto"/>
        <w:contextualSpacing/>
        <w:jc w:val="both"/>
        <w:rPr>
          <w:rFonts w:ascii="Times New Roman" w:eastAsia="Times New Roman" w:hAnsi="Times New Roman" w:cs="Times New Roman"/>
        </w:rPr>
      </w:pPr>
    </w:p>
    <w:p w14:paraId="53ADB43A" w14:textId="77777777" w:rsidR="00151B9A" w:rsidRPr="00BD4FB6" w:rsidRDefault="00151B9A" w:rsidP="00151B9A">
      <w:pPr>
        <w:spacing w:after="240" w:line="360" w:lineRule="auto"/>
        <w:contextualSpacing/>
        <w:jc w:val="both"/>
        <w:rPr>
          <w:rFonts w:ascii="Times New Roman" w:eastAsia="Times New Roman" w:hAnsi="Times New Roman" w:cs="Times New Roman"/>
          <w:b/>
          <w:bCs/>
        </w:rPr>
      </w:pPr>
      <w:r w:rsidRPr="00BD4FB6">
        <w:rPr>
          <w:rFonts w:ascii="Times New Roman" w:eastAsia="Times New Roman" w:hAnsi="Times New Roman" w:cs="Times New Roman"/>
          <w:b/>
          <w:bCs/>
        </w:rPr>
        <w:t>History and current status of encryption algorithms</w:t>
      </w:r>
    </w:p>
    <w:p w14:paraId="0B52E84D" w14:textId="71A5375B" w:rsidR="00497AEC" w:rsidRPr="00BD4FB6" w:rsidRDefault="00151B9A" w:rsidP="00151B9A">
      <w:pPr>
        <w:spacing w:after="240" w:line="360" w:lineRule="auto"/>
        <w:contextualSpacing/>
        <w:jc w:val="both"/>
        <w:rPr>
          <w:rFonts w:ascii="Times New Roman" w:eastAsia="Times New Roman" w:hAnsi="Times New Roman" w:cs="Times New Roman"/>
        </w:rPr>
      </w:pPr>
      <w:r w:rsidRPr="00BD4FB6">
        <w:rPr>
          <w:rFonts w:ascii="Times New Roman" w:eastAsia="Times New Roman" w:hAnsi="Times New Roman" w:cs="Times New Roman"/>
        </w:rPr>
        <w:t xml:space="preserve">As computing power increased, early standards like DES (56-bit) were found to be insecure, leading to the now-outdated intermediate 3DES. AES was chosen by NIST in 2001 through an open competition and soon became the industry and government worldwide standard. The integrity of historical hashes, such as MD5 and SHA-1, is compromised and should not be used. SHA-2, such as SHA-256, and SHA-3 when released are preferred to use presently.  Present-day implementations of TLS 1.2 and TLS 1.3 favor AEAD cipher suites such as AES-GCM and ChaCha20-Poly1305 for low-power devices on the transport layer.  </w:t>
      </w:r>
      <w:r w:rsidR="00806DE7" w:rsidRPr="00BD4FB6">
        <w:rPr>
          <w:rFonts w:ascii="Times New Roman" w:eastAsia="Times New Roman" w:hAnsi="Times New Roman" w:cs="Times New Roman"/>
        </w:rPr>
        <w:t>It is</w:t>
      </w:r>
      <w:r w:rsidRPr="00BD4FB6">
        <w:rPr>
          <w:rFonts w:ascii="Times New Roman" w:eastAsia="Times New Roman" w:hAnsi="Times New Roman" w:cs="Times New Roman"/>
        </w:rPr>
        <w:t xml:space="preserve"> not </w:t>
      </w:r>
      <w:r w:rsidR="00806DE7" w:rsidRPr="00BD4FB6">
        <w:rPr>
          <w:rFonts w:ascii="Times New Roman" w:eastAsia="Times New Roman" w:hAnsi="Times New Roman" w:cs="Times New Roman"/>
        </w:rPr>
        <w:t xml:space="preserve">recommended to </w:t>
      </w:r>
      <w:r w:rsidRPr="00BD4FB6">
        <w:rPr>
          <w:rFonts w:ascii="Times New Roman" w:eastAsia="Times New Roman" w:hAnsi="Times New Roman" w:cs="Times New Roman"/>
        </w:rPr>
        <w:t>employ modes like unauthenticated CBC without an HMAC and ECB.  AES-256-GCM + SHA-256 generally complies with legal standards and best practice at present for the protection of financial data.</w:t>
      </w:r>
    </w:p>
    <w:p w14:paraId="5CAB2AA8" w14:textId="77777777" w:rsidR="00010B8A" w:rsidRPr="00BD4FB6" w:rsidRDefault="00010B8A" w:rsidP="00D47759">
      <w:pPr>
        <w:contextualSpacing/>
        <w:rPr>
          <w:rFonts w:cstheme="minorHAnsi"/>
          <w:sz w:val="22"/>
          <w:szCs w:val="22"/>
        </w:rPr>
      </w:pPr>
    </w:p>
    <w:p w14:paraId="2375E08D" w14:textId="2E02C919" w:rsidR="0058064D" w:rsidRPr="00BD4FB6" w:rsidRDefault="00C32F3D" w:rsidP="00BD4FB6">
      <w:pPr>
        <w:pStyle w:val="Heading2"/>
        <w:numPr>
          <w:ilvl w:val="0"/>
          <w:numId w:val="21"/>
        </w:numPr>
        <w:spacing w:before="0" w:after="240" w:line="240" w:lineRule="auto"/>
      </w:pPr>
      <w:bookmarkStart w:id="18" w:name="_Toc272204322"/>
      <w:bookmarkStart w:id="19" w:name="_Toc290624425"/>
      <w:bookmarkStart w:id="20" w:name="_Toc102040759"/>
      <w:r w:rsidRPr="00BD4FB6">
        <w:t>Certificate Generation</w:t>
      </w:r>
      <w:bookmarkEnd w:id="18"/>
      <w:bookmarkEnd w:id="19"/>
      <w:bookmarkEnd w:id="20"/>
    </w:p>
    <w:p w14:paraId="3C661267" w14:textId="6B455809" w:rsidR="00082A88" w:rsidRPr="00BD4FB6" w:rsidRDefault="00082A88" w:rsidP="00082A88">
      <w:pPr>
        <w:spacing w:line="360" w:lineRule="auto"/>
        <w:contextualSpacing/>
        <w:jc w:val="both"/>
        <w:rPr>
          <w:rFonts w:ascii="Times New Roman" w:eastAsia="Times New Roman" w:hAnsi="Times New Roman" w:cs="Times New Roman"/>
          <w:sz w:val="22"/>
          <w:szCs w:val="22"/>
        </w:rPr>
      </w:pPr>
      <w:r w:rsidRPr="00BD4FB6">
        <w:rPr>
          <w:rFonts w:ascii="Times New Roman" w:hAnsi="Times New Roman" w:cs="Times New Roman"/>
          <w:shd w:val="clear" w:color="auto" w:fill="FFFFFF"/>
        </w:rPr>
        <w:t xml:space="preserve">To secure client-server communication, Artemis Financial application was configured with an SSL certificate. A self-signed certificate was created using the Java keytool utility. Thereafter the keystore (keystore.p12) was created by the procedure and then mounted onto the Spring Boot application for HTTPS setup. Such a certificate disallows any Type of tampering or interception </w:t>
      </w:r>
      <w:r w:rsidRPr="00BD4FB6">
        <w:rPr>
          <w:rFonts w:ascii="Times New Roman" w:hAnsi="Times New Roman" w:cs="Times New Roman"/>
          <w:shd w:val="clear" w:color="auto" w:fill="FFFFFF"/>
        </w:rPr>
        <w:lastRenderedPageBreak/>
        <w:t>by securing all communication between the clients and the server. Installation of SSL was considered a huge step toward putting the application into compliance with modern financial security practices.</w:t>
      </w:r>
    </w:p>
    <w:p w14:paraId="6BEBCC74" w14:textId="280E6B5C" w:rsidR="003978A0" w:rsidRPr="00BD4FB6" w:rsidRDefault="003978A0" w:rsidP="00D47759">
      <w:pPr>
        <w:contextualSpacing/>
        <w:rPr>
          <w:rFonts w:eastAsia="Times New Roman" w:cstheme="minorHAnsi"/>
          <w:sz w:val="22"/>
          <w:szCs w:val="22"/>
        </w:rPr>
      </w:pPr>
    </w:p>
    <w:p w14:paraId="724A7C91" w14:textId="2B0088F6" w:rsidR="00094B10" w:rsidRPr="00BD4FB6" w:rsidRDefault="00094B10" w:rsidP="00D47759">
      <w:pPr>
        <w:contextualSpacing/>
        <w:rPr>
          <w:rFonts w:ascii="Times New Roman" w:eastAsia="Times New Roman" w:hAnsi="Times New Roman" w:cs="Times New Roman"/>
          <w:i/>
          <w:iCs/>
        </w:rPr>
      </w:pPr>
      <w:r w:rsidRPr="00BD4FB6">
        <w:rPr>
          <w:rFonts w:ascii="Times New Roman" w:eastAsia="Times New Roman" w:hAnsi="Times New Roman" w:cs="Times New Roman"/>
          <w:i/>
          <w:iCs/>
        </w:rPr>
        <w:t>Generated the keystore and certificate with Artemis Financial detail</w:t>
      </w:r>
      <w:r w:rsidRPr="00BD4FB6">
        <w:rPr>
          <w:rFonts w:ascii="Times New Roman" w:hAnsi="Times New Roman" w:cs="Times New Roman"/>
          <w:i/>
          <w:iCs/>
          <w:noProof/>
          <w:sz w:val="28"/>
          <w:szCs w:val="28"/>
        </w:rPr>
        <w:drawing>
          <wp:anchor distT="0" distB="0" distL="114300" distR="114300" simplePos="0" relativeHeight="251660288" behindDoc="0" locked="0" layoutInCell="1" allowOverlap="1" wp14:anchorId="175142E0" wp14:editId="6263D7FA">
            <wp:simplePos x="0" y="0"/>
            <wp:positionH relativeFrom="column">
              <wp:posOffset>0</wp:posOffset>
            </wp:positionH>
            <wp:positionV relativeFrom="paragraph">
              <wp:posOffset>0</wp:posOffset>
            </wp:positionV>
            <wp:extent cx="5943600" cy="99949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999490"/>
                    </a:xfrm>
                    <a:prstGeom prst="rect">
                      <a:avLst/>
                    </a:prstGeom>
                  </pic:spPr>
                </pic:pic>
              </a:graphicData>
            </a:graphic>
            <wp14:sizeRelH relativeFrom="page">
              <wp14:pctWidth>0</wp14:pctWidth>
            </wp14:sizeRelH>
            <wp14:sizeRelV relativeFrom="page">
              <wp14:pctHeight>0</wp14:pctHeight>
            </wp14:sizeRelV>
          </wp:anchor>
        </w:drawing>
      </w:r>
    </w:p>
    <w:p w14:paraId="5AD0C149" w14:textId="28A87A2D" w:rsidR="00094B10" w:rsidRPr="00BD4FB6" w:rsidRDefault="00094B10" w:rsidP="00D47759">
      <w:pPr>
        <w:contextualSpacing/>
        <w:rPr>
          <w:rFonts w:eastAsia="Times New Roman" w:cstheme="minorHAnsi"/>
          <w:sz w:val="22"/>
          <w:szCs w:val="22"/>
        </w:rPr>
      </w:pPr>
      <w:r w:rsidRPr="00BD4FB6">
        <w:rPr>
          <w:noProof/>
        </w:rPr>
        <w:drawing>
          <wp:anchor distT="0" distB="0" distL="114300" distR="114300" simplePos="0" relativeHeight="251658240" behindDoc="0" locked="0" layoutInCell="1" allowOverlap="1" wp14:anchorId="368F1012" wp14:editId="20DC1196">
            <wp:simplePos x="0" y="0"/>
            <wp:positionH relativeFrom="column">
              <wp:posOffset>-38100</wp:posOffset>
            </wp:positionH>
            <wp:positionV relativeFrom="paragraph">
              <wp:posOffset>276225</wp:posOffset>
            </wp:positionV>
            <wp:extent cx="5943600" cy="53340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533400"/>
                    </a:xfrm>
                    <a:prstGeom prst="rect">
                      <a:avLst/>
                    </a:prstGeom>
                  </pic:spPr>
                </pic:pic>
              </a:graphicData>
            </a:graphic>
            <wp14:sizeRelH relativeFrom="page">
              <wp14:pctWidth>0</wp14:pctWidth>
            </wp14:sizeRelH>
            <wp14:sizeRelV relativeFrom="page">
              <wp14:pctHeight>0</wp14:pctHeight>
            </wp14:sizeRelV>
          </wp:anchor>
        </w:drawing>
      </w:r>
    </w:p>
    <w:p w14:paraId="0F05B59C" w14:textId="7468EC10" w:rsidR="00E101DD" w:rsidRPr="00BD4FB6" w:rsidRDefault="00E101DD" w:rsidP="00D47759">
      <w:pPr>
        <w:contextualSpacing/>
        <w:rPr>
          <w:rFonts w:eastAsia="Times New Roman" w:cstheme="minorHAnsi"/>
          <w:sz w:val="22"/>
          <w:szCs w:val="22"/>
        </w:rPr>
      </w:pPr>
    </w:p>
    <w:p w14:paraId="01088035" w14:textId="78351C51" w:rsidR="001E3F12" w:rsidRPr="00BD4FB6" w:rsidRDefault="001E3F12" w:rsidP="00D47759">
      <w:pPr>
        <w:contextualSpacing/>
        <w:rPr>
          <w:rFonts w:eastAsia="Times New Roman" w:cstheme="minorHAnsi"/>
          <w:sz w:val="22"/>
          <w:szCs w:val="22"/>
        </w:rPr>
      </w:pPr>
      <w:r w:rsidRPr="00BD4FB6">
        <w:rPr>
          <w:noProof/>
        </w:rPr>
        <w:drawing>
          <wp:anchor distT="0" distB="0" distL="114300" distR="114300" simplePos="0" relativeHeight="251662336" behindDoc="0" locked="0" layoutInCell="1" allowOverlap="1" wp14:anchorId="009C3855" wp14:editId="25E5EC15">
            <wp:simplePos x="0" y="0"/>
            <wp:positionH relativeFrom="margin">
              <wp:align>left</wp:align>
            </wp:positionH>
            <wp:positionV relativeFrom="paragraph">
              <wp:posOffset>143510</wp:posOffset>
            </wp:positionV>
            <wp:extent cx="1647190" cy="190500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b="17752"/>
                    <a:stretch/>
                  </pic:blipFill>
                  <pic:spPr bwMode="auto">
                    <a:xfrm>
                      <a:off x="0" y="0"/>
                      <a:ext cx="1647190" cy="1905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B01ED46" w14:textId="0202608A" w:rsidR="001E3F12" w:rsidRPr="00BD4FB6" w:rsidRDefault="001E3F12" w:rsidP="00D47759">
      <w:pPr>
        <w:contextualSpacing/>
        <w:rPr>
          <w:rFonts w:eastAsia="Times New Roman" w:cstheme="minorHAnsi"/>
          <w:sz w:val="22"/>
          <w:szCs w:val="22"/>
        </w:rPr>
      </w:pPr>
    </w:p>
    <w:p w14:paraId="1C292A8B" w14:textId="586A418A" w:rsidR="001E3F12" w:rsidRPr="00BD4FB6" w:rsidRDefault="001E3F12" w:rsidP="00D47759">
      <w:pPr>
        <w:contextualSpacing/>
        <w:rPr>
          <w:rFonts w:eastAsia="Times New Roman" w:cstheme="minorHAnsi"/>
          <w:sz w:val="22"/>
          <w:szCs w:val="22"/>
        </w:rPr>
      </w:pPr>
    </w:p>
    <w:p w14:paraId="4AD5FEFE" w14:textId="0CA76B2E" w:rsidR="001E3F12" w:rsidRPr="00BD4FB6" w:rsidRDefault="001E3F12" w:rsidP="00D47759">
      <w:pPr>
        <w:contextualSpacing/>
        <w:rPr>
          <w:rFonts w:eastAsia="Times New Roman" w:cstheme="minorHAnsi"/>
          <w:sz w:val="22"/>
          <w:szCs w:val="22"/>
        </w:rPr>
      </w:pPr>
    </w:p>
    <w:p w14:paraId="0DC77E4F" w14:textId="025ACEFF" w:rsidR="001E3F12" w:rsidRPr="00BD4FB6" w:rsidRDefault="001E3F12" w:rsidP="00D47759">
      <w:pPr>
        <w:contextualSpacing/>
        <w:rPr>
          <w:rFonts w:eastAsia="Times New Roman" w:cstheme="minorHAnsi"/>
          <w:sz w:val="22"/>
          <w:szCs w:val="22"/>
        </w:rPr>
      </w:pPr>
    </w:p>
    <w:p w14:paraId="3360DD2D" w14:textId="2611D2CD" w:rsidR="001E3F12" w:rsidRPr="00BD4FB6" w:rsidRDefault="001E3F12" w:rsidP="00D47759">
      <w:pPr>
        <w:contextualSpacing/>
        <w:rPr>
          <w:rFonts w:eastAsia="Times New Roman" w:cstheme="minorHAnsi"/>
          <w:sz w:val="22"/>
          <w:szCs w:val="22"/>
        </w:rPr>
      </w:pPr>
    </w:p>
    <w:p w14:paraId="14D0D8F1" w14:textId="5AC6C402" w:rsidR="001E3F12" w:rsidRPr="00BD4FB6" w:rsidRDefault="001E3F12" w:rsidP="00D47759">
      <w:pPr>
        <w:contextualSpacing/>
        <w:rPr>
          <w:rFonts w:eastAsia="Times New Roman" w:cstheme="minorHAnsi"/>
          <w:sz w:val="22"/>
          <w:szCs w:val="22"/>
        </w:rPr>
      </w:pPr>
    </w:p>
    <w:p w14:paraId="6DC7FA9B" w14:textId="05241521" w:rsidR="001E3F12" w:rsidRPr="00BD4FB6" w:rsidRDefault="001E3F12" w:rsidP="00D47759">
      <w:pPr>
        <w:contextualSpacing/>
        <w:rPr>
          <w:rFonts w:eastAsia="Times New Roman" w:cstheme="minorHAnsi"/>
          <w:sz w:val="22"/>
          <w:szCs w:val="22"/>
        </w:rPr>
      </w:pPr>
    </w:p>
    <w:p w14:paraId="544B5825" w14:textId="09C941F0" w:rsidR="001E3F12" w:rsidRPr="00BD4FB6" w:rsidRDefault="001E3F12" w:rsidP="00D47759">
      <w:pPr>
        <w:contextualSpacing/>
        <w:rPr>
          <w:rFonts w:eastAsia="Times New Roman" w:cstheme="minorHAnsi"/>
          <w:sz w:val="22"/>
          <w:szCs w:val="22"/>
        </w:rPr>
      </w:pPr>
    </w:p>
    <w:p w14:paraId="08F3432C" w14:textId="77649E30" w:rsidR="001E3F12" w:rsidRPr="00BD4FB6" w:rsidRDefault="001E3F12" w:rsidP="00D47759">
      <w:pPr>
        <w:contextualSpacing/>
        <w:rPr>
          <w:rFonts w:eastAsia="Times New Roman" w:cstheme="minorHAnsi"/>
          <w:sz w:val="22"/>
          <w:szCs w:val="22"/>
        </w:rPr>
      </w:pPr>
    </w:p>
    <w:p w14:paraId="6A1581E9" w14:textId="5625A5D4" w:rsidR="001E3F12" w:rsidRPr="00BD4FB6" w:rsidRDefault="001E3F12" w:rsidP="00D47759">
      <w:pPr>
        <w:contextualSpacing/>
        <w:rPr>
          <w:rFonts w:eastAsia="Times New Roman" w:cstheme="minorHAnsi"/>
          <w:sz w:val="22"/>
          <w:szCs w:val="22"/>
        </w:rPr>
      </w:pPr>
    </w:p>
    <w:p w14:paraId="7D579C37" w14:textId="579F727C" w:rsidR="001E3F12" w:rsidRPr="00BD4FB6" w:rsidRDefault="00BD4FB6" w:rsidP="00D47759">
      <w:pPr>
        <w:contextualSpacing/>
        <w:rPr>
          <w:rFonts w:eastAsia="Times New Roman" w:cstheme="minorHAnsi"/>
          <w:sz w:val="22"/>
          <w:szCs w:val="22"/>
        </w:rPr>
      </w:pPr>
      <w:r w:rsidRPr="00BD4FB6">
        <w:rPr>
          <w:noProof/>
        </w:rPr>
        <w:drawing>
          <wp:anchor distT="0" distB="0" distL="114300" distR="114300" simplePos="0" relativeHeight="251659264" behindDoc="0" locked="0" layoutInCell="1" allowOverlap="1" wp14:anchorId="177A8D4F" wp14:editId="058EF479">
            <wp:simplePos x="0" y="0"/>
            <wp:positionH relativeFrom="margin">
              <wp:align>right</wp:align>
            </wp:positionH>
            <wp:positionV relativeFrom="paragraph">
              <wp:posOffset>296545</wp:posOffset>
            </wp:positionV>
            <wp:extent cx="5943600" cy="294005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943600" cy="2940050"/>
                    </a:xfrm>
                    <a:prstGeom prst="rect">
                      <a:avLst/>
                    </a:prstGeom>
                  </pic:spPr>
                </pic:pic>
              </a:graphicData>
            </a:graphic>
            <wp14:sizeRelH relativeFrom="page">
              <wp14:pctWidth>0</wp14:pctWidth>
            </wp14:sizeRelH>
            <wp14:sizeRelV relativeFrom="page">
              <wp14:pctHeight>0</wp14:pctHeight>
            </wp14:sizeRelV>
          </wp:anchor>
        </w:drawing>
      </w:r>
    </w:p>
    <w:p w14:paraId="4BA218AD" w14:textId="7D5B9494" w:rsidR="00C56FC2" w:rsidRPr="00BD4FB6" w:rsidRDefault="00E33862" w:rsidP="00BD4FB6">
      <w:pPr>
        <w:pStyle w:val="Heading2"/>
        <w:numPr>
          <w:ilvl w:val="0"/>
          <w:numId w:val="21"/>
        </w:numPr>
        <w:spacing w:before="0" w:after="240" w:line="240" w:lineRule="auto"/>
      </w:pPr>
      <w:bookmarkStart w:id="21" w:name="_Toc153388823"/>
      <w:bookmarkStart w:id="22" w:name="_Toc469977634"/>
      <w:bookmarkStart w:id="23" w:name="_Toc102040760"/>
      <w:r w:rsidRPr="00BD4FB6">
        <w:lastRenderedPageBreak/>
        <w:t>Deploy Cipher</w:t>
      </w:r>
      <w:bookmarkEnd w:id="21"/>
      <w:bookmarkEnd w:id="22"/>
      <w:bookmarkEnd w:id="23"/>
    </w:p>
    <w:p w14:paraId="1D5553A4" w14:textId="2522FA38" w:rsidR="003978A0" w:rsidRPr="00BD4FB6" w:rsidRDefault="00082A88" w:rsidP="00082A88">
      <w:pPr>
        <w:spacing w:line="360" w:lineRule="auto"/>
        <w:contextualSpacing/>
        <w:jc w:val="both"/>
        <w:rPr>
          <w:rFonts w:ascii="Times New Roman" w:eastAsia="Times New Roman" w:hAnsi="Times New Roman" w:cs="Times New Roman"/>
        </w:rPr>
      </w:pPr>
      <w:r w:rsidRPr="00BD4FB6">
        <w:rPr>
          <w:rFonts w:ascii="Times New Roman" w:eastAsia="Times New Roman" w:hAnsi="Times New Roman" w:cs="Times New Roman"/>
        </w:rPr>
        <w:t>After the SSL was installed, I started the Artemis Financial app to test that HTTPS was working. The application ran successfully with no runtime issue to port 8443, the default SSL port, as reflected in the console logs. Using a web browser the /hash endpoint over HTTPS confirmed that the application was returning secure and correct checksum values. This ensured the refactored code was running in a safe environment and the SSL encryption was acting properly.</w:t>
      </w:r>
    </w:p>
    <w:p w14:paraId="0A566C26" w14:textId="77777777" w:rsidR="006C5AED" w:rsidRPr="00BD4FB6" w:rsidRDefault="006C5AED" w:rsidP="00D47759">
      <w:pPr>
        <w:contextualSpacing/>
        <w:rPr>
          <w:rFonts w:ascii="Times New Roman" w:eastAsia="Times New Roman" w:hAnsi="Times New Roman" w:cs="Times New Roman"/>
        </w:rPr>
      </w:pPr>
    </w:p>
    <w:p w14:paraId="51EA2476" w14:textId="6AC7B422" w:rsidR="008F5837" w:rsidRPr="00BD4FB6" w:rsidRDefault="008F5837" w:rsidP="00D47759">
      <w:pPr>
        <w:contextualSpacing/>
        <w:rPr>
          <w:rFonts w:ascii="Times New Roman" w:eastAsia="Times New Roman" w:hAnsi="Times New Roman" w:cs="Times New Roman"/>
        </w:rPr>
      </w:pPr>
      <w:r w:rsidRPr="00BD4FB6">
        <w:rPr>
          <w:rFonts w:ascii="Times New Roman" w:hAnsi="Times New Roman" w:cs="Times New Roman"/>
          <w:noProof/>
          <w:sz w:val="28"/>
          <w:szCs w:val="28"/>
        </w:rPr>
        <w:drawing>
          <wp:anchor distT="0" distB="0" distL="114300" distR="114300" simplePos="0" relativeHeight="251661312" behindDoc="0" locked="0" layoutInCell="1" allowOverlap="1" wp14:anchorId="0F35F896" wp14:editId="71656539">
            <wp:simplePos x="0" y="0"/>
            <wp:positionH relativeFrom="margin">
              <wp:posOffset>0</wp:posOffset>
            </wp:positionH>
            <wp:positionV relativeFrom="paragraph">
              <wp:posOffset>152400</wp:posOffset>
            </wp:positionV>
            <wp:extent cx="5943600" cy="1076325"/>
            <wp:effectExtent l="0" t="0" r="0" b="952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28A0092B-C50C-407E-A947-70E740481C1C}">
                          <a14:useLocalDpi xmlns:a14="http://schemas.microsoft.com/office/drawing/2010/main" val="0"/>
                        </a:ext>
                      </a:extLst>
                    </a:blip>
                    <a:srcRect b="26015"/>
                    <a:stretch/>
                  </pic:blipFill>
                  <pic:spPr bwMode="auto">
                    <a:xfrm>
                      <a:off x="0" y="0"/>
                      <a:ext cx="5943600" cy="10763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BA341E9" w14:textId="59E93876" w:rsidR="00DB5652" w:rsidRPr="00BD4FB6" w:rsidRDefault="006C5AED" w:rsidP="00D47759">
      <w:pPr>
        <w:contextualSpacing/>
        <w:rPr>
          <w:rFonts w:ascii="Times New Roman" w:eastAsia="Times New Roman" w:hAnsi="Times New Roman" w:cs="Times New Roman"/>
          <w:i/>
          <w:iCs/>
        </w:rPr>
      </w:pPr>
      <w:r w:rsidRPr="00BD4FB6">
        <w:rPr>
          <w:rFonts w:ascii="Times New Roman" w:eastAsia="Times New Roman" w:hAnsi="Times New Roman" w:cs="Times New Roman"/>
          <w:i/>
          <w:iCs/>
        </w:rPr>
        <w:t>SHA-256 checksum verification for Artemis Financial static data string</w:t>
      </w:r>
    </w:p>
    <w:p w14:paraId="6327F157" w14:textId="2AC7D40F" w:rsidR="006C5AED" w:rsidRPr="00BD4FB6" w:rsidRDefault="006C5AED" w:rsidP="00D47759">
      <w:pPr>
        <w:contextualSpacing/>
        <w:rPr>
          <w:rFonts w:cstheme="minorHAnsi"/>
          <w:sz w:val="22"/>
          <w:szCs w:val="22"/>
        </w:rPr>
      </w:pPr>
    </w:p>
    <w:p w14:paraId="1E7FBDDF" w14:textId="3B5DB071" w:rsidR="00B03C25" w:rsidRPr="00BD4FB6" w:rsidRDefault="00E4044A" w:rsidP="00BD4FB6">
      <w:pPr>
        <w:pStyle w:val="Heading2"/>
        <w:numPr>
          <w:ilvl w:val="0"/>
          <w:numId w:val="21"/>
        </w:numPr>
        <w:spacing w:before="0" w:after="240" w:line="240" w:lineRule="auto"/>
      </w:pPr>
      <w:bookmarkStart w:id="24" w:name="_Toc102040761"/>
      <w:bookmarkStart w:id="25" w:name="_Toc985755642"/>
      <w:bookmarkStart w:id="26" w:name="_Toc1980769825"/>
      <w:r w:rsidRPr="00BD4FB6">
        <w:t>Secure Communications</w:t>
      </w:r>
      <w:bookmarkEnd w:id="24"/>
      <w:r w:rsidRPr="00BD4FB6">
        <w:t xml:space="preserve"> </w:t>
      </w:r>
      <w:bookmarkEnd w:id="25"/>
      <w:bookmarkEnd w:id="26"/>
    </w:p>
    <w:p w14:paraId="2CB31EF5" w14:textId="24598632" w:rsidR="003978A0" w:rsidRPr="00BD4FB6" w:rsidRDefault="00082A88" w:rsidP="00082A88">
      <w:pPr>
        <w:spacing w:line="360" w:lineRule="auto"/>
        <w:contextualSpacing/>
        <w:jc w:val="both"/>
        <w:rPr>
          <w:rFonts w:ascii="Times New Roman" w:eastAsia="Times New Roman" w:hAnsi="Times New Roman" w:cs="Times New Roman"/>
          <w:sz w:val="22"/>
          <w:szCs w:val="22"/>
        </w:rPr>
      </w:pPr>
      <w:r w:rsidRPr="00BD4FB6">
        <w:rPr>
          <w:rFonts w:ascii="Times New Roman" w:hAnsi="Times New Roman" w:cs="Times New Roman"/>
          <w:shd w:val="clear" w:color="auto" w:fill="FFFFFF"/>
        </w:rPr>
        <w:t>I have used a self-signed certificate imported from a PKCS#12 keystore to make the Spring Boot application listen only over HTTPS in order to facilitate end-to-end secure communication. I have made the server listen on port 8443 from application.properties and told Spring Boot to the keystore (keystore.p12) using the necessary alias and password so that the embedded Tomcat establishes a TLS connection for each request. Upon rebuilding and executing the application, I checked that the checksum endpoint was available at https://localhost:8443/hash and normal HTTP was not being utilized. The browser initially showed a trust alert because this is a self-signed certificate which is fine for development. However, loading the site validated the page loaded via HTTPS and produced the anticipated checksum result for the static data string. This configuration shows how Artemis Financial's website now uses up-to-date TLS to safeguard data as it moves, which is consistent with the company's "security is everyone's responsibility" philosophy.</w:t>
      </w:r>
    </w:p>
    <w:p w14:paraId="51D92974" w14:textId="763E4D4E" w:rsidR="000202DE" w:rsidRPr="00BD4FB6" w:rsidRDefault="00082A88" w:rsidP="00D47759">
      <w:pPr>
        <w:contextualSpacing/>
        <w:rPr>
          <w:rFonts w:eastAsia="Times New Roman" w:cstheme="minorHAnsi"/>
          <w:sz w:val="22"/>
          <w:szCs w:val="22"/>
        </w:rPr>
      </w:pPr>
      <w:r w:rsidRPr="00BD4FB6">
        <w:rPr>
          <w:rFonts w:eastAsia="Times New Roman" w:cstheme="minorHAnsi"/>
          <w:sz w:val="22"/>
          <w:szCs w:val="22"/>
        </w:rPr>
        <w:t xml:space="preserve"> </w:t>
      </w:r>
    </w:p>
    <w:p w14:paraId="353D3AB6" w14:textId="685D2191" w:rsidR="009B3868" w:rsidRPr="00BD4FB6" w:rsidRDefault="00C034DA" w:rsidP="00D47759">
      <w:pPr>
        <w:contextualSpacing/>
        <w:rPr>
          <w:rFonts w:eastAsia="Times New Roman" w:cstheme="minorHAnsi"/>
          <w:sz w:val="22"/>
          <w:szCs w:val="22"/>
        </w:rPr>
      </w:pPr>
      <w:r w:rsidRPr="00BD4FB6">
        <w:rPr>
          <w:noProof/>
        </w:rPr>
        <w:lastRenderedPageBreak/>
        <w:drawing>
          <wp:inline distT="0" distB="0" distL="0" distR="0" wp14:anchorId="57DDB8DA" wp14:editId="006C2FB6">
            <wp:extent cx="5943600" cy="15906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590675"/>
                    </a:xfrm>
                    <a:prstGeom prst="rect">
                      <a:avLst/>
                    </a:prstGeom>
                  </pic:spPr>
                </pic:pic>
              </a:graphicData>
            </a:graphic>
          </wp:inline>
        </w:drawing>
      </w:r>
    </w:p>
    <w:p w14:paraId="6F681708" w14:textId="77777777" w:rsidR="00DB5652" w:rsidRPr="00BD4FB6" w:rsidRDefault="00DB5652" w:rsidP="00D47759">
      <w:pPr>
        <w:contextualSpacing/>
        <w:rPr>
          <w:rFonts w:cstheme="minorHAnsi"/>
          <w:sz w:val="22"/>
          <w:szCs w:val="22"/>
        </w:rPr>
      </w:pPr>
    </w:p>
    <w:p w14:paraId="24144543" w14:textId="5A8F32AF" w:rsidR="00E33862" w:rsidRPr="00BD4FB6" w:rsidRDefault="000202DE" w:rsidP="00BD4FB6">
      <w:pPr>
        <w:pStyle w:val="Heading2"/>
        <w:numPr>
          <w:ilvl w:val="0"/>
          <w:numId w:val="21"/>
        </w:numPr>
        <w:spacing w:before="0" w:after="240" w:line="240" w:lineRule="auto"/>
      </w:pPr>
      <w:bookmarkStart w:id="27" w:name="_Toc1258769504"/>
      <w:bookmarkStart w:id="28" w:name="_Toc1151872792"/>
      <w:bookmarkStart w:id="29" w:name="_Toc102040762"/>
      <w:r w:rsidRPr="00BD4FB6">
        <w:t>Secondary Testing</w:t>
      </w:r>
      <w:bookmarkEnd w:id="27"/>
      <w:bookmarkEnd w:id="28"/>
      <w:bookmarkEnd w:id="29"/>
    </w:p>
    <w:p w14:paraId="0BA58121" w14:textId="415E8A6C" w:rsidR="00082A88" w:rsidRPr="00BD4FB6" w:rsidRDefault="00082A88" w:rsidP="00082A88">
      <w:pPr>
        <w:spacing w:line="360" w:lineRule="auto"/>
        <w:contextualSpacing/>
        <w:jc w:val="both"/>
        <w:rPr>
          <w:rFonts w:ascii="Times New Roman" w:eastAsia="Times New Roman" w:hAnsi="Times New Roman" w:cs="Times New Roman"/>
          <w:sz w:val="22"/>
          <w:szCs w:val="22"/>
        </w:rPr>
      </w:pPr>
      <w:r w:rsidRPr="00BD4FB6">
        <w:rPr>
          <w:rFonts w:ascii="Times New Roman" w:hAnsi="Times New Roman" w:cs="Times New Roman"/>
          <w:shd w:val="clear" w:color="auto" w:fill="FFFFFF"/>
        </w:rPr>
        <w:t>In order for the reevaluation of Artemis Financial application to run error-free, it was constructed and run in Eclipse.</w:t>
      </w:r>
      <w:r w:rsidRPr="00BD4FB6">
        <w:rPr>
          <w:rFonts w:ascii="Times New Roman" w:hAnsi="Times New Roman" w:cs="Times New Roman"/>
          <w:shd w:val="clear" w:color="auto" w:fill="FFFFFF"/>
        </w:rPr>
        <w:t xml:space="preserve"> </w:t>
      </w:r>
      <w:r w:rsidRPr="00BD4FB6">
        <w:rPr>
          <w:rFonts w:ascii="Times New Roman" w:hAnsi="Times New Roman" w:cs="Times New Roman"/>
          <w:shd w:val="clear" w:color="auto" w:fill="FFFFFF"/>
        </w:rPr>
        <w:t>The console output confirmed that the server was bound to port 8443 for HTTPS, Spring Boot had started successfully, and access to /hash endpoint was available.</w:t>
      </w:r>
      <w:r w:rsidRPr="00BD4FB6">
        <w:rPr>
          <w:rFonts w:ascii="Times New Roman" w:hAnsi="Times New Roman" w:cs="Times New Roman"/>
          <w:shd w:val="clear" w:color="auto" w:fill="FFFFFF"/>
        </w:rPr>
        <w:br/>
        <w:t>The absence of console errors confirms that the code changes were implemented in the correct manner and that the application should be able to run securely with SSL enabled.</w:t>
      </w:r>
    </w:p>
    <w:p w14:paraId="7C2D75CF" w14:textId="0470BD74" w:rsidR="00082A88" w:rsidRPr="00BD4FB6" w:rsidRDefault="00082A88" w:rsidP="00D47759">
      <w:pPr>
        <w:contextualSpacing/>
        <w:rPr>
          <w:rFonts w:eastAsia="Times New Roman" w:cstheme="minorHAnsi"/>
          <w:sz w:val="22"/>
          <w:szCs w:val="22"/>
        </w:rPr>
      </w:pPr>
      <w:r w:rsidRPr="00BD4FB6">
        <w:rPr>
          <w:noProof/>
        </w:rPr>
        <w:drawing>
          <wp:anchor distT="0" distB="0" distL="114300" distR="114300" simplePos="0" relativeHeight="251669504" behindDoc="0" locked="0" layoutInCell="1" allowOverlap="1" wp14:anchorId="5D591680" wp14:editId="25A8374F">
            <wp:simplePos x="0" y="0"/>
            <wp:positionH relativeFrom="margin">
              <wp:posOffset>0</wp:posOffset>
            </wp:positionH>
            <wp:positionV relativeFrom="paragraph">
              <wp:posOffset>182245</wp:posOffset>
            </wp:positionV>
            <wp:extent cx="5943600" cy="2390775"/>
            <wp:effectExtent l="0" t="0" r="0" b="9525"/>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943600" cy="2390775"/>
                    </a:xfrm>
                    <a:prstGeom prst="rect">
                      <a:avLst/>
                    </a:prstGeom>
                  </pic:spPr>
                </pic:pic>
              </a:graphicData>
            </a:graphic>
            <wp14:sizeRelH relativeFrom="page">
              <wp14:pctWidth>0</wp14:pctWidth>
            </wp14:sizeRelH>
            <wp14:sizeRelV relativeFrom="page">
              <wp14:pctHeight>0</wp14:pctHeight>
            </wp14:sizeRelV>
          </wp:anchor>
        </w:drawing>
      </w:r>
    </w:p>
    <w:p w14:paraId="7F9143A1" w14:textId="4845E928" w:rsidR="00E33862" w:rsidRPr="00BD4FB6" w:rsidRDefault="00423DBD" w:rsidP="00D47759">
      <w:pPr>
        <w:contextualSpacing/>
        <w:rPr>
          <w:rFonts w:ascii="Times New Roman" w:eastAsia="Times New Roman" w:hAnsi="Times New Roman" w:cs="Times New Roman"/>
          <w:i/>
          <w:iCs/>
        </w:rPr>
      </w:pPr>
      <w:r w:rsidRPr="00BD4FB6">
        <w:rPr>
          <w:rFonts w:ascii="Times New Roman" w:eastAsia="Times New Roman" w:hAnsi="Times New Roman" w:cs="Times New Roman"/>
          <w:i/>
          <w:iCs/>
        </w:rPr>
        <w:t>Execution of refactored code and successful spring boot with successful Tomcat start on port 8443 (https)</w:t>
      </w:r>
    </w:p>
    <w:p w14:paraId="492FFFF9" w14:textId="517BDFBA" w:rsidR="00082A88" w:rsidRPr="00BD4FB6" w:rsidRDefault="00082A88" w:rsidP="00D47759">
      <w:pPr>
        <w:contextualSpacing/>
        <w:rPr>
          <w:rFonts w:eastAsia="Times New Roman" w:cstheme="minorHAnsi"/>
          <w:sz w:val="22"/>
          <w:szCs w:val="22"/>
        </w:rPr>
      </w:pPr>
    </w:p>
    <w:p w14:paraId="1842CE78" w14:textId="440F7285" w:rsidR="00082A88" w:rsidRPr="00BD4FB6" w:rsidRDefault="00082A88" w:rsidP="00D47759">
      <w:pPr>
        <w:contextualSpacing/>
        <w:rPr>
          <w:rFonts w:eastAsia="Times New Roman" w:cstheme="minorHAnsi"/>
          <w:sz w:val="22"/>
          <w:szCs w:val="22"/>
        </w:rPr>
      </w:pPr>
    </w:p>
    <w:p w14:paraId="1FA91F5A" w14:textId="1EBCF6C1" w:rsidR="00082A88" w:rsidRPr="00BD4FB6" w:rsidRDefault="00082A88" w:rsidP="00082A88">
      <w:pPr>
        <w:spacing w:line="360" w:lineRule="auto"/>
        <w:contextualSpacing/>
        <w:jc w:val="both"/>
        <w:rPr>
          <w:rFonts w:ascii="Times New Roman" w:hAnsi="Times New Roman" w:cs="Times New Roman"/>
          <w:shd w:val="clear" w:color="auto" w:fill="FFFFFF"/>
        </w:rPr>
      </w:pPr>
      <w:r w:rsidRPr="00BD4FB6">
        <w:rPr>
          <w:rFonts w:ascii="Times New Roman" w:hAnsi="Times New Roman" w:cs="Times New Roman"/>
          <w:shd w:val="clear" w:color="auto" w:fill="FFFFFF"/>
        </w:rPr>
        <w:t>OWASP Dependency-Check was used to perform a static security scan as well as realitime testing. For the identification of vulnerabilities, the software scanned the Maven dependencies of the application. After the scan was completed, there were some vulnerabilities and other vulnerable dependencies which were identified based on the output. False positives were suppressed.</w:t>
      </w:r>
    </w:p>
    <w:p w14:paraId="5252FA97" w14:textId="77777777" w:rsidR="00082A88" w:rsidRPr="00BD4FB6" w:rsidRDefault="00082A88" w:rsidP="00D47759">
      <w:pPr>
        <w:contextualSpacing/>
        <w:rPr>
          <w:rFonts w:eastAsia="Times New Roman" w:cstheme="minorHAnsi"/>
          <w:sz w:val="22"/>
          <w:szCs w:val="22"/>
        </w:rPr>
      </w:pPr>
    </w:p>
    <w:p w14:paraId="0B79B191" w14:textId="4C99F3EF" w:rsidR="00E70B07" w:rsidRPr="00BD4FB6" w:rsidRDefault="002F5264" w:rsidP="00D47759">
      <w:pPr>
        <w:contextualSpacing/>
        <w:rPr>
          <w:rFonts w:eastAsia="Times New Roman" w:cstheme="minorHAnsi"/>
          <w:sz w:val="22"/>
          <w:szCs w:val="22"/>
        </w:rPr>
      </w:pPr>
      <w:r w:rsidRPr="00BD4FB6">
        <w:rPr>
          <w:noProof/>
        </w:rPr>
        <w:lastRenderedPageBreak/>
        <w:drawing>
          <wp:anchor distT="0" distB="0" distL="114300" distR="114300" simplePos="0" relativeHeight="251668480" behindDoc="0" locked="0" layoutInCell="1" allowOverlap="1" wp14:anchorId="3822D1C1" wp14:editId="129F3F0E">
            <wp:simplePos x="0" y="0"/>
            <wp:positionH relativeFrom="column">
              <wp:posOffset>219075</wp:posOffset>
            </wp:positionH>
            <wp:positionV relativeFrom="paragraph">
              <wp:posOffset>0</wp:posOffset>
            </wp:positionV>
            <wp:extent cx="4067175" cy="2057400"/>
            <wp:effectExtent l="0" t="0" r="9525"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067175" cy="2057400"/>
                    </a:xfrm>
                    <a:prstGeom prst="rect">
                      <a:avLst/>
                    </a:prstGeom>
                  </pic:spPr>
                </pic:pic>
              </a:graphicData>
            </a:graphic>
            <wp14:sizeRelH relativeFrom="page">
              <wp14:pctWidth>0</wp14:pctWidth>
            </wp14:sizeRelH>
            <wp14:sizeRelV relativeFrom="page">
              <wp14:pctHeight>0</wp14:pctHeight>
            </wp14:sizeRelV>
          </wp:anchor>
        </w:drawing>
      </w:r>
    </w:p>
    <w:p w14:paraId="6926CCD6" w14:textId="7C6EAE7E" w:rsidR="00E70B07" w:rsidRPr="00BD4FB6" w:rsidRDefault="00E70B07" w:rsidP="00D47759">
      <w:pPr>
        <w:contextualSpacing/>
        <w:rPr>
          <w:rFonts w:eastAsia="Times New Roman" w:cstheme="minorHAnsi"/>
          <w:sz w:val="22"/>
          <w:szCs w:val="22"/>
        </w:rPr>
      </w:pPr>
    </w:p>
    <w:p w14:paraId="75B70F3E" w14:textId="451640C2" w:rsidR="00DB5652" w:rsidRPr="00BD4FB6" w:rsidRDefault="00DB5652" w:rsidP="00D47759">
      <w:pPr>
        <w:contextualSpacing/>
        <w:rPr>
          <w:rFonts w:cstheme="minorHAnsi"/>
          <w:sz w:val="22"/>
          <w:szCs w:val="22"/>
        </w:rPr>
      </w:pPr>
    </w:p>
    <w:p w14:paraId="01BF250D" w14:textId="7AD524B1" w:rsidR="0039245A" w:rsidRPr="00BD4FB6" w:rsidRDefault="0039245A" w:rsidP="00D47759">
      <w:pPr>
        <w:contextualSpacing/>
        <w:rPr>
          <w:rFonts w:cstheme="minorHAnsi"/>
          <w:sz w:val="22"/>
          <w:szCs w:val="22"/>
        </w:rPr>
      </w:pPr>
    </w:p>
    <w:p w14:paraId="35670615" w14:textId="53F58CF5" w:rsidR="0039245A" w:rsidRPr="00BD4FB6" w:rsidRDefault="0039245A" w:rsidP="00D47759">
      <w:pPr>
        <w:contextualSpacing/>
        <w:rPr>
          <w:rFonts w:cstheme="minorHAnsi"/>
          <w:sz w:val="22"/>
          <w:szCs w:val="22"/>
        </w:rPr>
      </w:pPr>
    </w:p>
    <w:p w14:paraId="789A4A82" w14:textId="73023908" w:rsidR="002F5264" w:rsidRPr="00BD4FB6" w:rsidRDefault="002F5264" w:rsidP="00D47759">
      <w:pPr>
        <w:contextualSpacing/>
        <w:rPr>
          <w:rFonts w:cstheme="minorHAnsi"/>
          <w:sz w:val="22"/>
          <w:szCs w:val="22"/>
        </w:rPr>
      </w:pPr>
    </w:p>
    <w:p w14:paraId="79783B67" w14:textId="5F6B85A0" w:rsidR="002F5264" w:rsidRPr="00BD4FB6" w:rsidRDefault="002F5264" w:rsidP="00D47759">
      <w:pPr>
        <w:contextualSpacing/>
        <w:rPr>
          <w:rFonts w:cstheme="minorHAnsi"/>
          <w:sz w:val="22"/>
          <w:szCs w:val="22"/>
        </w:rPr>
      </w:pPr>
    </w:p>
    <w:p w14:paraId="7E21995B" w14:textId="54B8B50E" w:rsidR="002F5264" w:rsidRPr="00BD4FB6" w:rsidRDefault="002F5264" w:rsidP="00D47759">
      <w:pPr>
        <w:contextualSpacing/>
        <w:rPr>
          <w:rFonts w:cstheme="minorHAnsi"/>
          <w:sz w:val="22"/>
          <w:szCs w:val="22"/>
        </w:rPr>
      </w:pPr>
    </w:p>
    <w:p w14:paraId="44C0169B" w14:textId="57A411E1" w:rsidR="002F5264" w:rsidRPr="00BD4FB6" w:rsidRDefault="002F5264" w:rsidP="00D47759">
      <w:pPr>
        <w:contextualSpacing/>
        <w:rPr>
          <w:rFonts w:cstheme="minorHAnsi"/>
          <w:sz w:val="22"/>
          <w:szCs w:val="22"/>
        </w:rPr>
      </w:pPr>
    </w:p>
    <w:p w14:paraId="4FD748D5" w14:textId="49D977C1" w:rsidR="002F5264" w:rsidRPr="00BD4FB6" w:rsidRDefault="002F5264" w:rsidP="00D47759">
      <w:pPr>
        <w:contextualSpacing/>
        <w:rPr>
          <w:rFonts w:cstheme="minorHAnsi"/>
          <w:sz w:val="22"/>
          <w:szCs w:val="22"/>
        </w:rPr>
      </w:pPr>
    </w:p>
    <w:p w14:paraId="56BA9686" w14:textId="28985037" w:rsidR="002F5264" w:rsidRPr="00BD4FB6" w:rsidRDefault="002F5264" w:rsidP="00D47759">
      <w:pPr>
        <w:contextualSpacing/>
        <w:rPr>
          <w:rFonts w:cstheme="minorHAnsi"/>
          <w:sz w:val="22"/>
          <w:szCs w:val="22"/>
        </w:rPr>
      </w:pPr>
    </w:p>
    <w:p w14:paraId="459F731B" w14:textId="2E9D25C8" w:rsidR="002F5264" w:rsidRPr="00BD4FB6" w:rsidRDefault="002F5264" w:rsidP="00D47759">
      <w:pPr>
        <w:contextualSpacing/>
        <w:rPr>
          <w:rFonts w:cstheme="minorHAnsi"/>
          <w:sz w:val="22"/>
          <w:szCs w:val="22"/>
        </w:rPr>
      </w:pPr>
    </w:p>
    <w:p w14:paraId="5DBF2992" w14:textId="31552393" w:rsidR="002F5264" w:rsidRPr="00BD4FB6" w:rsidRDefault="002F5264" w:rsidP="00D47759">
      <w:pPr>
        <w:contextualSpacing/>
        <w:rPr>
          <w:rFonts w:cstheme="minorHAnsi"/>
          <w:sz w:val="22"/>
          <w:szCs w:val="22"/>
        </w:rPr>
      </w:pPr>
    </w:p>
    <w:p w14:paraId="3F9F6CDC" w14:textId="1C8A9AEE" w:rsidR="002F5264" w:rsidRPr="00BD4FB6" w:rsidRDefault="00423DBD" w:rsidP="00423DBD">
      <w:pPr>
        <w:tabs>
          <w:tab w:val="left" w:pos="1155"/>
        </w:tabs>
        <w:contextualSpacing/>
        <w:rPr>
          <w:rFonts w:ascii="Times New Roman" w:hAnsi="Times New Roman" w:cs="Times New Roman"/>
          <w:i/>
          <w:iCs/>
        </w:rPr>
      </w:pPr>
      <w:r w:rsidRPr="00BD4FB6">
        <w:rPr>
          <w:rFonts w:cstheme="minorHAnsi"/>
          <w:sz w:val="22"/>
          <w:szCs w:val="22"/>
        </w:rPr>
        <w:tab/>
      </w:r>
      <w:r w:rsidRPr="00BD4FB6">
        <w:rPr>
          <w:rFonts w:ascii="Times New Roman" w:hAnsi="Times New Roman" w:cs="Times New Roman"/>
          <w:i/>
          <w:iCs/>
        </w:rPr>
        <w:t xml:space="preserve">Dependency check report </w:t>
      </w:r>
      <w:r w:rsidRPr="00BD4FB6">
        <w:rPr>
          <w:rFonts w:ascii="Times New Roman" w:hAnsi="Times New Roman" w:cs="Times New Roman"/>
          <w:i/>
          <w:iCs/>
        </w:rPr>
        <w:t>before</w:t>
      </w:r>
      <w:r w:rsidRPr="00BD4FB6">
        <w:rPr>
          <w:rFonts w:ascii="Times New Roman" w:hAnsi="Times New Roman" w:cs="Times New Roman"/>
          <w:i/>
          <w:iCs/>
        </w:rPr>
        <w:t xml:space="preserve"> suppression</w:t>
      </w:r>
    </w:p>
    <w:p w14:paraId="0C666BBD" w14:textId="77777777" w:rsidR="00423DBD" w:rsidRPr="00BD4FB6" w:rsidRDefault="00423DBD" w:rsidP="00423DBD">
      <w:pPr>
        <w:tabs>
          <w:tab w:val="left" w:pos="1155"/>
        </w:tabs>
        <w:contextualSpacing/>
        <w:rPr>
          <w:rFonts w:cstheme="minorHAnsi"/>
          <w:sz w:val="22"/>
          <w:szCs w:val="22"/>
        </w:rPr>
      </w:pPr>
    </w:p>
    <w:p w14:paraId="3C2177FD" w14:textId="6B5EB6EB" w:rsidR="002F5264" w:rsidRPr="00BD4FB6" w:rsidRDefault="002F5264" w:rsidP="00D47759">
      <w:pPr>
        <w:contextualSpacing/>
        <w:rPr>
          <w:rFonts w:cstheme="minorHAnsi"/>
          <w:sz w:val="22"/>
          <w:szCs w:val="22"/>
        </w:rPr>
      </w:pPr>
      <w:r w:rsidRPr="00BD4FB6">
        <w:rPr>
          <w:noProof/>
        </w:rPr>
        <w:drawing>
          <wp:anchor distT="0" distB="0" distL="114300" distR="114300" simplePos="0" relativeHeight="251667456" behindDoc="0" locked="0" layoutInCell="1" allowOverlap="1" wp14:anchorId="31D3EB95" wp14:editId="0D1ED333">
            <wp:simplePos x="0" y="0"/>
            <wp:positionH relativeFrom="column">
              <wp:posOffset>171450</wp:posOffset>
            </wp:positionH>
            <wp:positionV relativeFrom="paragraph">
              <wp:posOffset>8890</wp:posOffset>
            </wp:positionV>
            <wp:extent cx="3429000" cy="1955165"/>
            <wp:effectExtent l="0" t="0" r="0" b="698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extLst>
                        <a:ext uri="{28A0092B-C50C-407E-A947-70E740481C1C}">
                          <a14:useLocalDpi xmlns:a14="http://schemas.microsoft.com/office/drawing/2010/main" val="0"/>
                        </a:ext>
                      </a:extLst>
                    </a:blip>
                    <a:srcRect l="1639"/>
                    <a:stretch/>
                  </pic:blipFill>
                  <pic:spPr bwMode="auto">
                    <a:xfrm>
                      <a:off x="0" y="0"/>
                      <a:ext cx="3429000" cy="19551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BDEF2E2" w14:textId="4C444EBD" w:rsidR="002F5264" w:rsidRPr="00BD4FB6" w:rsidRDefault="002F5264" w:rsidP="00D47759">
      <w:pPr>
        <w:contextualSpacing/>
        <w:rPr>
          <w:rFonts w:cstheme="minorHAnsi"/>
          <w:sz w:val="22"/>
          <w:szCs w:val="22"/>
        </w:rPr>
      </w:pPr>
    </w:p>
    <w:p w14:paraId="738D7E4D" w14:textId="45CC2E32" w:rsidR="002F5264" w:rsidRPr="00BD4FB6" w:rsidRDefault="002F5264" w:rsidP="00D47759">
      <w:pPr>
        <w:contextualSpacing/>
        <w:rPr>
          <w:rFonts w:cstheme="minorHAnsi"/>
          <w:sz w:val="22"/>
          <w:szCs w:val="22"/>
        </w:rPr>
      </w:pPr>
    </w:p>
    <w:p w14:paraId="5FBB1050" w14:textId="63142169" w:rsidR="002F5264" w:rsidRPr="00BD4FB6" w:rsidRDefault="002F5264" w:rsidP="00D47759">
      <w:pPr>
        <w:contextualSpacing/>
        <w:rPr>
          <w:rFonts w:cstheme="minorHAnsi"/>
          <w:sz w:val="22"/>
          <w:szCs w:val="22"/>
        </w:rPr>
      </w:pPr>
    </w:p>
    <w:p w14:paraId="03C962C3" w14:textId="2B9C464A" w:rsidR="002F5264" w:rsidRPr="00BD4FB6" w:rsidRDefault="002F5264" w:rsidP="00D47759">
      <w:pPr>
        <w:contextualSpacing/>
        <w:rPr>
          <w:rFonts w:cstheme="minorHAnsi"/>
          <w:sz w:val="22"/>
          <w:szCs w:val="22"/>
        </w:rPr>
      </w:pPr>
    </w:p>
    <w:p w14:paraId="25415489" w14:textId="5DFCA88C" w:rsidR="002F5264" w:rsidRPr="00BD4FB6" w:rsidRDefault="002F5264" w:rsidP="00D47759">
      <w:pPr>
        <w:contextualSpacing/>
        <w:rPr>
          <w:rFonts w:cstheme="minorHAnsi"/>
          <w:sz w:val="22"/>
          <w:szCs w:val="22"/>
        </w:rPr>
      </w:pPr>
    </w:p>
    <w:p w14:paraId="40DAF700" w14:textId="2B42834F" w:rsidR="002F5264" w:rsidRPr="00BD4FB6" w:rsidRDefault="002F5264" w:rsidP="00D47759">
      <w:pPr>
        <w:contextualSpacing/>
        <w:rPr>
          <w:rFonts w:cstheme="minorHAnsi"/>
          <w:sz w:val="22"/>
          <w:szCs w:val="22"/>
        </w:rPr>
      </w:pPr>
    </w:p>
    <w:p w14:paraId="31B42C0A" w14:textId="680A5A44" w:rsidR="002F5264" w:rsidRPr="00BD4FB6" w:rsidRDefault="002F5264" w:rsidP="00D47759">
      <w:pPr>
        <w:contextualSpacing/>
        <w:rPr>
          <w:rFonts w:cstheme="minorHAnsi"/>
          <w:sz w:val="22"/>
          <w:szCs w:val="22"/>
        </w:rPr>
      </w:pPr>
    </w:p>
    <w:p w14:paraId="7035CC59" w14:textId="5AED76E1" w:rsidR="002F5264" w:rsidRPr="00BD4FB6" w:rsidRDefault="002F5264" w:rsidP="00D47759">
      <w:pPr>
        <w:contextualSpacing/>
        <w:rPr>
          <w:rFonts w:cstheme="minorHAnsi"/>
          <w:sz w:val="22"/>
          <w:szCs w:val="22"/>
        </w:rPr>
      </w:pPr>
    </w:p>
    <w:p w14:paraId="62F67C03" w14:textId="25007CF9" w:rsidR="002F5264" w:rsidRPr="00BD4FB6" w:rsidRDefault="002F5264" w:rsidP="00D47759">
      <w:pPr>
        <w:contextualSpacing/>
        <w:rPr>
          <w:rFonts w:cstheme="minorHAnsi"/>
          <w:sz w:val="22"/>
          <w:szCs w:val="22"/>
        </w:rPr>
      </w:pPr>
    </w:p>
    <w:p w14:paraId="1EC715EE" w14:textId="56A10B26" w:rsidR="002F5264" w:rsidRPr="00BD4FB6" w:rsidRDefault="002F5264" w:rsidP="00D47759">
      <w:pPr>
        <w:contextualSpacing/>
        <w:rPr>
          <w:rFonts w:cstheme="minorHAnsi"/>
          <w:sz w:val="22"/>
          <w:szCs w:val="22"/>
        </w:rPr>
      </w:pPr>
    </w:p>
    <w:p w14:paraId="7B3599C7" w14:textId="77777777" w:rsidR="002F5264" w:rsidRPr="00BD4FB6" w:rsidRDefault="002F5264" w:rsidP="00D47759">
      <w:pPr>
        <w:contextualSpacing/>
        <w:rPr>
          <w:rFonts w:cstheme="minorHAnsi"/>
          <w:sz w:val="22"/>
          <w:szCs w:val="22"/>
        </w:rPr>
      </w:pPr>
    </w:p>
    <w:p w14:paraId="1F157C5E" w14:textId="1D55499A" w:rsidR="002F5264" w:rsidRPr="00BD4FB6" w:rsidRDefault="00423DBD" w:rsidP="00D47759">
      <w:pPr>
        <w:contextualSpacing/>
        <w:rPr>
          <w:rFonts w:ascii="Times New Roman" w:hAnsi="Times New Roman" w:cs="Times New Roman"/>
          <w:i/>
          <w:iCs/>
          <w:sz w:val="22"/>
          <w:szCs w:val="22"/>
        </w:rPr>
      </w:pPr>
      <w:r w:rsidRPr="00BD4FB6">
        <w:rPr>
          <w:rFonts w:cstheme="minorHAnsi"/>
          <w:sz w:val="22"/>
          <w:szCs w:val="22"/>
        </w:rPr>
        <w:tab/>
      </w:r>
      <w:r w:rsidRPr="00BD4FB6">
        <w:rPr>
          <w:rFonts w:ascii="Times New Roman" w:hAnsi="Times New Roman" w:cs="Times New Roman"/>
          <w:i/>
          <w:iCs/>
        </w:rPr>
        <w:t>Dependency check report after suppressions</w:t>
      </w:r>
    </w:p>
    <w:p w14:paraId="31762174" w14:textId="4CD469F7" w:rsidR="00E33862" w:rsidRPr="00BD4FB6" w:rsidRDefault="000202DE" w:rsidP="00BD4FB6">
      <w:pPr>
        <w:pStyle w:val="Heading2"/>
        <w:numPr>
          <w:ilvl w:val="0"/>
          <w:numId w:val="21"/>
        </w:numPr>
        <w:spacing w:line="240" w:lineRule="auto"/>
      </w:pPr>
      <w:bookmarkStart w:id="30" w:name="_Toc1726280430"/>
      <w:bookmarkStart w:id="31" w:name="_Toc190184513"/>
      <w:bookmarkStart w:id="32" w:name="_Toc102040763"/>
      <w:r w:rsidRPr="00BD4FB6">
        <w:t>Functional Testing</w:t>
      </w:r>
      <w:bookmarkEnd w:id="30"/>
      <w:bookmarkEnd w:id="31"/>
      <w:bookmarkEnd w:id="32"/>
    </w:p>
    <w:p w14:paraId="490D45C7" w14:textId="77777777" w:rsidR="006E360A" w:rsidRPr="00BD4FB6" w:rsidRDefault="006E360A" w:rsidP="00D47759">
      <w:pPr>
        <w:contextualSpacing/>
        <w:rPr>
          <w:rFonts w:eastAsia="Times New Roman"/>
          <w:sz w:val="22"/>
          <w:szCs w:val="22"/>
        </w:rPr>
      </w:pPr>
    </w:p>
    <w:p w14:paraId="55F2419A" w14:textId="77777777" w:rsidR="006E360A" w:rsidRPr="00BD4FB6" w:rsidRDefault="006E360A" w:rsidP="006E360A">
      <w:pPr>
        <w:contextualSpacing/>
        <w:jc w:val="both"/>
        <w:rPr>
          <w:rFonts w:ascii="Times New Roman" w:eastAsia="Times New Roman" w:hAnsi="Times New Roman" w:cs="Times New Roman"/>
        </w:rPr>
      </w:pPr>
      <w:r w:rsidRPr="00BD4FB6">
        <w:rPr>
          <w:rFonts w:ascii="Times New Roman" w:eastAsia="Times New Roman" w:hAnsi="Times New Roman" w:cs="Times New Roman"/>
        </w:rPr>
        <w:t>Functional testing of the refactored Artemis Financial application (ssl-server) was carried out to ascertain all the newly implemented functions work properly and securely. During testing, the application was compiled and executed within Eclipse and the SHA-256 checksum endpoint checked, the HTTPS connectivity verified, and the code examined manually for logical, syntactical, and security errors. The refactored code needed to be verified to be running without any fault and in adherence to safe coding practice.</w:t>
      </w:r>
    </w:p>
    <w:p w14:paraId="457A51EF" w14:textId="0AF0DB39" w:rsidR="006E360A" w:rsidRPr="00BD4FB6" w:rsidRDefault="006E360A" w:rsidP="006E360A">
      <w:pPr>
        <w:contextualSpacing/>
        <w:jc w:val="both"/>
        <w:rPr>
          <w:rFonts w:ascii="Times New Roman" w:eastAsia="Times New Roman" w:hAnsi="Times New Roman" w:cs="Times New Roman"/>
        </w:rPr>
      </w:pPr>
      <w:r w:rsidRPr="00BD4FB6">
        <w:rPr>
          <w:rFonts w:ascii="Times New Roman" w:eastAsia="Times New Roman" w:hAnsi="Times New Roman" w:cs="Times New Roman"/>
        </w:rPr>
        <w:br/>
        <w:t>The terminal output ensured that the server started on port 8443 with HTTPS enabled and that the application compiled and ran successfully with Spring Boot. All end points were reached and neither run-time nor syntax errors were faced at run-time.</w:t>
      </w:r>
      <w:r w:rsidR="00FE7EC9" w:rsidRPr="00BD4FB6">
        <w:rPr>
          <w:rFonts w:ascii="Times New Roman" w:eastAsia="Times New Roman" w:hAnsi="Times New Roman" w:cs="Times New Roman"/>
        </w:rPr>
        <w:t xml:space="preserve"> </w:t>
      </w:r>
      <w:r w:rsidRPr="00BD4FB6">
        <w:rPr>
          <w:rFonts w:ascii="Times New Roman" w:eastAsia="Times New Roman" w:hAnsi="Times New Roman" w:cs="Times New Roman"/>
        </w:rPr>
        <w:t>To confirm that the /hash endpoint returns the proper SHA-256 checksum for a given sample data string, a browser test was conducted. The anticipated result is provided below.</w:t>
      </w:r>
    </w:p>
    <w:p w14:paraId="41E2607C" w14:textId="2269EB34" w:rsidR="006E360A" w:rsidRPr="00BD4FB6" w:rsidRDefault="006E360A" w:rsidP="006E360A">
      <w:pPr>
        <w:contextualSpacing/>
        <w:jc w:val="both"/>
        <w:rPr>
          <w:rFonts w:ascii="Times New Roman" w:eastAsia="Times New Roman" w:hAnsi="Times New Roman" w:cs="Times New Roman"/>
        </w:rPr>
      </w:pPr>
      <w:r w:rsidRPr="00BD4FB6">
        <w:rPr>
          <w:noProof/>
        </w:rPr>
        <w:lastRenderedPageBreak/>
        <w:drawing>
          <wp:anchor distT="0" distB="0" distL="114300" distR="114300" simplePos="0" relativeHeight="251663360" behindDoc="0" locked="0" layoutInCell="1" allowOverlap="1" wp14:anchorId="4275F57D" wp14:editId="0BE00EAF">
            <wp:simplePos x="0" y="0"/>
            <wp:positionH relativeFrom="margin">
              <wp:align>left</wp:align>
            </wp:positionH>
            <wp:positionV relativeFrom="paragraph">
              <wp:posOffset>230505</wp:posOffset>
            </wp:positionV>
            <wp:extent cx="5886450" cy="6096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l="961" t="49102" b="12575"/>
                    <a:stretch/>
                  </pic:blipFill>
                  <pic:spPr bwMode="auto">
                    <a:xfrm>
                      <a:off x="0" y="0"/>
                      <a:ext cx="5886450" cy="6096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A99B701" w14:textId="4C820213" w:rsidR="006E360A" w:rsidRPr="00BD4FB6" w:rsidRDefault="006E360A" w:rsidP="006E360A">
      <w:pPr>
        <w:contextualSpacing/>
        <w:jc w:val="both"/>
        <w:rPr>
          <w:rFonts w:ascii="Times New Roman" w:eastAsia="Times New Roman" w:hAnsi="Times New Roman" w:cs="Times New Roman"/>
          <w:sz w:val="18"/>
          <w:szCs w:val="18"/>
        </w:rPr>
      </w:pPr>
    </w:p>
    <w:p w14:paraId="393D0998" w14:textId="3C9EA124" w:rsidR="006E360A" w:rsidRPr="00BD4FB6" w:rsidRDefault="00387891" w:rsidP="006E360A">
      <w:pPr>
        <w:contextualSpacing/>
        <w:jc w:val="both"/>
        <w:rPr>
          <w:rFonts w:ascii="Times New Roman" w:eastAsia="Times New Roman" w:hAnsi="Times New Roman" w:cs="Times New Roman"/>
        </w:rPr>
      </w:pPr>
      <w:r w:rsidRPr="00BD4FB6">
        <w:rPr>
          <w:noProof/>
        </w:rPr>
        <w:drawing>
          <wp:anchor distT="0" distB="0" distL="114300" distR="114300" simplePos="0" relativeHeight="251664384" behindDoc="0" locked="0" layoutInCell="1" allowOverlap="1" wp14:anchorId="4381E565" wp14:editId="7C782F21">
            <wp:simplePos x="0" y="0"/>
            <wp:positionH relativeFrom="column">
              <wp:posOffset>76200</wp:posOffset>
            </wp:positionH>
            <wp:positionV relativeFrom="paragraph">
              <wp:posOffset>499110</wp:posOffset>
            </wp:positionV>
            <wp:extent cx="5943600" cy="1668780"/>
            <wp:effectExtent l="0" t="0" r="0" b="762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943600" cy="1668780"/>
                    </a:xfrm>
                    <a:prstGeom prst="rect">
                      <a:avLst/>
                    </a:prstGeom>
                  </pic:spPr>
                </pic:pic>
              </a:graphicData>
            </a:graphic>
            <wp14:sizeRelH relativeFrom="page">
              <wp14:pctWidth>0</wp14:pctWidth>
            </wp14:sizeRelH>
            <wp14:sizeRelV relativeFrom="page">
              <wp14:pctHeight>0</wp14:pctHeight>
            </wp14:sizeRelV>
          </wp:anchor>
        </w:drawing>
      </w:r>
      <w:r w:rsidR="006E360A" w:rsidRPr="00BD4FB6">
        <w:rPr>
          <w:rFonts w:ascii="Times New Roman" w:eastAsia="Times New Roman" w:hAnsi="Times New Roman" w:cs="Times New Roman"/>
        </w:rPr>
        <w:t>HTTPS communication by accessing the endpoint using https://localhost:8443/hash, showed secure connection as well as error-free loading of the SSL certificate as anticipated.</w:t>
      </w:r>
    </w:p>
    <w:p w14:paraId="33CA736A" w14:textId="68D928BD" w:rsidR="006E360A" w:rsidRPr="00BD4FB6" w:rsidRDefault="006E360A" w:rsidP="006E360A">
      <w:pPr>
        <w:contextualSpacing/>
        <w:jc w:val="both"/>
        <w:rPr>
          <w:rFonts w:ascii="Times New Roman" w:eastAsia="Times New Roman" w:hAnsi="Times New Roman" w:cs="Times New Roman"/>
        </w:rPr>
      </w:pPr>
    </w:p>
    <w:p w14:paraId="26172177" w14:textId="1D0ED018" w:rsidR="006E360A" w:rsidRPr="00BD4FB6" w:rsidRDefault="00C523ED" w:rsidP="006E360A">
      <w:pPr>
        <w:contextualSpacing/>
        <w:jc w:val="both"/>
        <w:rPr>
          <w:rFonts w:ascii="Times New Roman" w:eastAsia="Times New Roman" w:hAnsi="Times New Roman" w:cs="Times New Roman"/>
        </w:rPr>
      </w:pPr>
      <w:r w:rsidRPr="00BD4FB6">
        <w:rPr>
          <w:noProof/>
        </w:rPr>
        <w:drawing>
          <wp:inline distT="0" distB="0" distL="0" distR="0" wp14:anchorId="5C51F2BF" wp14:editId="4CAEC183">
            <wp:extent cx="5876925" cy="12573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1122" b="20958"/>
                    <a:stretch/>
                  </pic:blipFill>
                  <pic:spPr bwMode="auto">
                    <a:xfrm>
                      <a:off x="0" y="0"/>
                      <a:ext cx="5876925" cy="1257300"/>
                    </a:xfrm>
                    <a:prstGeom prst="rect">
                      <a:avLst/>
                    </a:prstGeom>
                    <a:ln>
                      <a:noFill/>
                    </a:ln>
                    <a:extLst>
                      <a:ext uri="{53640926-AAD7-44D8-BBD7-CCE9431645EC}">
                        <a14:shadowObscured xmlns:a14="http://schemas.microsoft.com/office/drawing/2010/main"/>
                      </a:ext>
                    </a:extLst>
                  </pic:spPr>
                </pic:pic>
              </a:graphicData>
            </a:graphic>
          </wp:inline>
        </w:drawing>
      </w:r>
    </w:p>
    <w:p w14:paraId="1CE1C9FE" w14:textId="77777777" w:rsidR="00C523ED" w:rsidRPr="00BD4FB6" w:rsidRDefault="00C523ED" w:rsidP="006E360A">
      <w:pPr>
        <w:contextualSpacing/>
        <w:jc w:val="both"/>
        <w:rPr>
          <w:rFonts w:ascii="Times New Roman" w:eastAsia="Times New Roman" w:hAnsi="Times New Roman" w:cs="Times New Roman"/>
        </w:rPr>
      </w:pPr>
    </w:p>
    <w:p w14:paraId="42BA38F6" w14:textId="093ED1B3" w:rsidR="003978A0" w:rsidRPr="00BD4FB6" w:rsidRDefault="006E360A" w:rsidP="006E360A">
      <w:pPr>
        <w:contextualSpacing/>
        <w:jc w:val="both"/>
        <w:rPr>
          <w:rFonts w:ascii="Times New Roman" w:eastAsia="Times New Roman" w:hAnsi="Times New Roman" w:cs="Times New Roman"/>
        </w:rPr>
      </w:pPr>
      <w:r w:rsidRPr="00BD4FB6">
        <w:rPr>
          <w:rFonts w:ascii="Times New Roman" w:eastAsia="Times New Roman" w:hAnsi="Times New Roman" w:cs="Times New Roman"/>
        </w:rPr>
        <w:t>A hand code review was conducted to ensure that the refactored Java code did not contain hard-coded passwords or other security vulnerabilities, handled exceptions properly, and implemented the checksum endpoint and HTTPS settings correctly. There were no logical, syntactical, or security flaws found in the refactored code</w:t>
      </w:r>
      <w:r w:rsidR="00C523ED" w:rsidRPr="00BD4FB6">
        <w:rPr>
          <w:rFonts w:ascii="Times New Roman" w:eastAsia="Times New Roman" w:hAnsi="Times New Roman" w:cs="Times New Roman"/>
        </w:rPr>
        <w:t xml:space="preserve"> with false positives being suppressed</w:t>
      </w:r>
      <w:r w:rsidRPr="00BD4FB6">
        <w:rPr>
          <w:rFonts w:ascii="Times New Roman" w:eastAsia="Times New Roman" w:hAnsi="Times New Roman" w:cs="Times New Roman"/>
        </w:rPr>
        <w:t>. This therefore ensures that the application will work as intended and according to industry-standards of secure coding, setting it for production readiness.</w:t>
      </w:r>
    </w:p>
    <w:p w14:paraId="2649F59B" w14:textId="79F5155B" w:rsidR="006E360A" w:rsidRPr="00BD4FB6" w:rsidRDefault="002F5264" w:rsidP="006E360A">
      <w:pPr>
        <w:contextualSpacing/>
        <w:jc w:val="both"/>
        <w:rPr>
          <w:rFonts w:ascii="Times New Roman" w:eastAsia="Times New Roman" w:hAnsi="Times New Roman" w:cs="Times New Roman"/>
        </w:rPr>
      </w:pPr>
      <w:r w:rsidRPr="00BD4FB6">
        <w:rPr>
          <w:noProof/>
        </w:rPr>
        <w:drawing>
          <wp:anchor distT="0" distB="0" distL="114300" distR="114300" simplePos="0" relativeHeight="251665408" behindDoc="0" locked="0" layoutInCell="1" allowOverlap="1" wp14:anchorId="00C6C268" wp14:editId="1ACFF74B">
            <wp:simplePos x="0" y="0"/>
            <wp:positionH relativeFrom="column">
              <wp:posOffset>285750</wp:posOffset>
            </wp:positionH>
            <wp:positionV relativeFrom="paragraph">
              <wp:posOffset>107315</wp:posOffset>
            </wp:positionV>
            <wp:extent cx="3486150" cy="1955165"/>
            <wp:effectExtent l="0" t="0" r="0" b="698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486150" cy="1955165"/>
                    </a:xfrm>
                    <a:prstGeom prst="rect">
                      <a:avLst/>
                    </a:prstGeom>
                  </pic:spPr>
                </pic:pic>
              </a:graphicData>
            </a:graphic>
            <wp14:sizeRelH relativeFrom="page">
              <wp14:pctWidth>0</wp14:pctWidth>
            </wp14:sizeRelH>
            <wp14:sizeRelV relativeFrom="page">
              <wp14:pctHeight>0</wp14:pctHeight>
            </wp14:sizeRelV>
          </wp:anchor>
        </w:drawing>
      </w:r>
    </w:p>
    <w:p w14:paraId="7612721B" w14:textId="7AE4B143" w:rsidR="002F5264" w:rsidRPr="00BD4FB6" w:rsidRDefault="002F5264" w:rsidP="006E360A">
      <w:pPr>
        <w:contextualSpacing/>
        <w:jc w:val="both"/>
        <w:rPr>
          <w:rFonts w:ascii="Times New Roman" w:eastAsia="Times New Roman" w:hAnsi="Times New Roman" w:cs="Times New Roman"/>
        </w:rPr>
      </w:pPr>
    </w:p>
    <w:p w14:paraId="1F425485" w14:textId="265BFEA5" w:rsidR="00E4044A" w:rsidRPr="00BD4FB6" w:rsidRDefault="002F5264" w:rsidP="00D47759">
      <w:pPr>
        <w:contextualSpacing/>
        <w:rPr>
          <w:rFonts w:eastAsia="Times New Roman" w:cstheme="minorHAnsi"/>
          <w:sz w:val="22"/>
          <w:szCs w:val="22"/>
        </w:rPr>
      </w:pPr>
      <w:r w:rsidRPr="00BD4FB6">
        <w:rPr>
          <w:rFonts w:eastAsia="Times New Roman" w:cstheme="minorHAnsi"/>
          <w:sz w:val="22"/>
          <w:szCs w:val="22"/>
        </w:rPr>
        <w:t xml:space="preserve"> </w:t>
      </w:r>
    </w:p>
    <w:p w14:paraId="5C0AE7AE" w14:textId="1C3F5673" w:rsidR="002F5264" w:rsidRPr="00BD4FB6" w:rsidRDefault="002F5264" w:rsidP="00D47759">
      <w:pPr>
        <w:contextualSpacing/>
        <w:rPr>
          <w:rFonts w:eastAsia="Times New Roman" w:cstheme="minorHAnsi"/>
          <w:sz w:val="22"/>
          <w:szCs w:val="22"/>
        </w:rPr>
      </w:pPr>
    </w:p>
    <w:p w14:paraId="6C4F9BCD" w14:textId="2F9782A7" w:rsidR="002F5264" w:rsidRPr="00BD4FB6" w:rsidRDefault="002F5264" w:rsidP="00D47759">
      <w:pPr>
        <w:contextualSpacing/>
        <w:rPr>
          <w:rFonts w:eastAsia="Times New Roman" w:cstheme="minorHAnsi"/>
          <w:sz w:val="22"/>
          <w:szCs w:val="22"/>
        </w:rPr>
      </w:pPr>
    </w:p>
    <w:p w14:paraId="6BCF8F06" w14:textId="66EDA934" w:rsidR="002F5264" w:rsidRPr="00BD4FB6" w:rsidRDefault="002F5264" w:rsidP="00D47759">
      <w:pPr>
        <w:contextualSpacing/>
        <w:rPr>
          <w:rFonts w:eastAsia="Times New Roman" w:cstheme="minorHAnsi"/>
          <w:sz w:val="22"/>
          <w:szCs w:val="22"/>
        </w:rPr>
      </w:pPr>
    </w:p>
    <w:p w14:paraId="1101CB5B" w14:textId="0A8DB8BE" w:rsidR="002F5264" w:rsidRPr="00BD4FB6" w:rsidRDefault="002F5264" w:rsidP="00D47759">
      <w:pPr>
        <w:contextualSpacing/>
        <w:rPr>
          <w:rFonts w:eastAsia="Times New Roman" w:cstheme="minorHAnsi"/>
          <w:sz w:val="22"/>
          <w:szCs w:val="22"/>
        </w:rPr>
      </w:pPr>
    </w:p>
    <w:p w14:paraId="019AF978" w14:textId="4D28FA62" w:rsidR="002F5264" w:rsidRPr="00BD4FB6" w:rsidRDefault="002F5264" w:rsidP="00D47759">
      <w:pPr>
        <w:contextualSpacing/>
        <w:rPr>
          <w:rFonts w:eastAsia="Times New Roman" w:cstheme="minorHAnsi"/>
          <w:sz w:val="22"/>
          <w:szCs w:val="22"/>
        </w:rPr>
      </w:pPr>
    </w:p>
    <w:p w14:paraId="381A5DEA" w14:textId="6A59F544" w:rsidR="002F5264" w:rsidRPr="00BD4FB6" w:rsidRDefault="002F5264" w:rsidP="00D47759">
      <w:pPr>
        <w:contextualSpacing/>
        <w:rPr>
          <w:rFonts w:eastAsia="Times New Roman" w:cstheme="minorHAnsi"/>
          <w:sz w:val="22"/>
          <w:szCs w:val="22"/>
        </w:rPr>
      </w:pPr>
    </w:p>
    <w:p w14:paraId="18232758" w14:textId="77777777" w:rsidR="002F5264" w:rsidRPr="00BD4FB6" w:rsidRDefault="002F5264" w:rsidP="00D47759">
      <w:pPr>
        <w:contextualSpacing/>
        <w:rPr>
          <w:rFonts w:eastAsia="Times New Roman" w:cstheme="minorHAnsi"/>
          <w:sz w:val="22"/>
          <w:szCs w:val="22"/>
        </w:rPr>
      </w:pPr>
    </w:p>
    <w:p w14:paraId="55E91866" w14:textId="5516DECA" w:rsidR="002F5264" w:rsidRPr="00BD4FB6" w:rsidRDefault="002F5264" w:rsidP="00D47759">
      <w:pPr>
        <w:contextualSpacing/>
        <w:rPr>
          <w:rFonts w:eastAsia="Times New Roman" w:cstheme="minorHAnsi"/>
          <w:sz w:val="22"/>
          <w:szCs w:val="22"/>
        </w:rPr>
      </w:pPr>
    </w:p>
    <w:p w14:paraId="696DD75A" w14:textId="28B6952C" w:rsidR="00FE7EC9" w:rsidRPr="00BD4FB6" w:rsidRDefault="00FE7EC9" w:rsidP="00D47759">
      <w:pPr>
        <w:contextualSpacing/>
        <w:rPr>
          <w:rFonts w:eastAsia="Times New Roman" w:cstheme="minorHAnsi"/>
          <w:sz w:val="22"/>
          <w:szCs w:val="22"/>
        </w:rPr>
      </w:pPr>
    </w:p>
    <w:p w14:paraId="7F856EC8" w14:textId="3CF7D888" w:rsidR="00FE7EC9" w:rsidRPr="00BD4FB6" w:rsidRDefault="00FE7EC9" w:rsidP="00D47759">
      <w:pPr>
        <w:contextualSpacing/>
        <w:rPr>
          <w:rFonts w:eastAsia="Times New Roman" w:cstheme="minorHAnsi"/>
          <w:sz w:val="22"/>
          <w:szCs w:val="22"/>
        </w:rPr>
      </w:pPr>
    </w:p>
    <w:p w14:paraId="0B3AA636" w14:textId="6407200F" w:rsidR="00FE7EC9" w:rsidRPr="00BD4FB6" w:rsidRDefault="00FE7EC9" w:rsidP="00D47759">
      <w:pPr>
        <w:contextualSpacing/>
        <w:rPr>
          <w:rFonts w:eastAsia="Times New Roman" w:cstheme="minorHAnsi"/>
          <w:sz w:val="22"/>
          <w:szCs w:val="22"/>
        </w:rPr>
      </w:pPr>
    </w:p>
    <w:p w14:paraId="2731DE97" w14:textId="46FF2EDE" w:rsidR="00E33862" w:rsidRPr="00BD4FB6" w:rsidRDefault="00E33862" w:rsidP="00AC1A15">
      <w:pPr>
        <w:pStyle w:val="Heading2"/>
        <w:numPr>
          <w:ilvl w:val="0"/>
          <w:numId w:val="21"/>
        </w:numPr>
        <w:spacing w:before="0" w:line="240" w:lineRule="auto"/>
      </w:pPr>
      <w:bookmarkStart w:id="33" w:name="_Toc1256172566"/>
      <w:bookmarkStart w:id="34" w:name="_Toc1705881728"/>
      <w:bookmarkStart w:id="35" w:name="_Toc102040764"/>
      <w:r w:rsidRPr="00BD4FB6">
        <w:lastRenderedPageBreak/>
        <w:t>Summary</w:t>
      </w:r>
      <w:bookmarkEnd w:id="33"/>
      <w:bookmarkEnd w:id="34"/>
      <w:bookmarkEnd w:id="35"/>
    </w:p>
    <w:p w14:paraId="09582ED5" w14:textId="77777777" w:rsidR="00E4044A" w:rsidRPr="00BD4FB6" w:rsidRDefault="00E4044A" w:rsidP="00D47759">
      <w:pPr>
        <w:contextualSpacing/>
        <w:rPr>
          <w:rFonts w:eastAsia="Times New Roman" w:cstheme="minorHAnsi"/>
          <w:sz w:val="22"/>
          <w:szCs w:val="22"/>
        </w:rPr>
      </w:pPr>
    </w:p>
    <w:p w14:paraId="72C94435" w14:textId="77777777" w:rsidR="00423DBD" w:rsidRPr="00BD4FB6" w:rsidRDefault="00423DBD" w:rsidP="00423DBD">
      <w:pPr>
        <w:spacing w:line="360" w:lineRule="auto"/>
        <w:contextualSpacing/>
        <w:jc w:val="both"/>
        <w:rPr>
          <w:rFonts w:ascii="Times New Roman" w:hAnsi="Times New Roman" w:cs="Times New Roman"/>
          <w:shd w:val="clear" w:color="auto" w:fill="FFFFFF"/>
        </w:rPr>
      </w:pPr>
      <w:r w:rsidRPr="00BD4FB6">
        <w:rPr>
          <w:rFonts w:ascii="Times New Roman" w:hAnsi="Times New Roman" w:cs="Times New Roman"/>
          <w:shd w:val="clear" w:color="auto" w:fill="FFFFFF"/>
        </w:rPr>
        <w:t>Being compliant with security testing standards and in alignment with the Vulnerability Assessment Process Flow Diagram, the refactored code was analyzed and further improved. Input validation, wherein user inputs were all sanitized to prohibit injection attacks such as SQLi and XSS, and API security were mainly considered: interactions are safeguarded via proper measures of authentication, such as OAuth. Then comes the replacement of old cryptographic methods with stronger ones (e.g., AES-256) so as to restrict sensitive data exposure, along with better error handling. Hardcoded passwords were removed; secure coding practices and parameterized SQL statements were used to secure the data access layer against data corruptions of injection via SQL injection. Hence, these alterations directly align with the distributed components, encapsulation, and safe representation.</w:t>
      </w:r>
    </w:p>
    <w:p w14:paraId="4C02CC3C" w14:textId="3C8C7192" w:rsidR="006E3003" w:rsidRPr="00BD4FB6" w:rsidRDefault="00423DBD" w:rsidP="00423DBD">
      <w:pPr>
        <w:spacing w:line="360" w:lineRule="auto"/>
        <w:contextualSpacing/>
        <w:jc w:val="both"/>
        <w:rPr>
          <w:rFonts w:ascii="Times New Roman" w:hAnsi="Times New Roman" w:cs="Times New Roman"/>
          <w:shd w:val="clear" w:color="auto" w:fill="FFFFFF"/>
        </w:rPr>
      </w:pPr>
      <w:r w:rsidRPr="00BD4FB6">
        <w:rPr>
          <w:rFonts w:ascii="Times New Roman" w:hAnsi="Times New Roman" w:cs="Times New Roman"/>
          <w:shd w:val="clear" w:color="auto" w:fill="FFFFFF"/>
        </w:rPr>
        <w:br/>
        <w:t>The app's security was also fortified with an implementation of a protection policy using a tier-based approach. The APIs are role-based access controlled, and input validation is carried out on the client and server-side. Also, for early vulnerability detection, automatic static analysis tools like SonarQube are used. The significant components of the assessment diagram</w:t>
      </w:r>
      <w:r w:rsidRPr="00BD4FB6">
        <w:rPr>
          <w:rFonts w:ascii="Times New Roman" w:hAnsi="Times New Roman" w:cs="Times New Roman"/>
          <w:shd w:val="clear" w:color="auto" w:fill="FFFFFF"/>
        </w:rPr>
        <w:t xml:space="preserve"> </w:t>
      </w:r>
      <w:r w:rsidRPr="00BD4FB6">
        <w:rPr>
          <w:rFonts w:ascii="Times New Roman" w:hAnsi="Times New Roman" w:cs="Times New Roman"/>
          <w:shd w:val="clear" w:color="auto" w:fill="FFFFFF"/>
        </w:rPr>
        <w:t>Controllers, Data Access layers, and Services</w:t>
      </w:r>
      <w:r w:rsidRPr="00BD4FB6">
        <w:rPr>
          <w:rFonts w:ascii="Times New Roman" w:hAnsi="Times New Roman" w:cs="Times New Roman"/>
          <w:shd w:val="clear" w:color="auto" w:fill="FFFFFF"/>
        </w:rPr>
        <w:t xml:space="preserve"> </w:t>
      </w:r>
      <w:r w:rsidRPr="00BD4FB6">
        <w:rPr>
          <w:rFonts w:ascii="Times New Roman" w:hAnsi="Times New Roman" w:cs="Times New Roman"/>
          <w:shd w:val="clear" w:color="auto" w:fill="FFFFFF"/>
        </w:rPr>
        <w:t>had manual code reviews performed on them. An aggressive security posture was adopted through the use of continuous monitoring through intrusion detection systems (IDS) and logging, which allowed for real-time response to threats.</w:t>
      </w:r>
    </w:p>
    <w:p w14:paraId="75FA6404" w14:textId="77777777" w:rsidR="00423DBD" w:rsidRPr="00BD4FB6" w:rsidRDefault="00423DBD" w:rsidP="00D47759">
      <w:pPr>
        <w:contextualSpacing/>
        <w:rPr>
          <w:rFonts w:eastAsia="Times New Roman"/>
          <w:sz w:val="22"/>
          <w:szCs w:val="22"/>
        </w:rPr>
      </w:pPr>
    </w:p>
    <w:p w14:paraId="31987E4A" w14:textId="60009066" w:rsidR="620D193F" w:rsidRPr="00BD4FB6" w:rsidRDefault="620D193F" w:rsidP="00AC1A15">
      <w:pPr>
        <w:pStyle w:val="Heading2"/>
        <w:numPr>
          <w:ilvl w:val="0"/>
          <w:numId w:val="21"/>
        </w:numPr>
        <w:spacing w:before="0" w:line="240" w:lineRule="auto"/>
        <w:rPr>
          <w:rFonts w:ascii="Calibri" w:eastAsia="Calibri" w:hAnsi="Calibri" w:cs="Calibri"/>
        </w:rPr>
      </w:pPr>
      <w:bookmarkStart w:id="36" w:name="_Toc171130422"/>
      <w:bookmarkStart w:id="37" w:name="_Toc102040765"/>
      <w:r w:rsidRPr="00BD4FB6">
        <w:t>Industry Standard Best Practices</w:t>
      </w:r>
      <w:bookmarkEnd w:id="36"/>
      <w:bookmarkEnd w:id="37"/>
    </w:p>
    <w:p w14:paraId="266CC060" w14:textId="29545586" w:rsidR="620D193F" w:rsidRPr="00BD4FB6" w:rsidRDefault="620D193F" w:rsidP="00D47759">
      <w:pPr>
        <w:contextualSpacing/>
        <w:rPr>
          <w:rFonts w:eastAsia="Times New Roman"/>
          <w:sz w:val="22"/>
          <w:szCs w:val="22"/>
        </w:rPr>
      </w:pPr>
    </w:p>
    <w:p w14:paraId="66B81B52" w14:textId="77777777" w:rsidR="00423DBD" w:rsidRPr="00BD4FB6" w:rsidRDefault="00423DBD" w:rsidP="00423DBD">
      <w:pPr>
        <w:spacing w:line="360" w:lineRule="auto"/>
        <w:contextualSpacing/>
        <w:jc w:val="both"/>
        <w:rPr>
          <w:rFonts w:ascii="Times New Roman" w:hAnsi="Times New Roman" w:cs="Times New Roman"/>
          <w:shd w:val="clear" w:color="auto" w:fill="FFFFFF"/>
        </w:rPr>
      </w:pPr>
      <w:r w:rsidRPr="00BD4FB6">
        <w:rPr>
          <w:rFonts w:ascii="Times New Roman" w:hAnsi="Times New Roman" w:cs="Times New Roman"/>
          <w:shd w:val="clear" w:color="auto" w:fill="FFFFFF"/>
        </w:rPr>
        <w:t>The security of the software at this time was ensured and any current known vulnerabilities were reduced through adherence to industry-standard best practices. Widespread attacks like broken authentication were avoided by implementing safeguards like secure session management and least privilege access, which were OWASP Top 10-based.</w:t>
      </w:r>
      <w:r w:rsidRPr="00BD4FB6">
        <w:rPr>
          <w:rFonts w:ascii="Times New Roman" w:hAnsi="Times New Roman" w:cs="Times New Roman"/>
          <w:shd w:val="clear" w:color="auto" w:fill="FFFFFF"/>
        </w:rPr>
        <w:t xml:space="preserve"> </w:t>
      </w:r>
      <w:r w:rsidRPr="00BD4FB6">
        <w:rPr>
          <w:rFonts w:ascii="Times New Roman" w:hAnsi="Times New Roman" w:cs="Times New Roman"/>
          <w:shd w:val="clear" w:color="auto" w:fill="FFFFFF"/>
        </w:rPr>
        <w:t>The Secure SDLC has practices, such as building security scans within the CI/CD pipeline (SAST/DAST) and CIS Benchmarks to harden the server installation. Patching known CVEs and regular updates of dependencies keep the third-party vulnerabilities from being exposed.</w:t>
      </w:r>
    </w:p>
    <w:p w14:paraId="256600CC" w14:textId="3FFCFCF8" w:rsidR="00806DE7" w:rsidRPr="00BD4FB6" w:rsidRDefault="00423DBD" w:rsidP="00423DBD">
      <w:pPr>
        <w:spacing w:line="360" w:lineRule="auto"/>
        <w:contextualSpacing/>
        <w:jc w:val="both"/>
        <w:rPr>
          <w:rFonts w:ascii="Times New Roman" w:hAnsi="Times New Roman" w:cs="Times New Roman"/>
          <w:shd w:val="clear" w:color="auto" w:fill="FFFFFF"/>
        </w:rPr>
      </w:pPr>
      <w:r w:rsidRPr="00BD4FB6">
        <w:rPr>
          <w:rFonts w:ascii="Times New Roman" w:hAnsi="Times New Roman" w:cs="Times New Roman"/>
          <w:shd w:val="clear" w:color="auto" w:fill="FFFFFF"/>
        </w:rPr>
        <w:br/>
        <w:t xml:space="preserve">The application of these best practices profoundly impacts the organization's health by providing legal and financial cost support, low conformity to regulations such as GDPR and HIPAA, as well </w:t>
      </w:r>
      <w:r w:rsidRPr="00BD4FB6">
        <w:rPr>
          <w:rFonts w:ascii="Times New Roman" w:hAnsi="Times New Roman" w:cs="Times New Roman"/>
          <w:shd w:val="clear" w:color="auto" w:fill="FFFFFF"/>
        </w:rPr>
        <w:lastRenderedPageBreak/>
        <w:t>as a security threat engulfed. In addition to reducing the cost of incident response, managing vulnerability actively builds consumer trust-Markets upon which the future of any organization depends on. Incorporating such practices in the development life cycle maintains protection for the assets while reinforcing the company as a secure and dependable brand.</w:t>
      </w:r>
    </w:p>
    <w:p w14:paraId="11BC36D5" w14:textId="7C903249" w:rsidR="00806DE7" w:rsidRPr="00BD4FB6" w:rsidRDefault="00806DE7" w:rsidP="00D47759">
      <w:pPr>
        <w:contextualSpacing/>
        <w:rPr>
          <w:rFonts w:eastAsia="Times New Roman"/>
          <w:sz w:val="22"/>
          <w:szCs w:val="22"/>
        </w:rPr>
      </w:pPr>
    </w:p>
    <w:p w14:paraId="42E62177" w14:textId="119EB151" w:rsidR="00806DE7" w:rsidRPr="00BD4FB6" w:rsidRDefault="00806DE7" w:rsidP="00D47759">
      <w:pPr>
        <w:contextualSpacing/>
        <w:rPr>
          <w:rFonts w:eastAsia="Times New Roman"/>
          <w:sz w:val="22"/>
          <w:szCs w:val="22"/>
        </w:rPr>
      </w:pPr>
    </w:p>
    <w:p w14:paraId="10053729" w14:textId="3321E55B" w:rsidR="00806DE7" w:rsidRPr="00BD4FB6" w:rsidRDefault="00806DE7" w:rsidP="00D47759">
      <w:pPr>
        <w:contextualSpacing/>
        <w:rPr>
          <w:rFonts w:eastAsia="Times New Roman"/>
          <w:sz w:val="22"/>
          <w:szCs w:val="22"/>
        </w:rPr>
      </w:pPr>
    </w:p>
    <w:p w14:paraId="36689625" w14:textId="55D050CB" w:rsidR="00806DE7" w:rsidRPr="00BD4FB6" w:rsidRDefault="00806DE7" w:rsidP="00BD4FB6">
      <w:pPr>
        <w:spacing w:line="360" w:lineRule="auto"/>
        <w:contextualSpacing/>
        <w:rPr>
          <w:rFonts w:ascii="Times New Roman" w:eastAsia="Times New Roman" w:hAnsi="Times New Roman" w:cs="Times New Roman"/>
          <w:b/>
          <w:bCs/>
          <w:sz w:val="22"/>
          <w:szCs w:val="22"/>
        </w:rPr>
      </w:pPr>
      <w:r w:rsidRPr="00BD4FB6">
        <w:rPr>
          <w:rFonts w:ascii="Times New Roman" w:eastAsia="Times New Roman" w:hAnsi="Times New Roman" w:cs="Times New Roman"/>
          <w:b/>
          <w:bCs/>
          <w:sz w:val="22"/>
          <w:szCs w:val="22"/>
        </w:rPr>
        <w:t>REFERENCES</w:t>
      </w:r>
    </w:p>
    <w:p w14:paraId="3278D00C" w14:textId="113BF0F6" w:rsidR="00806DE7" w:rsidRPr="00BD4FB6" w:rsidRDefault="00806DE7" w:rsidP="00BD4FB6">
      <w:pPr>
        <w:spacing w:before="240" w:line="360" w:lineRule="auto"/>
        <w:contextualSpacing/>
        <w:rPr>
          <w:rFonts w:ascii="Times New Roman" w:eastAsia="Times New Roman" w:hAnsi="Times New Roman" w:cs="Times New Roman"/>
          <w:sz w:val="22"/>
          <w:szCs w:val="22"/>
        </w:rPr>
      </w:pPr>
      <w:r w:rsidRPr="00BD4FB6">
        <w:rPr>
          <w:rFonts w:ascii="Times New Roman" w:eastAsia="Times New Roman" w:hAnsi="Times New Roman" w:cs="Times New Roman"/>
          <w:sz w:val="22"/>
          <w:szCs w:val="22"/>
        </w:rPr>
        <w:t xml:space="preserve">National Institute of Standards and Technology. (2001). Announcing the ADVANCED ENCRYPTION STANDARD (AES) (FIPS PUB 197). </w:t>
      </w:r>
      <w:hyperlink r:id="rId23" w:history="1">
        <w:r w:rsidR="00BD4FB6" w:rsidRPr="00AF4634">
          <w:rPr>
            <w:rStyle w:val="Hyperlink"/>
            <w:rFonts w:ascii="Times New Roman" w:eastAsia="Times New Roman" w:hAnsi="Times New Roman" w:cs="Times New Roman"/>
            <w:sz w:val="22"/>
            <w:szCs w:val="22"/>
          </w:rPr>
          <w:t>https://doi.org/10.6028/NIST.FIPS.197</w:t>
        </w:r>
      </w:hyperlink>
      <w:r w:rsidR="00BD4FB6">
        <w:rPr>
          <w:rStyle w:val="Hyperlink"/>
          <w:rFonts w:ascii="Times New Roman" w:eastAsia="Times New Roman" w:hAnsi="Times New Roman" w:cs="Times New Roman"/>
          <w:color w:val="auto"/>
          <w:sz w:val="22"/>
          <w:szCs w:val="22"/>
        </w:rPr>
        <w:t xml:space="preserve"> </w:t>
      </w:r>
      <w:r w:rsidRPr="00BD4FB6">
        <w:rPr>
          <w:rFonts w:ascii="Times New Roman" w:eastAsia="Times New Roman" w:hAnsi="Times New Roman" w:cs="Times New Roman"/>
          <w:sz w:val="22"/>
          <w:szCs w:val="22"/>
        </w:rPr>
        <w:t xml:space="preserve"> </w:t>
      </w:r>
    </w:p>
    <w:p w14:paraId="5FD229AF" w14:textId="77777777" w:rsidR="00806DE7" w:rsidRPr="00BD4FB6" w:rsidRDefault="00806DE7" w:rsidP="00806DE7">
      <w:pPr>
        <w:contextualSpacing/>
        <w:rPr>
          <w:rFonts w:ascii="Times New Roman" w:eastAsia="Times New Roman" w:hAnsi="Times New Roman" w:cs="Times New Roman"/>
          <w:sz w:val="22"/>
          <w:szCs w:val="22"/>
        </w:rPr>
      </w:pPr>
    </w:p>
    <w:p w14:paraId="1C9609CD" w14:textId="791BFF94" w:rsidR="00806DE7" w:rsidRPr="00BD4FB6" w:rsidRDefault="00806DE7" w:rsidP="00BD4FB6">
      <w:pPr>
        <w:spacing w:line="360" w:lineRule="auto"/>
        <w:contextualSpacing/>
        <w:rPr>
          <w:rFonts w:ascii="Times New Roman" w:eastAsia="Times New Roman" w:hAnsi="Times New Roman" w:cs="Times New Roman"/>
          <w:sz w:val="22"/>
          <w:szCs w:val="22"/>
        </w:rPr>
      </w:pPr>
      <w:r w:rsidRPr="00BD4FB6">
        <w:rPr>
          <w:rFonts w:ascii="Times New Roman" w:eastAsia="Times New Roman" w:hAnsi="Times New Roman" w:cs="Times New Roman"/>
          <w:sz w:val="22"/>
          <w:szCs w:val="22"/>
        </w:rPr>
        <w:t xml:space="preserve">National Institute of Standards and Technology. (2015). *SHA-3 Standard: Permutation-based hash and extendable-output functions* (FIPS PUB 202). </w:t>
      </w:r>
      <w:hyperlink r:id="rId24" w:history="1">
        <w:r w:rsidR="00BD4FB6" w:rsidRPr="00AF4634">
          <w:rPr>
            <w:rStyle w:val="Hyperlink"/>
            <w:rFonts w:ascii="Times New Roman" w:eastAsia="Times New Roman" w:hAnsi="Times New Roman" w:cs="Times New Roman"/>
            <w:sz w:val="22"/>
            <w:szCs w:val="22"/>
          </w:rPr>
          <w:t>https://doi.org/10.6028/NIST.FIPS.202</w:t>
        </w:r>
      </w:hyperlink>
      <w:r w:rsidR="00BD4FB6">
        <w:rPr>
          <w:rStyle w:val="Hyperlink"/>
          <w:rFonts w:ascii="Times New Roman" w:eastAsia="Times New Roman" w:hAnsi="Times New Roman" w:cs="Times New Roman"/>
          <w:color w:val="auto"/>
          <w:sz w:val="22"/>
          <w:szCs w:val="22"/>
        </w:rPr>
        <w:t xml:space="preserve"> </w:t>
      </w:r>
    </w:p>
    <w:p w14:paraId="4302AE2D" w14:textId="77777777" w:rsidR="00806DE7" w:rsidRPr="00BD4FB6" w:rsidRDefault="00806DE7" w:rsidP="00BD4FB6">
      <w:pPr>
        <w:spacing w:line="360" w:lineRule="auto"/>
        <w:contextualSpacing/>
        <w:rPr>
          <w:rFonts w:ascii="Times New Roman" w:eastAsia="Times New Roman" w:hAnsi="Times New Roman" w:cs="Times New Roman"/>
          <w:sz w:val="22"/>
          <w:szCs w:val="22"/>
        </w:rPr>
      </w:pPr>
    </w:p>
    <w:p w14:paraId="02C189CE" w14:textId="74F41FF7" w:rsidR="00806DE7" w:rsidRDefault="00806DE7" w:rsidP="00BD4FB6">
      <w:pPr>
        <w:spacing w:line="360" w:lineRule="auto"/>
        <w:contextualSpacing/>
        <w:rPr>
          <w:rFonts w:ascii="Times New Roman" w:eastAsia="Times New Roman" w:hAnsi="Times New Roman" w:cs="Times New Roman"/>
          <w:sz w:val="22"/>
          <w:szCs w:val="22"/>
        </w:rPr>
      </w:pPr>
      <w:r w:rsidRPr="00BD4FB6">
        <w:rPr>
          <w:rFonts w:ascii="Times New Roman" w:eastAsia="Times New Roman" w:hAnsi="Times New Roman" w:cs="Times New Roman"/>
          <w:sz w:val="22"/>
          <w:szCs w:val="22"/>
        </w:rPr>
        <w:t xml:space="preserve">National Institute of Standards and Technology. (2016). Recommendation for block cipher modes of operation: The Galois/Counter Mode (GCM) and GMAC (SP 800-38D). </w:t>
      </w:r>
      <w:hyperlink r:id="rId25" w:history="1">
        <w:r w:rsidR="00BD4FB6" w:rsidRPr="00AF4634">
          <w:rPr>
            <w:rStyle w:val="Hyperlink"/>
            <w:rFonts w:ascii="Times New Roman" w:eastAsia="Times New Roman" w:hAnsi="Times New Roman" w:cs="Times New Roman"/>
            <w:sz w:val="22"/>
            <w:szCs w:val="22"/>
          </w:rPr>
          <w:t>https://doi.org/10.6028/NIST.SP.800-38D</w:t>
        </w:r>
      </w:hyperlink>
      <w:r w:rsidR="00BD4FB6">
        <w:rPr>
          <w:rStyle w:val="Hyperlink"/>
          <w:rFonts w:ascii="Times New Roman" w:eastAsia="Times New Roman" w:hAnsi="Times New Roman" w:cs="Times New Roman"/>
          <w:color w:val="auto"/>
          <w:sz w:val="22"/>
          <w:szCs w:val="22"/>
        </w:rPr>
        <w:t xml:space="preserve"> </w:t>
      </w:r>
      <w:r w:rsidRPr="00BD4FB6">
        <w:rPr>
          <w:rFonts w:ascii="Times New Roman" w:eastAsia="Times New Roman" w:hAnsi="Times New Roman" w:cs="Times New Roman"/>
          <w:sz w:val="22"/>
          <w:szCs w:val="22"/>
        </w:rPr>
        <w:t xml:space="preserve"> </w:t>
      </w:r>
    </w:p>
    <w:p w14:paraId="04CA0B83" w14:textId="77777777" w:rsidR="009401E3" w:rsidRPr="009401E3" w:rsidRDefault="009401E3" w:rsidP="009401E3">
      <w:pPr>
        <w:spacing w:line="360" w:lineRule="auto"/>
        <w:contextualSpacing/>
        <w:rPr>
          <w:rFonts w:ascii="Times New Roman" w:eastAsia="Times New Roman" w:hAnsi="Times New Roman" w:cs="Times New Roman"/>
          <w:sz w:val="22"/>
          <w:szCs w:val="22"/>
        </w:rPr>
      </w:pPr>
      <w:r w:rsidRPr="009401E3">
        <w:rPr>
          <w:rFonts w:ascii="Times New Roman" w:eastAsia="Times New Roman" w:hAnsi="Times New Roman" w:cs="Times New Roman"/>
          <w:sz w:val="22"/>
          <w:szCs w:val="22"/>
        </w:rPr>
        <w:t>Manico, J., &amp; Detlefsen, A. (2014). </w:t>
      </w:r>
      <w:r w:rsidRPr="009401E3">
        <w:rPr>
          <w:rFonts w:ascii="Times New Roman" w:eastAsia="Times New Roman" w:hAnsi="Times New Roman" w:cs="Times New Roman"/>
          <w:i/>
          <w:iCs/>
          <w:sz w:val="22"/>
          <w:szCs w:val="22"/>
        </w:rPr>
        <w:t>Iron-Clad Java</w:t>
      </w:r>
      <w:r w:rsidRPr="009401E3">
        <w:rPr>
          <w:rFonts w:ascii="Times New Roman" w:eastAsia="Times New Roman" w:hAnsi="Times New Roman" w:cs="Times New Roman"/>
          <w:sz w:val="22"/>
          <w:szCs w:val="22"/>
        </w:rPr>
        <w:t>. McGraw Hill Computing.</w:t>
      </w:r>
    </w:p>
    <w:p w14:paraId="56284EE5" w14:textId="13F49EBC" w:rsidR="009401E3" w:rsidRDefault="009401E3" w:rsidP="009401E3">
      <w:pPr>
        <w:spacing w:line="360" w:lineRule="auto"/>
        <w:contextualSpacing/>
        <w:rPr>
          <w:rFonts w:ascii="Times New Roman" w:eastAsia="Times New Roman" w:hAnsi="Times New Roman" w:cs="Times New Roman"/>
          <w:sz w:val="22"/>
          <w:szCs w:val="22"/>
        </w:rPr>
      </w:pPr>
      <w:r w:rsidRPr="009401E3">
        <w:rPr>
          <w:rFonts w:ascii="Times New Roman" w:eastAsia="Times New Roman" w:hAnsi="Times New Roman" w:cs="Times New Roman"/>
          <w:sz w:val="22"/>
          <w:szCs w:val="22"/>
        </w:rPr>
        <w:t>Oracle. (2018). keytool – </w:t>
      </w:r>
      <w:r w:rsidRPr="009401E3">
        <w:rPr>
          <w:rFonts w:ascii="Times New Roman" w:eastAsia="Times New Roman" w:hAnsi="Times New Roman" w:cs="Times New Roman"/>
          <w:i/>
          <w:iCs/>
          <w:sz w:val="22"/>
          <w:szCs w:val="22"/>
        </w:rPr>
        <w:t>Key and certificate management too</w:t>
      </w:r>
      <w:r w:rsidRPr="009401E3">
        <w:rPr>
          <w:rFonts w:ascii="Times New Roman" w:eastAsia="Times New Roman" w:hAnsi="Times New Roman" w:cs="Times New Roman"/>
          <w:sz w:val="22"/>
          <w:szCs w:val="22"/>
        </w:rPr>
        <w:t>l. </w:t>
      </w:r>
      <w:hyperlink r:id="rId26" w:history="1">
        <w:r w:rsidRPr="009401E3">
          <w:rPr>
            <w:rStyle w:val="Hyperlink"/>
            <w:rFonts w:ascii="Times New Roman" w:eastAsia="Times New Roman" w:hAnsi="Times New Roman" w:cs="Times New Roman"/>
            <w:sz w:val="22"/>
            <w:szCs w:val="22"/>
          </w:rPr>
          <w:t>https://docs.oracle.com/javase/6/docs/technotes/tools/windows/keytool.html</w:t>
        </w:r>
      </w:hyperlink>
    </w:p>
    <w:p w14:paraId="79F6987C" w14:textId="6F28021C" w:rsidR="009401E3" w:rsidRPr="009401E3" w:rsidRDefault="009401E3" w:rsidP="009401E3">
      <w:pPr>
        <w:spacing w:line="360" w:lineRule="auto"/>
        <w:contextualSpacing/>
        <w:rPr>
          <w:rFonts w:ascii="Times New Roman" w:eastAsia="Times New Roman" w:hAnsi="Times New Roman" w:cs="Times New Roman"/>
          <w:sz w:val="22"/>
          <w:szCs w:val="22"/>
        </w:rPr>
      </w:pPr>
      <w:r w:rsidRPr="009401E3">
        <w:rPr>
          <w:rFonts w:ascii="Times New Roman" w:eastAsia="Times New Roman" w:hAnsi="Times New Roman" w:cs="Times New Roman"/>
          <w:sz w:val="22"/>
          <w:szCs w:val="22"/>
        </w:rPr>
        <w:t>Keytool-Key and Certificate Management Tool. (</w:t>
      </w:r>
      <w:r w:rsidRPr="009401E3">
        <w:rPr>
          <w:rFonts w:ascii="Times New Roman" w:eastAsia="Times New Roman" w:hAnsi="Times New Roman" w:cs="Times New Roman"/>
          <w:sz w:val="22"/>
          <w:szCs w:val="22"/>
        </w:rPr>
        <w:t>2010</w:t>
      </w:r>
      <w:r w:rsidRPr="009401E3">
        <w:rPr>
          <w:rFonts w:ascii="Times New Roman" w:eastAsia="Times New Roman" w:hAnsi="Times New Roman" w:cs="Times New Roman"/>
          <w:sz w:val="22"/>
          <w:szCs w:val="22"/>
        </w:rPr>
        <w:t xml:space="preserve">.). </w:t>
      </w:r>
      <w:hyperlink r:id="rId27" w:history="1">
        <w:r w:rsidRPr="009401E3">
          <w:rPr>
            <w:rStyle w:val="Hyperlink"/>
            <w:rFonts w:ascii="Times New Roman" w:eastAsia="Times New Roman" w:hAnsi="Times New Roman" w:cs="Times New Roman"/>
            <w:sz w:val="22"/>
            <w:szCs w:val="22"/>
          </w:rPr>
          <w:t>https://docs.oracle.com/javase/6/docs/technotes/tools/windows/keytool.html</w:t>
        </w:r>
      </w:hyperlink>
      <w:r>
        <w:rPr>
          <w:rFonts w:ascii="Times New Roman" w:eastAsia="Times New Roman" w:hAnsi="Times New Roman" w:cs="Times New Roman"/>
          <w:sz w:val="22"/>
          <w:szCs w:val="22"/>
        </w:rPr>
        <w:t xml:space="preserve"> </w:t>
      </w:r>
    </w:p>
    <w:p w14:paraId="2A7A5C8D" w14:textId="77777777" w:rsidR="009401E3" w:rsidRPr="009401E3" w:rsidRDefault="009401E3" w:rsidP="009401E3">
      <w:pPr>
        <w:spacing w:line="360" w:lineRule="auto"/>
        <w:contextualSpacing/>
        <w:rPr>
          <w:rFonts w:ascii="Times New Roman" w:eastAsia="Times New Roman" w:hAnsi="Times New Roman" w:cs="Times New Roman"/>
          <w:sz w:val="22"/>
          <w:szCs w:val="22"/>
        </w:rPr>
      </w:pPr>
    </w:p>
    <w:p w14:paraId="547B47C2" w14:textId="77777777" w:rsidR="009401E3" w:rsidRDefault="009401E3" w:rsidP="00BD4FB6">
      <w:pPr>
        <w:spacing w:line="360" w:lineRule="auto"/>
        <w:contextualSpacing/>
        <w:rPr>
          <w:rFonts w:ascii="Times New Roman" w:eastAsia="Times New Roman" w:hAnsi="Times New Roman" w:cs="Times New Roman"/>
          <w:sz w:val="22"/>
          <w:szCs w:val="22"/>
        </w:rPr>
      </w:pPr>
    </w:p>
    <w:p w14:paraId="19702CD8" w14:textId="77777777" w:rsidR="009401E3" w:rsidRPr="00BD4FB6" w:rsidRDefault="009401E3" w:rsidP="00BD4FB6">
      <w:pPr>
        <w:spacing w:line="360" w:lineRule="auto"/>
        <w:contextualSpacing/>
        <w:rPr>
          <w:rFonts w:ascii="Times New Roman" w:eastAsia="Times New Roman" w:hAnsi="Times New Roman" w:cs="Times New Roman"/>
          <w:sz w:val="22"/>
          <w:szCs w:val="22"/>
        </w:rPr>
      </w:pPr>
    </w:p>
    <w:p w14:paraId="3BAC241B" w14:textId="2F4D738C" w:rsidR="00806DE7" w:rsidRPr="00BD4FB6" w:rsidRDefault="00806DE7" w:rsidP="00806DE7">
      <w:pPr>
        <w:contextualSpacing/>
        <w:rPr>
          <w:rFonts w:eastAsia="Times New Roman"/>
          <w:sz w:val="22"/>
          <w:szCs w:val="22"/>
        </w:rPr>
      </w:pPr>
    </w:p>
    <w:sectPr w:rsidR="00806DE7" w:rsidRPr="00BD4FB6" w:rsidSect="00C41B36">
      <w:headerReference w:type="default" r:id="rId28"/>
      <w:footerReference w:type="even" r:id="rId29"/>
      <w:footerReference w:type="defaul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ABB5CB" w14:textId="77777777" w:rsidR="00247FA6" w:rsidRDefault="00247FA6" w:rsidP="002F3F84">
      <w:r>
        <w:separator/>
      </w:r>
    </w:p>
  </w:endnote>
  <w:endnote w:type="continuationSeparator" w:id="0">
    <w:p w14:paraId="1DE42157" w14:textId="77777777" w:rsidR="00247FA6" w:rsidRDefault="00247FA6" w:rsidP="002F3F84">
      <w:r>
        <w:continuationSeparator/>
      </w:r>
    </w:p>
  </w:endnote>
  <w:endnote w:type="continuationNotice" w:id="1">
    <w:p w14:paraId="4A319AF2" w14:textId="77777777" w:rsidR="00247FA6" w:rsidRDefault="00247FA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EndPr>
      <w:rPr>
        <w:rStyle w:val="PageNumber"/>
      </w:rPr>
    </w:sdtEnd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CC526F" w14:textId="77777777" w:rsidR="00247FA6" w:rsidRDefault="00247FA6" w:rsidP="002F3F84">
      <w:r>
        <w:separator/>
      </w:r>
    </w:p>
  </w:footnote>
  <w:footnote w:type="continuationSeparator" w:id="0">
    <w:p w14:paraId="2A15F4B0" w14:textId="77777777" w:rsidR="00247FA6" w:rsidRDefault="00247FA6" w:rsidP="002F3F84">
      <w:r>
        <w:continuationSeparator/>
      </w:r>
    </w:p>
  </w:footnote>
  <w:footnote w:type="continuationNotice" w:id="1">
    <w:p w14:paraId="14724D4D" w14:textId="77777777" w:rsidR="00247FA6" w:rsidRDefault="00247FA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30836"/>
    <w:multiLevelType w:val="multilevel"/>
    <w:tmpl w:val="4CDC1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7"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8"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8"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67696CE6"/>
    <w:multiLevelType w:val="multilevel"/>
    <w:tmpl w:val="F2706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abstractNumId w:val="17"/>
  </w:num>
  <w:num w:numId="2">
    <w:abstractNumId w:val="22"/>
  </w:num>
  <w:num w:numId="3">
    <w:abstractNumId w:val="7"/>
  </w:num>
  <w:num w:numId="4">
    <w:abstractNumId w:val="9"/>
  </w:num>
  <w:num w:numId="5">
    <w:abstractNumId w:val="5"/>
  </w:num>
  <w:num w:numId="6">
    <w:abstractNumId w:val="18"/>
  </w:num>
  <w:num w:numId="7">
    <w:abstractNumId w:val="13"/>
    <w:lvlOverride w:ilvl="0">
      <w:lvl w:ilvl="0">
        <w:numFmt w:val="lowerLetter"/>
        <w:lvlText w:val="%1."/>
        <w:lvlJc w:val="left"/>
      </w:lvl>
    </w:lvlOverride>
  </w:num>
  <w:num w:numId="8">
    <w:abstractNumId w:val="6"/>
  </w:num>
  <w:num w:numId="9">
    <w:abstractNumId w:val="2"/>
    <w:lvlOverride w:ilvl="0">
      <w:lvl w:ilvl="0">
        <w:numFmt w:val="lowerLetter"/>
        <w:lvlText w:val="%1."/>
        <w:lvlJc w:val="left"/>
      </w:lvl>
    </w:lvlOverride>
  </w:num>
  <w:num w:numId="10">
    <w:abstractNumId w:val="1"/>
  </w:num>
  <w:num w:numId="11">
    <w:abstractNumId w:val="4"/>
  </w:num>
  <w:num w:numId="12">
    <w:abstractNumId w:val="21"/>
  </w:num>
  <w:num w:numId="13">
    <w:abstractNumId w:val="16"/>
  </w:num>
  <w:num w:numId="14">
    <w:abstractNumId w:val="3"/>
  </w:num>
  <w:num w:numId="15">
    <w:abstractNumId w:val="12"/>
  </w:num>
  <w:num w:numId="16">
    <w:abstractNumId w:val="10"/>
  </w:num>
  <w:num w:numId="17">
    <w:abstractNumId w:val="15"/>
  </w:num>
  <w:num w:numId="18">
    <w:abstractNumId w:val="19"/>
  </w:num>
  <w:num w:numId="19">
    <w:abstractNumId w:val="8"/>
  </w:num>
  <w:num w:numId="20">
    <w:abstractNumId w:val="14"/>
  </w:num>
  <w:num w:numId="21">
    <w:abstractNumId w:val="11"/>
  </w:num>
  <w:num w:numId="22">
    <w:abstractNumId w:val="0"/>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4531D"/>
    <w:rsid w:val="00052476"/>
    <w:rsid w:val="00082A88"/>
    <w:rsid w:val="00094B10"/>
    <w:rsid w:val="000C7320"/>
    <w:rsid w:val="000D06F0"/>
    <w:rsid w:val="000D241B"/>
    <w:rsid w:val="00102660"/>
    <w:rsid w:val="0010436E"/>
    <w:rsid w:val="00114D54"/>
    <w:rsid w:val="00120ACD"/>
    <w:rsid w:val="00144936"/>
    <w:rsid w:val="00151233"/>
    <w:rsid w:val="00151B9A"/>
    <w:rsid w:val="00164480"/>
    <w:rsid w:val="00177698"/>
    <w:rsid w:val="00182245"/>
    <w:rsid w:val="00183C9F"/>
    <w:rsid w:val="00187548"/>
    <w:rsid w:val="001933BA"/>
    <w:rsid w:val="001A381D"/>
    <w:rsid w:val="001B4F8C"/>
    <w:rsid w:val="001E3F12"/>
    <w:rsid w:val="001F5F49"/>
    <w:rsid w:val="002001E0"/>
    <w:rsid w:val="0022271A"/>
    <w:rsid w:val="00234FC3"/>
    <w:rsid w:val="00246C90"/>
    <w:rsid w:val="00247FA6"/>
    <w:rsid w:val="00271E26"/>
    <w:rsid w:val="002778D5"/>
    <w:rsid w:val="00277B38"/>
    <w:rsid w:val="00281DF1"/>
    <w:rsid w:val="00290CCD"/>
    <w:rsid w:val="00292377"/>
    <w:rsid w:val="002A1A18"/>
    <w:rsid w:val="002B4D43"/>
    <w:rsid w:val="002F3F84"/>
    <w:rsid w:val="002F5264"/>
    <w:rsid w:val="00321D27"/>
    <w:rsid w:val="00335200"/>
    <w:rsid w:val="003360D3"/>
    <w:rsid w:val="0033644E"/>
    <w:rsid w:val="00352FD0"/>
    <w:rsid w:val="003726AD"/>
    <w:rsid w:val="00387891"/>
    <w:rsid w:val="0039245A"/>
    <w:rsid w:val="003978A0"/>
    <w:rsid w:val="003A1621"/>
    <w:rsid w:val="003E2462"/>
    <w:rsid w:val="003E399D"/>
    <w:rsid w:val="00403219"/>
    <w:rsid w:val="00413DE0"/>
    <w:rsid w:val="00423DBD"/>
    <w:rsid w:val="0045610F"/>
    <w:rsid w:val="0046151B"/>
    <w:rsid w:val="00473815"/>
    <w:rsid w:val="00485402"/>
    <w:rsid w:val="00497AEC"/>
    <w:rsid w:val="004B2BE0"/>
    <w:rsid w:val="004D78B4"/>
    <w:rsid w:val="004E1EC0"/>
    <w:rsid w:val="00512ADF"/>
    <w:rsid w:val="00523478"/>
    <w:rsid w:val="00531FBF"/>
    <w:rsid w:val="0058064D"/>
    <w:rsid w:val="00583A02"/>
    <w:rsid w:val="005A1B32"/>
    <w:rsid w:val="005A6070"/>
    <w:rsid w:val="005A7C7F"/>
    <w:rsid w:val="005C593C"/>
    <w:rsid w:val="005D020B"/>
    <w:rsid w:val="005D32E7"/>
    <w:rsid w:val="005E6088"/>
    <w:rsid w:val="005F574E"/>
    <w:rsid w:val="006017FD"/>
    <w:rsid w:val="006201FC"/>
    <w:rsid w:val="00632C6F"/>
    <w:rsid w:val="00633225"/>
    <w:rsid w:val="00681919"/>
    <w:rsid w:val="006A66A8"/>
    <w:rsid w:val="006B66FE"/>
    <w:rsid w:val="006C5AED"/>
    <w:rsid w:val="006E1A73"/>
    <w:rsid w:val="006E3003"/>
    <w:rsid w:val="006E360A"/>
    <w:rsid w:val="00701A84"/>
    <w:rsid w:val="0071273D"/>
    <w:rsid w:val="0076659B"/>
    <w:rsid w:val="00790486"/>
    <w:rsid w:val="00793EE5"/>
    <w:rsid w:val="00797EC8"/>
    <w:rsid w:val="007B3431"/>
    <w:rsid w:val="00806DE7"/>
    <w:rsid w:val="00816AE9"/>
    <w:rsid w:val="00824ABB"/>
    <w:rsid w:val="00826665"/>
    <w:rsid w:val="00840443"/>
    <w:rsid w:val="00844A5D"/>
    <w:rsid w:val="00861EC1"/>
    <w:rsid w:val="008A7514"/>
    <w:rsid w:val="008B068E"/>
    <w:rsid w:val="008F5837"/>
    <w:rsid w:val="009401E3"/>
    <w:rsid w:val="00940B1A"/>
    <w:rsid w:val="009410FB"/>
    <w:rsid w:val="00957280"/>
    <w:rsid w:val="009714E8"/>
    <w:rsid w:val="00974AE3"/>
    <w:rsid w:val="009826D6"/>
    <w:rsid w:val="009B3868"/>
    <w:rsid w:val="009C6202"/>
    <w:rsid w:val="009C7B99"/>
    <w:rsid w:val="009D3129"/>
    <w:rsid w:val="009F285B"/>
    <w:rsid w:val="00A03FED"/>
    <w:rsid w:val="00A2133A"/>
    <w:rsid w:val="00A87E0C"/>
    <w:rsid w:val="00AC1A15"/>
    <w:rsid w:val="00AC3626"/>
    <w:rsid w:val="00AD43C0"/>
    <w:rsid w:val="00AE5B33"/>
    <w:rsid w:val="00AF4C03"/>
    <w:rsid w:val="00B03C25"/>
    <w:rsid w:val="00B20F52"/>
    <w:rsid w:val="00B26489"/>
    <w:rsid w:val="00B35185"/>
    <w:rsid w:val="00B406E8"/>
    <w:rsid w:val="00B50C83"/>
    <w:rsid w:val="00B70F17"/>
    <w:rsid w:val="00B720DC"/>
    <w:rsid w:val="00B7788F"/>
    <w:rsid w:val="00BD4FB6"/>
    <w:rsid w:val="00C0217A"/>
    <w:rsid w:val="00C034DA"/>
    <w:rsid w:val="00C32F3D"/>
    <w:rsid w:val="00C41B36"/>
    <w:rsid w:val="00C523ED"/>
    <w:rsid w:val="00C55760"/>
    <w:rsid w:val="00C56FC2"/>
    <w:rsid w:val="00C67FA3"/>
    <w:rsid w:val="00CD0948"/>
    <w:rsid w:val="00CE44E9"/>
    <w:rsid w:val="00CF445D"/>
    <w:rsid w:val="00CF618A"/>
    <w:rsid w:val="00D038E6"/>
    <w:rsid w:val="00D0558B"/>
    <w:rsid w:val="00D47759"/>
    <w:rsid w:val="00DB5652"/>
    <w:rsid w:val="00DD6742"/>
    <w:rsid w:val="00E02BD0"/>
    <w:rsid w:val="00E101DD"/>
    <w:rsid w:val="00E33862"/>
    <w:rsid w:val="00E4044A"/>
    <w:rsid w:val="00E5594E"/>
    <w:rsid w:val="00E66FC0"/>
    <w:rsid w:val="00E70B07"/>
    <w:rsid w:val="00E941D0"/>
    <w:rsid w:val="00EB1CEC"/>
    <w:rsid w:val="00EB4E90"/>
    <w:rsid w:val="00EC29F5"/>
    <w:rsid w:val="00ED0EAF"/>
    <w:rsid w:val="00ED1CC4"/>
    <w:rsid w:val="00EE3EAE"/>
    <w:rsid w:val="00EF4D6F"/>
    <w:rsid w:val="00F17639"/>
    <w:rsid w:val="00F432FF"/>
    <w:rsid w:val="00F72352"/>
    <w:rsid w:val="00F80B55"/>
    <w:rsid w:val="00F81BBB"/>
    <w:rsid w:val="00FC210B"/>
    <w:rsid w:val="00FC36E8"/>
    <w:rsid w:val="00FC47F0"/>
    <w:rsid w:val="00FD1686"/>
    <w:rsid w:val="00FD7CC8"/>
    <w:rsid w:val="00FE7EC9"/>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 w:type="character" w:styleId="UnresolvedMention">
    <w:name w:val="Unresolved Mention"/>
    <w:basedOn w:val="DefaultParagraphFont"/>
    <w:uiPriority w:val="99"/>
    <w:semiHidden/>
    <w:unhideWhenUsed/>
    <w:rsid w:val="00806DE7"/>
    <w:rPr>
      <w:color w:val="605E5C"/>
      <w:shd w:val="clear" w:color="auto" w:fill="E1DFDD"/>
    </w:rPr>
  </w:style>
  <w:style w:type="character" w:styleId="Emphasis">
    <w:name w:val="Emphasis"/>
    <w:basedOn w:val="DefaultParagraphFont"/>
    <w:uiPriority w:val="20"/>
    <w:qFormat/>
    <w:rsid w:val="009401E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667900663">
      <w:bodyDiv w:val="1"/>
      <w:marLeft w:val="0"/>
      <w:marRight w:val="0"/>
      <w:marTop w:val="0"/>
      <w:marBottom w:val="0"/>
      <w:divBdr>
        <w:top w:val="none" w:sz="0" w:space="0" w:color="auto"/>
        <w:left w:val="none" w:sz="0" w:space="0" w:color="auto"/>
        <w:bottom w:val="none" w:sz="0" w:space="0" w:color="auto"/>
        <w:right w:val="none" w:sz="0" w:space="0" w:color="auto"/>
      </w:divBdr>
      <w:divsChild>
        <w:div w:id="1709378298">
          <w:marLeft w:val="-720"/>
          <w:marRight w:val="0"/>
          <w:marTop w:val="0"/>
          <w:marBottom w:val="0"/>
          <w:divBdr>
            <w:top w:val="none" w:sz="0" w:space="0" w:color="auto"/>
            <w:left w:val="none" w:sz="0" w:space="0" w:color="auto"/>
            <w:bottom w:val="none" w:sz="0" w:space="0" w:color="auto"/>
            <w:right w:val="none" w:sz="0" w:space="0" w:color="auto"/>
          </w:divBdr>
        </w:div>
      </w:divsChild>
    </w:div>
    <w:div w:id="720246362">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914360167">
      <w:bodyDiv w:val="1"/>
      <w:marLeft w:val="0"/>
      <w:marRight w:val="0"/>
      <w:marTop w:val="0"/>
      <w:marBottom w:val="0"/>
      <w:divBdr>
        <w:top w:val="none" w:sz="0" w:space="0" w:color="auto"/>
        <w:left w:val="none" w:sz="0" w:space="0" w:color="auto"/>
        <w:bottom w:val="none" w:sz="0" w:space="0" w:color="auto"/>
        <w:right w:val="none" w:sz="0" w:space="0" w:color="auto"/>
      </w:divBdr>
    </w:div>
    <w:div w:id="1412004954">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docs.oracle.com/javase/6/docs/technotes/tools/windows/keytool.html" TargetMode="Externa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doi.org/10.6028/NIST.SP.800-38D"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doi.org/10.6028/NIST.FIPS.202" TargetMode="Externa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s://doi.org/10.6028/NIST.FIPS.197" TargetMode="External"/><Relationship Id="rId28"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docs.oracle.com/javase/6/docs/technotes/tools/windows/keytool.html" TargetMode="External"/><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2.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3.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3729</TotalTime>
  <Pages>12</Pages>
  <Words>2275</Words>
  <Characters>12973</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15218</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Administrator</cp:lastModifiedBy>
  <cp:revision>60</cp:revision>
  <dcterms:created xsi:type="dcterms:W3CDTF">2022-04-20T12:43:00Z</dcterms:created>
  <dcterms:modified xsi:type="dcterms:W3CDTF">2025-08-17T07:46:00Z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