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7B06" w14:textId="77777777" w:rsidR="00F30B4E" w:rsidRDefault="00000000">
      <w:pPr>
        <w:spacing w:before="200" w:after="60"/>
        <w:jc w:val="center"/>
      </w:pPr>
      <w:r>
        <w:rPr>
          <w:b/>
          <w:bCs/>
          <w:color w:val="1F3864"/>
          <w:sz w:val="40"/>
          <w:szCs w:val="40"/>
        </w:rPr>
        <w:t>Lesson 8: Race Condition Security Analysis</w:t>
      </w:r>
    </w:p>
    <w:p w14:paraId="455A92FC" w14:textId="77777777" w:rsidR="00F30B4E" w:rsidRDefault="00000000">
      <w:pPr>
        <w:spacing w:after="60"/>
        <w:jc w:val="center"/>
      </w:pPr>
      <w:r>
        <w:rPr>
          <w:i/>
          <w:iCs/>
          <w:color w:val="777777"/>
          <w:sz w:val="24"/>
          <w:szCs w:val="24"/>
        </w:rPr>
        <w:t>Logic Vulnerability — DVSA Order-Processing Workflow</w:t>
      </w:r>
    </w:p>
    <w:p w14:paraId="3EC5A67D" w14:textId="77777777" w:rsidR="00F30B4E" w:rsidRDefault="00F30B4E">
      <w:pPr>
        <w:pBdr>
          <w:bottom w:val="single" w:sz="6" w:space="1" w:color="1F3864"/>
        </w:pBdr>
        <w:spacing w:before="80" w:after="320"/>
      </w:pPr>
    </w:p>
    <w:p w14:paraId="6DD754FE" w14:textId="77777777" w:rsidR="00D3340E" w:rsidRDefault="00D3340E" w:rsidP="00D3340E">
      <w:pPr>
        <w:pStyle w:val="Heading1"/>
      </w:pPr>
      <w:r>
        <w:t>Structured Analysis Summary</w:t>
      </w:r>
    </w:p>
    <w:p w14:paraId="78E4917A" w14:textId="77777777" w:rsidR="00D3340E" w:rsidRDefault="00D3340E" w:rsidP="00D3340E">
      <w:pPr>
        <w:spacing w:after="100"/>
        <w:jc w:val="center"/>
      </w:pPr>
      <w:r>
        <w:rPr>
          <w:i/>
          <w:iCs/>
          <w:color w:val="444444"/>
          <w:sz w:val="20"/>
          <w:szCs w:val="20"/>
        </w:rPr>
        <w:t>Table 1: Structured analysis summary — Table A</w:t>
      </w: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2000"/>
        <w:gridCol w:w="1800"/>
        <w:gridCol w:w="1820"/>
      </w:tblGrid>
      <w:tr w:rsidR="00D3340E" w14:paraId="13867681" w14:textId="77777777" w:rsidTr="0028754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DE33D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Vulnerability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386FB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Intended Rule(s)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E33B5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Artifacts Used to Infer Rule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28F93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Normal Behavior Evidence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AFF07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Exploit Behavior Evidence</w:t>
            </w:r>
          </w:p>
        </w:tc>
      </w:tr>
      <w:tr w:rsidR="00D3340E" w14:paraId="3312EBE5" w14:textId="77777777" w:rsidTr="0028754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CE6DE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>Race Condition — Order Billing &amp; Update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1885F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 xml:space="preserve">Once billing begins, no other operation should modify the order. Billing must read and charge the exact quantity the customer </w:t>
            </w:r>
            <w:proofErr w:type="spellStart"/>
            <w:r>
              <w:rPr>
                <w:color w:val="444444"/>
                <w:sz w:val="19"/>
                <w:szCs w:val="19"/>
              </w:rPr>
              <w:t>finalises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9876A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 xml:space="preserve">DynamoDB order record, order_billing.py source, order_update.py source, API request/response logs, </w:t>
            </w:r>
            <w:proofErr w:type="spellStart"/>
            <w:r>
              <w:rPr>
                <w:color w:val="444444"/>
                <w:sz w:val="19"/>
                <w:szCs w:val="19"/>
              </w:rPr>
              <w:t>orderStatus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field transitions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CE4B8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 xml:space="preserve">Normal checkout: billing reads qty=1, charges for qty=1, order </w:t>
            </w:r>
            <w:proofErr w:type="spellStart"/>
            <w:r>
              <w:rPr>
                <w:color w:val="444444"/>
                <w:sz w:val="19"/>
                <w:szCs w:val="19"/>
              </w:rPr>
              <w:t>finalised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at qty=1 with correct </w:t>
            </w:r>
            <w:proofErr w:type="spellStart"/>
            <w:r>
              <w:rPr>
                <w:color w:val="444444"/>
                <w:sz w:val="19"/>
                <w:szCs w:val="19"/>
              </w:rPr>
              <w:t>totalAmount</w:t>
            </w:r>
            <w:proofErr w:type="spellEnd"/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F404F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 xml:space="preserve">Concurrent request: billing reads qty=1 and begins charging; update overwrites qty=5 before billing writes result; order </w:t>
            </w:r>
            <w:proofErr w:type="spellStart"/>
            <w:r>
              <w:rPr>
                <w:color w:val="444444"/>
                <w:sz w:val="19"/>
                <w:szCs w:val="19"/>
              </w:rPr>
              <w:t>finalised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at qty=5 charged at qty=1 price</w:t>
            </w:r>
          </w:p>
        </w:tc>
      </w:tr>
    </w:tbl>
    <w:p w14:paraId="77F077D2" w14:textId="77777777" w:rsidR="00D3340E" w:rsidRDefault="00D3340E" w:rsidP="00D3340E">
      <w:pPr>
        <w:spacing w:after="160"/>
      </w:pPr>
    </w:p>
    <w:p w14:paraId="5F31A601" w14:textId="77777777" w:rsidR="00D3340E" w:rsidRDefault="00D3340E" w:rsidP="00D3340E">
      <w:pPr>
        <w:spacing w:before="120" w:after="100"/>
        <w:jc w:val="center"/>
      </w:pPr>
      <w:r>
        <w:rPr>
          <w:i/>
          <w:iCs/>
          <w:color w:val="444444"/>
          <w:sz w:val="20"/>
          <w:szCs w:val="20"/>
        </w:rPr>
        <w:t>Table 2: Structured analysis summary — Table B</w:t>
      </w:r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1475"/>
        <w:gridCol w:w="1298"/>
        <w:gridCol w:w="2063"/>
        <w:gridCol w:w="1422"/>
        <w:gridCol w:w="1091"/>
      </w:tblGrid>
      <w:tr w:rsidR="00D3340E" w14:paraId="2076F2BD" w14:textId="77777777" w:rsidTr="0028754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A51CD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Vulnerability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0EC5B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Why This Is a Deviation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83273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Deviation Class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46C5A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Fix Applied (Where)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D74DE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Post-Fix Verification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916A8" w14:textId="77777777" w:rsidR="00D3340E" w:rsidRDefault="00D3340E" w:rsidP="00287547">
            <w:r>
              <w:rPr>
                <w:b/>
                <w:bCs/>
                <w:color w:val="1F1F1F"/>
                <w:sz w:val="19"/>
                <w:szCs w:val="19"/>
              </w:rPr>
              <w:t>Optional Latency Before / After Logging</w:t>
            </w:r>
          </w:p>
        </w:tc>
      </w:tr>
      <w:tr w:rsidR="00D3340E" w14:paraId="767B8DB6" w14:textId="77777777" w:rsidTr="0028754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B0FFC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>Race Condition — Order Billing &amp; Update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0E96C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 xml:space="preserve">The exploit violates the atomicity rule: billing should exclusively own an order from the moment it starts. Instead, update could freely overwrite the item list mid-billing, making the final charge inconsistent with the </w:t>
            </w:r>
            <w:proofErr w:type="spellStart"/>
            <w:r>
              <w:rPr>
                <w:color w:val="444444"/>
                <w:sz w:val="19"/>
                <w:szCs w:val="19"/>
              </w:rPr>
              <w:t>finalised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order.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7BAE3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>Misuse — concurrent legitimate API calls abused to produce an unintended financial outcome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C96A9C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 xml:space="preserve">order_billing.py: replaced </w:t>
            </w:r>
            <w:proofErr w:type="spellStart"/>
            <w:r>
              <w:rPr>
                <w:color w:val="444444"/>
                <w:sz w:val="19"/>
                <w:szCs w:val="19"/>
              </w:rPr>
              <w:t>get_item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with conditional </w:t>
            </w:r>
            <w:proofErr w:type="spellStart"/>
            <w:r>
              <w:rPr>
                <w:color w:val="444444"/>
                <w:sz w:val="19"/>
                <w:szCs w:val="19"/>
              </w:rPr>
              <w:t>update_item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(status 100 → 105). order_update.py: added </w:t>
            </w:r>
            <w:proofErr w:type="spellStart"/>
            <w:r>
              <w:rPr>
                <w:color w:val="444444"/>
                <w:sz w:val="19"/>
                <w:szCs w:val="19"/>
              </w:rPr>
              <w:t>ConditionExpression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guarding on status = 100.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BBBD6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 xml:space="preserve">Re-ran identical race script post-deploy. Update rejected with "order is not in updatable state". Final order: status=120, qty=1, correct </w:t>
            </w:r>
            <w:proofErr w:type="spellStart"/>
            <w:r>
              <w:rPr>
                <w:color w:val="444444"/>
                <w:sz w:val="19"/>
                <w:szCs w:val="19"/>
              </w:rPr>
              <w:t>totalAmount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1E06D" w14:textId="77777777" w:rsidR="00D3340E" w:rsidRDefault="00D3340E" w:rsidP="00287547">
            <w:r>
              <w:rPr>
                <w:color w:val="444444"/>
                <w:sz w:val="19"/>
                <w:szCs w:val="19"/>
              </w:rPr>
              <w:t>N/A</w:t>
            </w:r>
          </w:p>
        </w:tc>
      </w:tr>
    </w:tbl>
    <w:p w14:paraId="7CF87055" w14:textId="77777777" w:rsidR="00D3340E" w:rsidRDefault="00D3340E" w:rsidP="00D3340E">
      <w:pPr>
        <w:spacing w:after="160"/>
      </w:pPr>
    </w:p>
    <w:p w14:paraId="2DC9701C" w14:textId="77777777" w:rsidR="00F30B4E" w:rsidRDefault="00F30B4E">
      <w:pPr>
        <w:spacing w:after="160"/>
      </w:pPr>
    </w:p>
    <w:p w14:paraId="23DE9B58" w14:textId="77777777" w:rsidR="00F30B4E" w:rsidRDefault="00000000">
      <w:pPr>
        <w:pStyle w:val="Heading1"/>
      </w:pPr>
      <w:r>
        <w:t>1. Overview</w:t>
      </w:r>
    </w:p>
    <w:p w14:paraId="2DFA4926" w14:textId="77777777" w:rsidR="00F30B4E" w:rsidRDefault="00000000">
      <w:pPr>
        <w:spacing w:after="120"/>
      </w:pPr>
      <w:r>
        <w:rPr>
          <w:color w:val="444444"/>
        </w:rPr>
        <w:t>A race condition in the DVSA order-processing API allowed a user to obtain more items than they paid for. By firing a billing request and a cart-</w:t>
      </w:r>
      <w:proofErr w:type="gramStart"/>
      <w:r>
        <w:rPr>
          <w:color w:val="444444"/>
        </w:rPr>
        <w:t>update</w:t>
      </w:r>
      <w:proofErr w:type="gramEnd"/>
      <w:r>
        <w:rPr>
          <w:color w:val="444444"/>
        </w:rPr>
        <w:t xml:space="preserve"> request simultaneously, the cart quantity could be changed after pricing was calculated but before the order was </w:t>
      </w:r>
      <w:proofErr w:type="spellStart"/>
      <w:r>
        <w:rPr>
          <w:color w:val="444444"/>
        </w:rPr>
        <w:t>finalised</w:t>
      </w:r>
      <w:proofErr w:type="spellEnd"/>
      <w:r>
        <w:rPr>
          <w:color w:val="444444"/>
        </w:rPr>
        <w:t>.</w:t>
      </w:r>
    </w:p>
    <w:p w14:paraId="75D509E6" w14:textId="77777777" w:rsidR="00F30B4E" w:rsidRDefault="00000000">
      <w:pPr>
        <w:spacing w:after="120"/>
      </w:pPr>
      <w:r>
        <w:rPr>
          <w:color w:val="444444"/>
        </w:rPr>
        <w:t>This is a business logic flaw. The code behaved exactly as written — the design simply never prevented two operations from acting on the same order at the same time.</w:t>
      </w:r>
    </w:p>
    <w:p w14:paraId="08E9A742" w14:textId="77777777" w:rsidR="00F30B4E" w:rsidRDefault="00F30B4E">
      <w:pPr>
        <w:spacing w:after="160"/>
      </w:pPr>
    </w:p>
    <w:p w14:paraId="06C23545" w14:textId="77777777" w:rsidR="00F30B4E" w:rsidRDefault="00000000">
      <w:pPr>
        <w:pStyle w:val="Heading1"/>
      </w:pPr>
      <w:r>
        <w:t xml:space="preserve">2. </w:t>
      </w:r>
      <w:proofErr w:type="gramStart"/>
      <w:r>
        <w:t>The Vulnerability</w:t>
      </w:r>
      <w:proofErr w:type="gramEnd"/>
    </w:p>
    <w:p w14:paraId="63824492" w14:textId="77777777" w:rsidR="00F30B4E" w:rsidRDefault="00000000">
      <w:pPr>
        <w:pStyle w:val="Heading2"/>
      </w:pPr>
      <w:r>
        <w:t>How It Worked</w:t>
      </w:r>
    </w:p>
    <w:p w14:paraId="178D9133" w14:textId="77777777" w:rsidR="00F30B4E" w:rsidRDefault="00000000">
      <w:pPr>
        <w:spacing w:after="120"/>
      </w:pPr>
      <w:r>
        <w:rPr>
          <w:color w:val="444444"/>
        </w:rPr>
        <w:t>The ORDER-BILLING Lambda followed a read-then-write pattern with no lock:</w:t>
      </w:r>
    </w:p>
    <w:p w14:paraId="2D08042E" w14:textId="77777777" w:rsidR="00F30B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Read the order from DynamoDB (qty=1, price calculated for 1 item)</w:t>
      </w:r>
    </w:p>
    <w:p w14:paraId="27952A76" w14:textId="77777777" w:rsidR="00F30B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Call the pricing service</w:t>
      </w:r>
    </w:p>
    <w:p w14:paraId="208AAADD" w14:textId="77777777" w:rsidR="00F30B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Charge the card</w:t>
      </w:r>
    </w:p>
    <w:p w14:paraId="02C9AA65" w14:textId="77777777" w:rsidR="00F30B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Write the total and confirmed status back to DynamoDB</w:t>
      </w:r>
    </w:p>
    <w:p w14:paraId="0D9A8A75" w14:textId="77777777" w:rsidR="00F30B4E" w:rsidRDefault="00F30B4E">
      <w:pPr>
        <w:spacing w:after="160"/>
      </w:pPr>
    </w:p>
    <w:p w14:paraId="7CBE72F5" w14:textId="77777777" w:rsidR="00F30B4E" w:rsidRDefault="00000000">
      <w:pPr>
        <w:spacing w:after="120"/>
      </w:pPr>
      <w:r>
        <w:rPr>
          <w:color w:val="444444"/>
        </w:rPr>
        <w:t xml:space="preserve">Between steps 1 and 4, the ORDER-UPDATE Lambda could freely write a new item quantity to the same record. Billing would finish and </w:t>
      </w:r>
      <w:proofErr w:type="spellStart"/>
      <w:r>
        <w:rPr>
          <w:color w:val="444444"/>
        </w:rPr>
        <w:t>finalise</w:t>
      </w:r>
      <w:proofErr w:type="spellEnd"/>
      <w:r>
        <w:rPr>
          <w:color w:val="444444"/>
        </w:rPr>
        <w:t xml:space="preserve"> an order that now contained 5 items — but the charge had been calculated on 1.</w:t>
      </w:r>
    </w:p>
    <w:p w14:paraId="314D2AA6" w14:textId="77777777" w:rsidR="00F30B4E" w:rsidRDefault="00000000">
      <w:pPr>
        <w:pStyle w:val="Heading2"/>
      </w:pPr>
      <w:r>
        <w:t>Attack Steps</w:t>
      </w:r>
    </w:p>
    <w:p w14:paraId="7869EFB4" w14:textId="77777777" w:rsidR="00F30B4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Create an order with qty=1 and add shipping details</w:t>
      </w:r>
    </w:p>
    <w:p w14:paraId="131DBE96" w14:textId="77777777" w:rsidR="00F30B4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Fire a billing request and an update request (qty=5) simultaneously using &amp; in bash</w:t>
      </w:r>
    </w:p>
    <w:p w14:paraId="77252D12" w14:textId="77777777" w:rsidR="00F30B4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If update wins the race: cart becomes qty=5 after billing has already priced qty=1</w:t>
      </w:r>
    </w:p>
    <w:p w14:paraId="683F0EA9" w14:textId="77777777" w:rsidR="00F30B4E" w:rsidRPr="00D3340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Final order: 5 items received, $0 or qty=1 price charged</w:t>
      </w:r>
    </w:p>
    <w:p w14:paraId="18E63E81" w14:textId="77777777" w:rsidR="00D3340E" w:rsidRDefault="00D3340E" w:rsidP="00D3340E">
      <w:pPr>
        <w:spacing w:before="40" w:after="40"/>
      </w:pPr>
    </w:p>
    <w:p w14:paraId="5FF61DBE" w14:textId="77777777" w:rsidR="00D3340E" w:rsidRDefault="00D3340E" w:rsidP="00D3340E">
      <w:pPr>
        <w:spacing w:before="40" w:after="40"/>
      </w:pPr>
    </w:p>
    <w:p w14:paraId="4BCB8A65" w14:textId="77777777" w:rsidR="00D3340E" w:rsidRDefault="00D3340E" w:rsidP="00D3340E">
      <w:pPr>
        <w:spacing w:before="40" w:after="40"/>
      </w:pPr>
    </w:p>
    <w:p w14:paraId="58E0DF07" w14:textId="77777777" w:rsidR="00D3340E" w:rsidRDefault="00D3340E" w:rsidP="00D3340E">
      <w:pPr>
        <w:spacing w:before="40" w:after="40"/>
      </w:pPr>
    </w:p>
    <w:p w14:paraId="2D16AAEE" w14:textId="77777777" w:rsidR="00D3340E" w:rsidRDefault="00D3340E" w:rsidP="00D3340E">
      <w:pPr>
        <w:spacing w:before="40" w:after="40"/>
      </w:pPr>
    </w:p>
    <w:p w14:paraId="26C91337" w14:textId="77777777" w:rsidR="00D3340E" w:rsidRDefault="00D3340E" w:rsidP="00D3340E">
      <w:pPr>
        <w:spacing w:before="40" w:after="40"/>
      </w:pPr>
    </w:p>
    <w:p w14:paraId="26CA941A" w14:textId="77777777" w:rsidR="00D3340E" w:rsidRDefault="00D3340E" w:rsidP="00D3340E">
      <w:pPr>
        <w:spacing w:before="40" w:after="40"/>
      </w:pPr>
    </w:p>
    <w:p w14:paraId="598C3F36" w14:textId="77777777" w:rsidR="00D3340E" w:rsidRDefault="00D3340E" w:rsidP="00D3340E">
      <w:pPr>
        <w:spacing w:before="40" w:after="40"/>
      </w:pPr>
    </w:p>
    <w:p w14:paraId="6B67B869" w14:textId="77777777" w:rsidR="00D3340E" w:rsidRDefault="00D3340E" w:rsidP="00D3340E">
      <w:pPr>
        <w:spacing w:before="40" w:after="40"/>
      </w:pPr>
    </w:p>
    <w:p w14:paraId="659204E8" w14:textId="77777777" w:rsidR="00D3340E" w:rsidRDefault="00D3340E" w:rsidP="00D3340E">
      <w:pPr>
        <w:spacing w:before="40" w:after="40"/>
      </w:pPr>
    </w:p>
    <w:p w14:paraId="19FCEC4D" w14:textId="77777777" w:rsidR="00D3340E" w:rsidRDefault="00D3340E" w:rsidP="00D3340E">
      <w:pPr>
        <w:spacing w:before="40" w:after="40"/>
      </w:pPr>
    </w:p>
    <w:p w14:paraId="435550BB" w14:textId="77777777" w:rsidR="00D3340E" w:rsidRDefault="00D3340E" w:rsidP="00D3340E">
      <w:pPr>
        <w:spacing w:before="40" w:after="40"/>
      </w:pPr>
    </w:p>
    <w:p w14:paraId="15B8DEA1" w14:textId="77777777" w:rsidR="00D3340E" w:rsidRDefault="00D3340E" w:rsidP="00D3340E">
      <w:pPr>
        <w:spacing w:before="40" w:after="40"/>
      </w:pPr>
    </w:p>
    <w:p w14:paraId="1B4426A8" w14:textId="77777777" w:rsidR="00D3340E" w:rsidRDefault="00D3340E" w:rsidP="00D3340E">
      <w:pPr>
        <w:spacing w:before="40" w:after="40"/>
      </w:pPr>
    </w:p>
    <w:p w14:paraId="562264CD" w14:textId="77777777" w:rsidR="00F30B4E" w:rsidRDefault="00F30B4E">
      <w:pPr>
        <w:spacing w:after="160"/>
      </w:pPr>
    </w:p>
    <w:p w14:paraId="0081EC89" w14:textId="77777777" w:rsidR="00F30B4E" w:rsidRDefault="00000000">
      <w:pPr>
        <w:pStyle w:val="Heading1"/>
      </w:pPr>
      <w:r>
        <w:lastRenderedPageBreak/>
        <w:t>3. Exploit Demonstration</w:t>
      </w:r>
    </w:p>
    <w:p w14:paraId="4F48DB1D" w14:textId="77777777" w:rsidR="00195B85" w:rsidRDefault="00000000">
      <w:pPr>
        <w:spacing w:before="60" w:after="160"/>
        <w:rPr>
          <w:i/>
          <w:iCs/>
          <w:color w:val="777777"/>
          <w:sz w:val="20"/>
          <w:szCs w:val="20"/>
        </w:rPr>
      </w:pPr>
      <w:r>
        <w:rPr>
          <w:i/>
          <w:iCs/>
          <w:color w:val="777777"/>
          <w:sz w:val="20"/>
          <w:szCs w:val="20"/>
        </w:rPr>
        <w:t xml:space="preserve">Order </w:t>
      </w:r>
      <w:proofErr w:type="gramStart"/>
      <w:r>
        <w:rPr>
          <w:i/>
          <w:iCs/>
          <w:color w:val="777777"/>
          <w:sz w:val="20"/>
          <w:szCs w:val="20"/>
        </w:rPr>
        <w:t>setup</w:t>
      </w:r>
      <w:proofErr w:type="gramEnd"/>
      <w:r>
        <w:rPr>
          <w:i/>
          <w:iCs/>
          <w:color w:val="777777"/>
          <w:sz w:val="20"/>
          <w:szCs w:val="20"/>
        </w:rPr>
        <w:t xml:space="preserve"> and concurrent requests fired. Billing crashes mid-execution as update mutates the record it is reading</w:t>
      </w:r>
    </w:p>
    <w:p w14:paraId="390AD3BB" w14:textId="77777777" w:rsidR="00195B85" w:rsidRDefault="00195B85" w:rsidP="00195B85">
      <w:pPr>
        <w:rPr>
          <w:b/>
          <w:bCs/>
        </w:rPr>
      </w:pPr>
      <w:r w:rsidRPr="00CC38CC">
        <w:rPr>
          <w:b/>
          <w:bCs/>
        </w:rPr>
        <w:drawing>
          <wp:inline distT="0" distB="0" distL="0" distR="0" wp14:anchorId="691C150D" wp14:editId="756087DC">
            <wp:extent cx="5943600" cy="2460625"/>
            <wp:effectExtent l="0" t="0" r="0" b="0"/>
            <wp:docPr id="12978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58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91DC" w14:textId="36D72AAA" w:rsidR="00195B85" w:rsidRDefault="00195B85" w:rsidP="00195B85">
      <w:pPr>
        <w:rPr>
          <w:b/>
          <w:bCs/>
        </w:rPr>
      </w:pPr>
      <w:r w:rsidRPr="00FE3C24">
        <w:rPr>
          <w:b/>
          <w:bCs/>
        </w:rPr>
        <w:drawing>
          <wp:anchor distT="0" distB="0" distL="114300" distR="114300" simplePos="0" relativeHeight="251660288" behindDoc="0" locked="0" layoutInCell="1" allowOverlap="1" wp14:anchorId="09FCB675" wp14:editId="15F3BAB1">
            <wp:simplePos x="0" y="0"/>
            <wp:positionH relativeFrom="column">
              <wp:posOffset>-281940</wp:posOffset>
            </wp:positionH>
            <wp:positionV relativeFrom="paragraph">
              <wp:posOffset>3810</wp:posOffset>
            </wp:positionV>
            <wp:extent cx="5258435" cy="2278380"/>
            <wp:effectExtent l="0" t="0" r="0" b="7620"/>
            <wp:wrapSquare wrapText="bothSides"/>
            <wp:docPr id="13758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854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D9876" w14:textId="77777777" w:rsidR="00195B85" w:rsidRDefault="00195B85" w:rsidP="00195B85">
      <w:pPr>
        <w:spacing w:before="80" w:after="80"/>
        <w:jc w:val="center"/>
      </w:pPr>
    </w:p>
    <w:p w14:paraId="649EC44D" w14:textId="77777777" w:rsidR="00195B85" w:rsidRDefault="00195B85" w:rsidP="00195B85"/>
    <w:p w14:paraId="39DDAB38" w14:textId="79961BE2" w:rsidR="00195B85" w:rsidRDefault="00195B85" w:rsidP="00195B85"/>
    <w:p w14:paraId="07FE56BE" w14:textId="77777777" w:rsidR="00195B85" w:rsidRDefault="00195B85" w:rsidP="00195B85"/>
    <w:p w14:paraId="435270DE" w14:textId="77777777" w:rsidR="00195B85" w:rsidRDefault="00195B85" w:rsidP="00195B85"/>
    <w:p w14:paraId="4CC0D72E" w14:textId="77777777" w:rsidR="00195B85" w:rsidRDefault="00195B85" w:rsidP="00195B85"/>
    <w:p w14:paraId="1D0BD415" w14:textId="77777777" w:rsidR="00195B85" w:rsidRDefault="00195B85" w:rsidP="00195B85"/>
    <w:p w14:paraId="69D3F155" w14:textId="77777777" w:rsidR="00195B85" w:rsidRDefault="00195B85" w:rsidP="00195B85"/>
    <w:p w14:paraId="02DE4391" w14:textId="77777777" w:rsidR="00195B85" w:rsidRDefault="00195B85" w:rsidP="00195B85"/>
    <w:p w14:paraId="23D2C48E" w14:textId="1C742532" w:rsidR="00195B85" w:rsidRDefault="00195B85" w:rsidP="00195B85"/>
    <w:p w14:paraId="67CB3BE0" w14:textId="066E144B" w:rsidR="00195B85" w:rsidRDefault="00195B85" w:rsidP="00195B85"/>
    <w:p w14:paraId="7AC4EB5F" w14:textId="77777777" w:rsidR="00195B85" w:rsidRDefault="00195B85" w:rsidP="00195B85"/>
    <w:p w14:paraId="6F868409" w14:textId="77777777" w:rsidR="00195B85" w:rsidRDefault="00195B85" w:rsidP="00195B85"/>
    <w:p w14:paraId="16843619" w14:textId="77777777" w:rsidR="00195B85" w:rsidRDefault="00195B85" w:rsidP="00195B85"/>
    <w:p w14:paraId="135BF201" w14:textId="3B0BD075" w:rsidR="00F30B4E" w:rsidRDefault="00000000">
      <w:pPr>
        <w:spacing w:before="60" w:after="160"/>
      </w:pPr>
      <w:r>
        <w:rPr>
          <w:i/>
          <w:iCs/>
          <w:color w:val="777777"/>
          <w:sz w:val="20"/>
          <w:szCs w:val="20"/>
        </w:rPr>
        <w:t>.</w:t>
      </w:r>
    </w:p>
    <w:p w14:paraId="495FC69D" w14:textId="1702FC3C" w:rsidR="00F30B4E" w:rsidRDefault="00F30B4E">
      <w:pPr>
        <w:spacing w:before="100" w:after="100"/>
        <w:jc w:val="center"/>
      </w:pPr>
    </w:p>
    <w:p w14:paraId="7A53477E" w14:textId="77777777" w:rsidR="00F30B4E" w:rsidRDefault="00000000">
      <w:r>
        <w:br w:type="page"/>
      </w:r>
    </w:p>
    <w:p w14:paraId="67EA95D2" w14:textId="20DA59CD" w:rsidR="00F30B4E" w:rsidRDefault="00000000">
      <w:pPr>
        <w:spacing w:before="60" w:after="160"/>
      </w:pPr>
      <w:r>
        <w:rPr>
          <w:i/>
          <w:iCs/>
          <w:color w:val="777777"/>
          <w:sz w:val="20"/>
          <w:szCs w:val="20"/>
        </w:rPr>
        <w:lastRenderedPageBreak/>
        <w:t xml:space="preserve">Results: billing </w:t>
      </w:r>
      <w:proofErr w:type="spellStart"/>
      <w:r>
        <w:rPr>
          <w:i/>
          <w:iCs/>
          <w:color w:val="777777"/>
          <w:sz w:val="20"/>
          <w:szCs w:val="20"/>
        </w:rPr>
        <w:t>KeyError</w:t>
      </w:r>
      <w:proofErr w:type="spellEnd"/>
      <w:r>
        <w:rPr>
          <w:i/>
          <w:iCs/>
          <w:color w:val="777777"/>
          <w:sz w:val="20"/>
          <w:szCs w:val="20"/>
        </w:rPr>
        <w:t xml:space="preserve">, update </w:t>
      </w:r>
      <w:proofErr w:type="gramStart"/>
      <w:r>
        <w:rPr>
          <w:i/>
          <w:iCs/>
          <w:color w:val="777777"/>
          <w:sz w:val="20"/>
          <w:szCs w:val="20"/>
        </w:rPr>
        <w:t>succeeds</w:t>
      </w:r>
      <w:proofErr w:type="gramEnd"/>
      <w:r>
        <w:rPr>
          <w:i/>
          <w:iCs/>
          <w:color w:val="777777"/>
          <w:sz w:val="20"/>
          <w:szCs w:val="20"/>
        </w:rPr>
        <w:t xml:space="preserve">. Final state shows qty=5 at </w:t>
      </w:r>
      <w:proofErr w:type="spellStart"/>
      <w:r>
        <w:rPr>
          <w:i/>
          <w:iCs/>
          <w:color w:val="777777"/>
          <w:sz w:val="20"/>
          <w:szCs w:val="20"/>
        </w:rPr>
        <w:t>totalAmount</w:t>
      </w:r>
      <w:proofErr w:type="spellEnd"/>
      <w:r>
        <w:rPr>
          <w:i/>
          <w:iCs/>
          <w:color w:val="777777"/>
          <w:sz w:val="20"/>
          <w:szCs w:val="20"/>
        </w:rPr>
        <w:t>=0.</w:t>
      </w:r>
    </w:p>
    <w:p w14:paraId="2D828C9B" w14:textId="26D05222" w:rsidR="00F30B4E" w:rsidRDefault="00F30B4E">
      <w:pPr>
        <w:spacing w:before="100" w:after="100"/>
        <w:jc w:val="center"/>
      </w:pPr>
    </w:p>
    <w:p w14:paraId="0458DEB1" w14:textId="20EBBA78" w:rsidR="00F30B4E" w:rsidRDefault="00195B85">
      <w:pPr>
        <w:spacing w:after="160"/>
      </w:pPr>
      <w:r w:rsidRPr="00BB301D">
        <w:rPr>
          <w:b/>
          <w:bCs/>
        </w:rPr>
        <w:drawing>
          <wp:anchor distT="0" distB="0" distL="114300" distR="114300" simplePos="0" relativeHeight="251659264" behindDoc="0" locked="0" layoutInCell="1" allowOverlap="1" wp14:anchorId="1348F198" wp14:editId="0D1FBF1F">
            <wp:simplePos x="0" y="0"/>
            <wp:positionH relativeFrom="page">
              <wp:posOffset>601980</wp:posOffset>
            </wp:positionH>
            <wp:positionV relativeFrom="paragraph">
              <wp:posOffset>225425</wp:posOffset>
            </wp:positionV>
            <wp:extent cx="6055360" cy="3215108"/>
            <wp:effectExtent l="0" t="0" r="2540" b="4445"/>
            <wp:wrapSquare wrapText="bothSides"/>
            <wp:docPr id="14420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15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3215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3F19C" w14:textId="77777777" w:rsidR="00F30B4E" w:rsidRDefault="00000000">
      <w:r>
        <w:br w:type="page"/>
      </w:r>
    </w:p>
    <w:p w14:paraId="7538C82F" w14:textId="77777777" w:rsidR="00F30B4E" w:rsidRDefault="00000000">
      <w:pPr>
        <w:pStyle w:val="Heading1"/>
      </w:pPr>
      <w:r>
        <w:lastRenderedPageBreak/>
        <w:t>4. The Fix</w:t>
      </w:r>
    </w:p>
    <w:p w14:paraId="1E649D1A" w14:textId="77777777" w:rsidR="00F30B4E" w:rsidRDefault="00000000">
      <w:pPr>
        <w:pStyle w:val="Heading2"/>
      </w:pPr>
      <w:r>
        <w:t>Approach: Atomic Status Lock</w:t>
      </w:r>
    </w:p>
    <w:p w14:paraId="14EBA2D3" w14:textId="77777777" w:rsidR="00F30B4E" w:rsidRDefault="00000000">
      <w:pPr>
        <w:spacing w:after="120"/>
      </w:pPr>
      <w:r>
        <w:rPr>
          <w:color w:val="444444"/>
        </w:rPr>
        <w:t>The fix uses a DynamoDB conditional expression — a compare-and-swap — so that billing atomically reads the order and sets its status to 105 (in-progress) in a single operation. If the status is not 100 (open) at that exact moment, DynamoDB rejects the write entirely.</w:t>
      </w:r>
    </w:p>
    <w:p w14:paraId="2ED22ADB" w14:textId="77777777" w:rsidR="00F30B4E" w:rsidRDefault="00000000">
      <w:pPr>
        <w:spacing w:after="120"/>
      </w:pPr>
      <w:r>
        <w:rPr>
          <w:color w:val="444444"/>
        </w:rPr>
        <w:t>The update Lambda receives the same guard: it only writes if the status is still 100. The instant billing sets 105, any concurrent update is rejected. There is no gap between the check and the lock.</w:t>
      </w:r>
    </w:p>
    <w:p w14:paraId="4FC2E1DC" w14:textId="77777777" w:rsidR="00F30B4E" w:rsidRDefault="00000000">
      <w:pPr>
        <w:pStyle w:val="Heading2"/>
      </w:pPr>
      <w:r>
        <w:t>Changes Made</w:t>
      </w:r>
    </w:p>
    <w:p w14:paraId="025F87A6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ORDER-BILLING: replaced </w:t>
      </w:r>
      <w:proofErr w:type="spellStart"/>
      <w:r>
        <w:rPr>
          <w:color w:val="444444"/>
        </w:rPr>
        <w:t>get_item</w:t>
      </w:r>
      <w:proofErr w:type="spellEnd"/>
      <w:r>
        <w:rPr>
          <w:color w:val="444444"/>
        </w:rPr>
        <w:t xml:space="preserve"> with a conditional </w:t>
      </w:r>
      <w:proofErr w:type="spellStart"/>
      <w:r>
        <w:rPr>
          <w:color w:val="444444"/>
        </w:rPr>
        <w:t>update_item</w:t>
      </w:r>
      <w:proofErr w:type="spellEnd"/>
      <w:r>
        <w:rPr>
          <w:color w:val="444444"/>
        </w:rPr>
        <w:t xml:space="preserve"> that locks status to 105 and returns the record snapshot atomically</w:t>
      </w:r>
    </w:p>
    <w:p w14:paraId="25E38CCD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ORDER-BILLING: used </w:t>
      </w:r>
      <w:proofErr w:type="spellStart"/>
      <w:r>
        <w:rPr>
          <w:color w:val="444444"/>
        </w:rPr>
        <w:t>ReturnValues</w:t>
      </w:r>
      <w:proofErr w:type="spellEnd"/>
      <w:r>
        <w:rPr>
          <w:color w:val="444444"/>
        </w:rPr>
        <w:t xml:space="preserve">=ALL_NEW so the locked snapshot is the item variable — fixes the </w:t>
      </w:r>
      <w:proofErr w:type="spellStart"/>
      <w:r>
        <w:rPr>
          <w:color w:val="444444"/>
        </w:rPr>
        <w:t>NameError</w:t>
      </w:r>
      <w:proofErr w:type="spellEnd"/>
      <w:r>
        <w:rPr>
          <w:color w:val="444444"/>
        </w:rPr>
        <w:t xml:space="preserve"> crash</w:t>
      </w:r>
    </w:p>
    <w:p w14:paraId="259D4F5F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ORDER-BILLING: added safety check for missing total key — fixes the </w:t>
      </w:r>
      <w:proofErr w:type="spellStart"/>
      <w:r>
        <w:rPr>
          <w:color w:val="444444"/>
        </w:rPr>
        <w:t>KeyError</w:t>
      </w:r>
      <w:proofErr w:type="spellEnd"/>
      <w:r>
        <w:rPr>
          <w:color w:val="444444"/>
        </w:rPr>
        <w:t xml:space="preserve"> crash</w:t>
      </w:r>
    </w:p>
    <w:p w14:paraId="1EFAB127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>ORDER-BILLING: added status reset to 110 on failure paths so orders cannot get permanently stuck at 105</w:t>
      </w:r>
    </w:p>
    <w:p w14:paraId="126ADD24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ORDER-UPDATE: wrapped </w:t>
      </w:r>
      <w:proofErr w:type="spellStart"/>
      <w:r>
        <w:rPr>
          <w:color w:val="444444"/>
        </w:rPr>
        <w:t>update_item</w:t>
      </w:r>
      <w:proofErr w:type="spellEnd"/>
      <w:r>
        <w:rPr>
          <w:color w:val="444444"/>
        </w:rPr>
        <w:t xml:space="preserve"> in the same conditional guard — rejects with "order is not in updatable state" once billing has started</w:t>
      </w:r>
    </w:p>
    <w:p w14:paraId="28B27BDB" w14:textId="77777777" w:rsidR="00F30B4E" w:rsidRDefault="00F30B4E">
      <w:pPr>
        <w:spacing w:after="160"/>
      </w:pPr>
    </w:p>
    <w:p w14:paraId="624648DD" w14:textId="77777777" w:rsidR="00F30B4E" w:rsidRDefault="00000000">
      <w:pPr>
        <w:spacing w:before="60" w:after="160"/>
      </w:pPr>
      <w:r>
        <w:rPr>
          <w:i/>
          <w:iCs/>
          <w:color w:val="777777"/>
          <w:sz w:val="20"/>
          <w:szCs w:val="20"/>
        </w:rPr>
        <w:t>Patched code — billing atomic lock (top), update conditional guard (bottom).</w:t>
      </w:r>
    </w:p>
    <w:p w14:paraId="3D662AFD" w14:textId="77777777" w:rsidR="00F30B4E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5947BAF" wp14:editId="439837EF">
            <wp:extent cx="4221719" cy="5465618"/>
            <wp:effectExtent l="0" t="0" r="7620" b="1905"/>
            <wp:docPr id="397913056" name="Picture 39791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612" cy="546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0A8C" w14:textId="77777777" w:rsidR="00F30B4E" w:rsidRDefault="00F30B4E">
      <w:pPr>
        <w:spacing w:after="160"/>
      </w:pPr>
    </w:p>
    <w:p w14:paraId="7E7D6024" w14:textId="77777777" w:rsidR="00F30B4E" w:rsidRDefault="00000000">
      <w:r>
        <w:br w:type="page"/>
      </w:r>
    </w:p>
    <w:p w14:paraId="2ADE49A1" w14:textId="77777777" w:rsidR="00F30B4E" w:rsidRDefault="00000000">
      <w:pPr>
        <w:pStyle w:val="Heading1"/>
      </w:pPr>
      <w:r>
        <w:lastRenderedPageBreak/>
        <w:t>5. Verification</w:t>
      </w:r>
    </w:p>
    <w:p w14:paraId="2CBB6567" w14:textId="77777777" w:rsidR="00F30B4E" w:rsidRDefault="00000000">
      <w:pPr>
        <w:spacing w:after="120"/>
      </w:pPr>
      <w:r>
        <w:rPr>
          <w:color w:val="444444"/>
        </w:rPr>
        <w:t xml:space="preserve">The same concurrent race script was re-run after deploying both patched Lambdas. The outcome was </w:t>
      </w:r>
      <w:proofErr w:type="gramStart"/>
      <w:r>
        <w:rPr>
          <w:color w:val="444444"/>
        </w:rPr>
        <w:t>deterministic</w:t>
      </w:r>
      <w:proofErr w:type="gramEnd"/>
      <w:r>
        <w:rPr>
          <w:color w:val="444444"/>
        </w:rPr>
        <w:t xml:space="preserve"> on every run regardless of which request arrived first.</w:t>
      </w:r>
    </w:p>
    <w:p w14:paraId="2C2DF7F0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>Billing: locked the order, processed payment correctly</w:t>
      </w:r>
    </w:p>
    <w:p w14:paraId="7A8D6BA7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Update: </w:t>
      </w:r>
      <w:proofErr w:type="gramStart"/>
      <w:r>
        <w:rPr>
          <w:color w:val="444444"/>
        </w:rPr>
        <w:t>rejected — "</w:t>
      </w:r>
      <w:proofErr w:type="gramEnd"/>
      <w:r>
        <w:rPr>
          <w:color w:val="444444"/>
        </w:rPr>
        <w:t>order is not in updatable state"</w:t>
      </w:r>
    </w:p>
    <w:p w14:paraId="1E67F216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Final </w:t>
      </w:r>
      <w:proofErr w:type="spellStart"/>
      <w:r>
        <w:rPr>
          <w:color w:val="444444"/>
        </w:rPr>
        <w:t>orderStatus</w:t>
      </w:r>
      <w:proofErr w:type="spellEnd"/>
      <w:r>
        <w:rPr>
          <w:color w:val="444444"/>
        </w:rPr>
        <w:t>: 120 (</w:t>
      </w:r>
      <w:proofErr w:type="gramStart"/>
      <w:r>
        <w:rPr>
          <w:color w:val="444444"/>
        </w:rPr>
        <w:t>Paid) —</w:t>
      </w:r>
      <w:proofErr w:type="gramEnd"/>
      <w:r>
        <w:rPr>
          <w:color w:val="444444"/>
        </w:rPr>
        <w:t xml:space="preserve"> clean transition, no stuck orders</w:t>
      </w:r>
    </w:p>
    <w:p w14:paraId="14BEF8C2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Final </w:t>
      </w:r>
      <w:proofErr w:type="spellStart"/>
      <w:r>
        <w:rPr>
          <w:color w:val="444444"/>
        </w:rPr>
        <w:t>totalAmount</w:t>
      </w:r>
      <w:proofErr w:type="spellEnd"/>
      <w:r>
        <w:rPr>
          <w:color w:val="444444"/>
        </w:rPr>
        <w:t>: correct value for qty=1</w:t>
      </w:r>
    </w:p>
    <w:p w14:paraId="7D59D7E1" w14:textId="77777777" w:rsidR="00F30B4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</w:rPr>
        <w:t xml:space="preserve">Final </w:t>
      </w:r>
      <w:proofErr w:type="spellStart"/>
      <w:proofErr w:type="gramStart"/>
      <w:r>
        <w:rPr>
          <w:color w:val="444444"/>
        </w:rPr>
        <w:t>itemList</w:t>
      </w:r>
      <w:proofErr w:type="spellEnd"/>
      <w:r>
        <w:rPr>
          <w:color w:val="444444"/>
        </w:rPr>
        <w:t>: {</w:t>
      </w:r>
      <w:proofErr w:type="gramEnd"/>
      <w:r>
        <w:rPr>
          <w:color w:val="444444"/>
        </w:rPr>
        <w:t>1:1} — quantity unchanged from what was charged</w:t>
      </w:r>
    </w:p>
    <w:p w14:paraId="7ABBD5C9" w14:textId="77777777" w:rsidR="00F30B4E" w:rsidRDefault="00F30B4E">
      <w:pPr>
        <w:spacing w:after="160"/>
      </w:pPr>
    </w:p>
    <w:p w14:paraId="13057463" w14:textId="77777777" w:rsidR="00F30B4E" w:rsidRDefault="00000000">
      <w:pPr>
        <w:spacing w:before="60" w:after="160"/>
      </w:pPr>
      <w:r>
        <w:rPr>
          <w:i/>
          <w:iCs/>
          <w:color w:val="777777"/>
          <w:sz w:val="20"/>
          <w:szCs w:val="20"/>
        </w:rPr>
        <w:t xml:space="preserve">Verification output — update correctly rejected, order </w:t>
      </w:r>
      <w:proofErr w:type="spellStart"/>
      <w:r>
        <w:rPr>
          <w:i/>
          <w:iCs/>
          <w:color w:val="777777"/>
          <w:sz w:val="20"/>
          <w:szCs w:val="20"/>
        </w:rPr>
        <w:t>finalised</w:t>
      </w:r>
      <w:proofErr w:type="spellEnd"/>
      <w:r>
        <w:rPr>
          <w:i/>
          <w:iCs/>
          <w:color w:val="777777"/>
          <w:sz w:val="20"/>
          <w:szCs w:val="20"/>
        </w:rPr>
        <w:t xml:space="preserve"> at the right quantity and amount.</w:t>
      </w:r>
    </w:p>
    <w:p w14:paraId="534EB0E3" w14:textId="2301E6DA" w:rsidR="00F30B4E" w:rsidRDefault="00195B85">
      <w:pPr>
        <w:spacing w:before="100" w:after="100"/>
        <w:jc w:val="center"/>
      </w:pPr>
      <w:r w:rsidRPr="00605472">
        <w:rPr>
          <w:b/>
          <w:bCs/>
        </w:rPr>
        <w:drawing>
          <wp:inline distT="0" distB="0" distL="0" distR="0" wp14:anchorId="1B01FE0F" wp14:editId="367C3627">
            <wp:extent cx="5943600" cy="2820035"/>
            <wp:effectExtent l="0" t="0" r="0" b="0"/>
            <wp:docPr id="157189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2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D3C7" w14:textId="77777777" w:rsidR="00F30B4E" w:rsidRDefault="00F30B4E">
      <w:pPr>
        <w:spacing w:after="160"/>
      </w:pPr>
    </w:p>
    <w:p w14:paraId="419D2E91" w14:textId="77777777" w:rsidR="00F30B4E" w:rsidRDefault="00000000">
      <w:pPr>
        <w:pStyle w:val="Heading1"/>
      </w:pPr>
      <w:r>
        <w:t>6. Key Takeaway</w:t>
      </w:r>
    </w:p>
    <w:p w14:paraId="46105022" w14:textId="77777777" w:rsidR="00F30B4E" w:rsidRDefault="00000000">
      <w:pPr>
        <w:spacing w:after="120"/>
      </w:pPr>
      <w:r>
        <w:rPr>
          <w:color w:val="444444"/>
        </w:rPr>
        <w:t xml:space="preserve">Distributed, stateless architectures must treat shared mutable state the same way multi-threaded code does — every read-modify-write cycle needs to be </w:t>
      </w:r>
      <w:proofErr w:type="gramStart"/>
      <w:r>
        <w:rPr>
          <w:color w:val="444444"/>
        </w:rPr>
        <w:t>atomic, or</w:t>
      </w:r>
      <w:proofErr w:type="gramEnd"/>
      <w:r>
        <w:rPr>
          <w:color w:val="444444"/>
        </w:rPr>
        <w:t xml:space="preserve"> protected by something that is. A DynamoDB conditional expression costs nothing extra and eliminates the entire class of TOCTOU vulnerability on any record it guards.</w:t>
      </w:r>
    </w:p>
    <w:p w14:paraId="7ADF11EC" w14:textId="77777777" w:rsidR="00F30B4E" w:rsidRDefault="00F30B4E">
      <w:pPr>
        <w:spacing w:after="160"/>
      </w:pPr>
    </w:p>
    <w:p w14:paraId="5ABF8850" w14:textId="77777777" w:rsidR="00F30B4E" w:rsidRDefault="00000000">
      <w:pPr>
        <w:pBdr>
          <w:top w:val="single" w:sz="3" w:space="1" w:color="1F3864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DVSA Lesson </w:t>
      </w:r>
      <w:proofErr w:type="gramStart"/>
      <w:r>
        <w:rPr>
          <w:i/>
          <w:iCs/>
          <w:color w:val="999999"/>
          <w:sz w:val="18"/>
          <w:szCs w:val="18"/>
        </w:rPr>
        <w:t>8  |</w:t>
      </w:r>
      <w:proofErr w:type="gramEnd"/>
      <w:r>
        <w:rPr>
          <w:i/>
          <w:iCs/>
          <w:color w:val="999999"/>
          <w:sz w:val="18"/>
          <w:szCs w:val="18"/>
        </w:rPr>
        <w:t xml:space="preserve">  Race </w:t>
      </w:r>
      <w:proofErr w:type="gramStart"/>
      <w:r>
        <w:rPr>
          <w:i/>
          <w:iCs/>
          <w:color w:val="999999"/>
          <w:sz w:val="18"/>
          <w:szCs w:val="18"/>
        </w:rPr>
        <w:t>Condition  |</w:t>
      </w:r>
      <w:proofErr w:type="gramEnd"/>
      <w:r>
        <w:rPr>
          <w:i/>
          <w:iCs/>
          <w:color w:val="999999"/>
          <w:sz w:val="18"/>
          <w:szCs w:val="18"/>
        </w:rPr>
        <w:t xml:space="preserve">  Identified · Exploited · Fixed · Verified</w:t>
      </w:r>
    </w:p>
    <w:sectPr w:rsidR="00F30B4E">
      <w:head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41A06" w14:textId="77777777" w:rsidR="00A66FCB" w:rsidRDefault="00A66FCB">
      <w:r>
        <w:separator/>
      </w:r>
    </w:p>
  </w:endnote>
  <w:endnote w:type="continuationSeparator" w:id="0">
    <w:p w14:paraId="7CA14C9D" w14:textId="77777777" w:rsidR="00A66FCB" w:rsidRDefault="00A66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93CC" w14:textId="77777777" w:rsidR="00A66FCB" w:rsidRDefault="00A66FCB">
      <w:r>
        <w:separator/>
      </w:r>
    </w:p>
  </w:footnote>
  <w:footnote w:type="continuationSeparator" w:id="0">
    <w:p w14:paraId="12D3F1AA" w14:textId="77777777" w:rsidR="00A66FCB" w:rsidRDefault="00A66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E24F" w14:textId="77777777" w:rsidR="00F30B4E" w:rsidRDefault="00000000">
    <w:pPr>
      <w:pBdr>
        <w:bottom w:val="single" w:sz="3" w:space="4" w:color="1F3864"/>
      </w:pBdr>
      <w:spacing w:after="120"/>
    </w:pPr>
    <w:proofErr w:type="gramStart"/>
    <w:r>
      <w:rPr>
        <w:color w:val="999999"/>
        <w:sz w:val="18"/>
        <w:szCs w:val="18"/>
      </w:rPr>
      <w:t>DVSA  |</w:t>
    </w:r>
    <w:proofErr w:type="gramEnd"/>
    <w:r>
      <w:rPr>
        <w:color w:val="999999"/>
        <w:sz w:val="18"/>
        <w:szCs w:val="18"/>
      </w:rPr>
      <w:t xml:space="preserve">  Lesson </w:t>
    </w:r>
    <w:proofErr w:type="gramStart"/>
    <w:r>
      <w:rPr>
        <w:color w:val="999999"/>
        <w:sz w:val="18"/>
        <w:szCs w:val="18"/>
      </w:rPr>
      <w:t>8  |</w:t>
    </w:r>
    <w:proofErr w:type="gramEnd"/>
    <w:r>
      <w:rPr>
        <w:color w:val="999999"/>
        <w:sz w:val="18"/>
        <w:szCs w:val="18"/>
      </w:rPr>
      <w:t xml:space="preserve">  Race Condition Security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941"/>
    <w:multiLevelType w:val="hybridMultilevel"/>
    <w:tmpl w:val="2FA66B72"/>
    <w:lvl w:ilvl="0" w:tplc="83585EF8">
      <w:start w:val="1"/>
      <w:numFmt w:val="decimal"/>
      <w:lvlText w:val="%1."/>
      <w:lvlJc w:val="left"/>
      <w:pPr>
        <w:ind w:left="720" w:hanging="360"/>
      </w:pPr>
    </w:lvl>
    <w:lvl w:ilvl="1" w:tplc="D082C71A">
      <w:numFmt w:val="decimal"/>
      <w:lvlText w:val=""/>
      <w:lvlJc w:val="left"/>
    </w:lvl>
    <w:lvl w:ilvl="2" w:tplc="A4C475AA">
      <w:numFmt w:val="decimal"/>
      <w:lvlText w:val=""/>
      <w:lvlJc w:val="left"/>
    </w:lvl>
    <w:lvl w:ilvl="3" w:tplc="660C7346">
      <w:numFmt w:val="decimal"/>
      <w:lvlText w:val=""/>
      <w:lvlJc w:val="left"/>
    </w:lvl>
    <w:lvl w:ilvl="4" w:tplc="D5BAF6FA">
      <w:numFmt w:val="decimal"/>
      <w:lvlText w:val=""/>
      <w:lvlJc w:val="left"/>
    </w:lvl>
    <w:lvl w:ilvl="5" w:tplc="6F488016">
      <w:numFmt w:val="decimal"/>
      <w:lvlText w:val=""/>
      <w:lvlJc w:val="left"/>
    </w:lvl>
    <w:lvl w:ilvl="6" w:tplc="5F98CCE8">
      <w:numFmt w:val="decimal"/>
      <w:lvlText w:val=""/>
      <w:lvlJc w:val="left"/>
    </w:lvl>
    <w:lvl w:ilvl="7" w:tplc="672A2E9A">
      <w:numFmt w:val="decimal"/>
      <w:lvlText w:val=""/>
      <w:lvlJc w:val="left"/>
    </w:lvl>
    <w:lvl w:ilvl="8" w:tplc="4964040A">
      <w:numFmt w:val="decimal"/>
      <w:lvlText w:val=""/>
      <w:lvlJc w:val="left"/>
    </w:lvl>
  </w:abstractNum>
  <w:abstractNum w:abstractNumId="1" w15:restartNumberingAfterBreak="0">
    <w:nsid w:val="13D75B98"/>
    <w:multiLevelType w:val="hybridMultilevel"/>
    <w:tmpl w:val="5A724238"/>
    <w:lvl w:ilvl="0" w:tplc="C3B6BE5E">
      <w:start w:val="1"/>
      <w:numFmt w:val="bullet"/>
      <w:lvlText w:val="●"/>
      <w:lvlJc w:val="left"/>
      <w:pPr>
        <w:ind w:left="720" w:hanging="360"/>
      </w:pPr>
    </w:lvl>
    <w:lvl w:ilvl="1" w:tplc="901047B4">
      <w:start w:val="1"/>
      <w:numFmt w:val="bullet"/>
      <w:lvlText w:val="○"/>
      <w:lvlJc w:val="left"/>
      <w:pPr>
        <w:ind w:left="1440" w:hanging="360"/>
      </w:pPr>
    </w:lvl>
    <w:lvl w:ilvl="2" w:tplc="4EBAA520">
      <w:start w:val="1"/>
      <w:numFmt w:val="bullet"/>
      <w:lvlText w:val="■"/>
      <w:lvlJc w:val="left"/>
      <w:pPr>
        <w:ind w:left="2160" w:hanging="360"/>
      </w:pPr>
    </w:lvl>
    <w:lvl w:ilvl="3" w:tplc="40820F84">
      <w:start w:val="1"/>
      <w:numFmt w:val="bullet"/>
      <w:lvlText w:val="●"/>
      <w:lvlJc w:val="left"/>
      <w:pPr>
        <w:ind w:left="2880" w:hanging="360"/>
      </w:pPr>
    </w:lvl>
    <w:lvl w:ilvl="4" w:tplc="C18ED884">
      <w:start w:val="1"/>
      <w:numFmt w:val="bullet"/>
      <w:lvlText w:val="○"/>
      <w:lvlJc w:val="left"/>
      <w:pPr>
        <w:ind w:left="3600" w:hanging="360"/>
      </w:pPr>
    </w:lvl>
    <w:lvl w:ilvl="5" w:tplc="E49CE56E">
      <w:start w:val="1"/>
      <w:numFmt w:val="bullet"/>
      <w:lvlText w:val="■"/>
      <w:lvlJc w:val="left"/>
      <w:pPr>
        <w:ind w:left="4320" w:hanging="360"/>
      </w:pPr>
    </w:lvl>
    <w:lvl w:ilvl="6" w:tplc="299A4DB8">
      <w:start w:val="1"/>
      <w:numFmt w:val="bullet"/>
      <w:lvlText w:val="●"/>
      <w:lvlJc w:val="left"/>
      <w:pPr>
        <w:ind w:left="5040" w:hanging="360"/>
      </w:pPr>
    </w:lvl>
    <w:lvl w:ilvl="7" w:tplc="07DE1B68">
      <w:start w:val="1"/>
      <w:numFmt w:val="bullet"/>
      <w:lvlText w:val="●"/>
      <w:lvlJc w:val="left"/>
      <w:pPr>
        <w:ind w:left="5760" w:hanging="360"/>
      </w:pPr>
    </w:lvl>
    <w:lvl w:ilvl="8" w:tplc="C8562B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0B0124"/>
    <w:multiLevelType w:val="hybridMultilevel"/>
    <w:tmpl w:val="C180F70C"/>
    <w:lvl w:ilvl="0" w:tplc="081ED3E4">
      <w:start w:val="1"/>
      <w:numFmt w:val="bullet"/>
      <w:lvlText w:val="•"/>
      <w:lvlJc w:val="left"/>
      <w:pPr>
        <w:ind w:left="720" w:hanging="360"/>
      </w:pPr>
    </w:lvl>
    <w:lvl w:ilvl="1" w:tplc="72BE5BA2">
      <w:numFmt w:val="decimal"/>
      <w:lvlText w:val=""/>
      <w:lvlJc w:val="left"/>
    </w:lvl>
    <w:lvl w:ilvl="2" w:tplc="AD3AF71C">
      <w:numFmt w:val="decimal"/>
      <w:lvlText w:val=""/>
      <w:lvlJc w:val="left"/>
    </w:lvl>
    <w:lvl w:ilvl="3" w:tplc="823CCFE6">
      <w:numFmt w:val="decimal"/>
      <w:lvlText w:val=""/>
      <w:lvlJc w:val="left"/>
    </w:lvl>
    <w:lvl w:ilvl="4" w:tplc="58645366">
      <w:numFmt w:val="decimal"/>
      <w:lvlText w:val=""/>
      <w:lvlJc w:val="left"/>
    </w:lvl>
    <w:lvl w:ilvl="5" w:tplc="03229774">
      <w:numFmt w:val="decimal"/>
      <w:lvlText w:val=""/>
      <w:lvlJc w:val="left"/>
    </w:lvl>
    <w:lvl w:ilvl="6" w:tplc="D66A243C">
      <w:numFmt w:val="decimal"/>
      <w:lvlText w:val=""/>
      <w:lvlJc w:val="left"/>
    </w:lvl>
    <w:lvl w:ilvl="7" w:tplc="8192637E">
      <w:numFmt w:val="decimal"/>
      <w:lvlText w:val=""/>
      <w:lvlJc w:val="left"/>
    </w:lvl>
    <w:lvl w:ilvl="8" w:tplc="7368D53E">
      <w:numFmt w:val="decimal"/>
      <w:lvlText w:val=""/>
      <w:lvlJc w:val="left"/>
    </w:lvl>
  </w:abstractNum>
  <w:abstractNum w:abstractNumId="3" w15:restartNumberingAfterBreak="0">
    <w:nsid w:val="5F0C257E"/>
    <w:multiLevelType w:val="hybridMultilevel"/>
    <w:tmpl w:val="F830FF64"/>
    <w:lvl w:ilvl="0" w:tplc="2FA2CD02">
      <w:start w:val="1"/>
      <w:numFmt w:val="bullet"/>
      <w:lvlText w:val="•"/>
      <w:lvlJc w:val="left"/>
      <w:pPr>
        <w:ind w:left="720" w:hanging="360"/>
      </w:pPr>
    </w:lvl>
    <w:lvl w:ilvl="1" w:tplc="40B26898">
      <w:numFmt w:val="decimal"/>
      <w:lvlText w:val=""/>
      <w:lvlJc w:val="left"/>
    </w:lvl>
    <w:lvl w:ilvl="2" w:tplc="ED149CCA">
      <w:numFmt w:val="decimal"/>
      <w:lvlText w:val=""/>
      <w:lvlJc w:val="left"/>
    </w:lvl>
    <w:lvl w:ilvl="3" w:tplc="7E701A68">
      <w:numFmt w:val="decimal"/>
      <w:lvlText w:val=""/>
      <w:lvlJc w:val="left"/>
    </w:lvl>
    <w:lvl w:ilvl="4" w:tplc="7FC65756">
      <w:numFmt w:val="decimal"/>
      <w:lvlText w:val=""/>
      <w:lvlJc w:val="left"/>
    </w:lvl>
    <w:lvl w:ilvl="5" w:tplc="FE82673C">
      <w:numFmt w:val="decimal"/>
      <w:lvlText w:val=""/>
      <w:lvlJc w:val="left"/>
    </w:lvl>
    <w:lvl w:ilvl="6" w:tplc="FCA05396">
      <w:numFmt w:val="decimal"/>
      <w:lvlText w:val=""/>
      <w:lvlJc w:val="left"/>
    </w:lvl>
    <w:lvl w:ilvl="7" w:tplc="1FDEF1DC">
      <w:numFmt w:val="decimal"/>
      <w:lvlText w:val=""/>
      <w:lvlJc w:val="left"/>
    </w:lvl>
    <w:lvl w:ilvl="8" w:tplc="1B864DD0">
      <w:numFmt w:val="decimal"/>
      <w:lvlText w:val=""/>
      <w:lvlJc w:val="left"/>
    </w:lvl>
  </w:abstractNum>
  <w:num w:numId="1" w16cid:durableId="560285113">
    <w:abstractNumId w:val="1"/>
    <w:lvlOverride w:ilvl="0">
      <w:startOverride w:val="1"/>
    </w:lvlOverride>
  </w:num>
  <w:num w:numId="2" w16cid:durableId="772671593">
    <w:abstractNumId w:val="0"/>
    <w:lvlOverride w:ilvl="0">
      <w:startOverride w:val="1"/>
    </w:lvlOverride>
  </w:num>
  <w:num w:numId="3" w16cid:durableId="809589519">
    <w:abstractNumId w:val="2"/>
    <w:lvlOverride w:ilvl="0">
      <w:startOverride w:val="1"/>
    </w:lvlOverride>
  </w:num>
  <w:num w:numId="4" w16cid:durableId="166030544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4E"/>
    <w:rsid w:val="00195B85"/>
    <w:rsid w:val="00942139"/>
    <w:rsid w:val="00A66FCB"/>
    <w:rsid w:val="00D3340E"/>
    <w:rsid w:val="00F3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64A5"/>
  <w15:docId w15:val="{540E6F78-52EC-4BE4-AC1E-9427E764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3340E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حسن الشبانة</cp:lastModifiedBy>
  <cp:revision>3</cp:revision>
  <dcterms:created xsi:type="dcterms:W3CDTF">2026-05-05T04:07:00Z</dcterms:created>
  <dcterms:modified xsi:type="dcterms:W3CDTF">2026-05-05T04:31:00Z</dcterms:modified>
</cp:coreProperties>
</file>